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37" w:rsidRPr="008B5113" w:rsidRDefault="007A6937" w:rsidP="007A6937">
      <w:pPr>
        <w:pStyle w:val="a9"/>
        <w:rPr>
          <w:rFonts w:ascii="Times New Roman" w:hAnsi="Times New Roman"/>
          <w:lang w:eastAsia="ru-RU"/>
        </w:rPr>
      </w:pPr>
      <w:bookmarkStart w:id="0" w:name="_GoBack"/>
      <w:bookmarkEnd w:id="0"/>
      <w:r w:rsidRPr="008B5113">
        <w:rPr>
          <w:rFonts w:ascii="Times New Roman" w:hAnsi="Times New Roman"/>
          <w:lang w:eastAsia="ru-RU"/>
        </w:rPr>
        <w:t>Отчет о результатах самообследования деятельности образовательного учреждения</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МБОУ «Усть-Сосновская ООШ»</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201</w:t>
      </w:r>
      <w:r>
        <w:rPr>
          <w:rFonts w:ascii="Times New Roman" w:hAnsi="Times New Roman"/>
          <w:color w:val="333333"/>
          <w:lang w:eastAsia="ru-RU"/>
        </w:rPr>
        <w:t>8</w:t>
      </w:r>
      <w:r w:rsidRPr="008B5113">
        <w:rPr>
          <w:rFonts w:ascii="Times New Roman" w:hAnsi="Times New Roman"/>
          <w:color w:val="333333"/>
          <w:lang w:eastAsia="ru-RU"/>
        </w:rPr>
        <w:t xml:space="preserve"> - 201</w:t>
      </w:r>
      <w:r>
        <w:rPr>
          <w:rFonts w:ascii="Times New Roman" w:hAnsi="Times New Roman"/>
          <w:color w:val="333333"/>
          <w:lang w:eastAsia="ru-RU"/>
        </w:rPr>
        <w:t>9</w:t>
      </w:r>
      <w:r w:rsidRPr="008B5113">
        <w:rPr>
          <w:rFonts w:ascii="Times New Roman" w:hAnsi="Times New Roman"/>
          <w:color w:val="333333"/>
          <w:lang w:eastAsia="ru-RU"/>
        </w:rPr>
        <w:t xml:space="preserve"> учебный год</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lang w:eastAsia="ru-RU"/>
        </w:rPr>
        <w:t>Оглавление</w:t>
      </w:r>
    </w:p>
    <w:p w:rsidR="007A6937" w:rsidRPr="008B5113" w:rsidRDefault="008430D6" w:rsidP="007A6937">
      <w:pPr>
        <w:pStyle w:val="a9"/>
        <w:rPr>
          <w:rFonts w:ascii="Times New Roman" w:hAnsi="Times New Roman"/>
          <w:lang w:eastAsia="ru-RU"/>
        </w:rPr>
      </w:pPr>
      <w:hyperlink r:id="rId6" w:anchor="_Toc272853565" w:history="1">
        <w:r w:rsidR="007A6937" w:rsidRPr="008B5113">
          <w:rPr>
            <w:rFonts w:ascii="Times New Roman" w:hAnsi="Times New Roman"/>
            <w:u w:val="single"/>
            <w:lang w:eastAsia="ru-RU"/>
          </w:rPr>
          <w:t>Введение</w:t>
        </w:r>
      </w:hyperlink>
    </w:p>
    <w:p w:rsidR="007A6937" w:rsidRPr="008B5113" w:rsidRDefault="008430D6" w:rsidP="007A6937">
      <w:pPr>
        <w:pStyle w:val="a9"/>
        <w:rPr>
          <w:rFonts w:ascii="Times New Roman" w:hAnsi="Times New Roman"/>
          <w:lang w:eastAsia="ru-RU"/>
        </w:rPr>
      </w:pPr>
      <w:hyperlink r:id="rId7" w:anchor="_Toc272853566" w:history="1">
        <w:r w:rsidR="007A6937" w:rsidRPr="008B5113">
          <w:rPr>
            <w:rFonts w:ascii="Times New Roman" w:hAnsi="Times New Roman"/>
            <w:u w:val="single"/>
            <w:lang w:eastAsia="ru-RU"/>
          </w:rPr>
          <w:t>Раздел 1. Общая характеристика школы</w:t>
        </w:r>
      </w:hyperlink>
    </w:p>
    <w:p w:rsidR="007A6937" w:rsidRPr="008B5113" w:rsidRDefault="008430D6" w:rsidP="007A6937">
      <w:pPr>
        <w:pStyle w:val="a9"/>
        <w:rPr>
          <w:rFonts w:ascii="Times New Roman" w:hAnsi="Times New Roman"/>
          <w:lang w:eastAsia="ru-RU"/>
        </w:rPr>
      </w:pPr>
      <w:hyperlink r:id="rId8" w:anchor="_Toc272853567" w:history="1">
        <w:r w:rsidR="007A6937" w:rsidRPr="008B5113">
          <w:rPr>
            <w:rFonts w:ascii="Times New Roman" w:hAnsi="Times New Roman"/>
            <w:u w:val="single"/>
            <w:lang w:eastAsia="ru-RU"/>
          </w:rPr>
          <w:t>Раздел 2. Структура управления школы, его органов самоуправления</w:t>
        </w:r>
      </w:hyperlink>
    </w:p>
    <w:p w:rsidR="007A6937" w:rsidRPr="008B5113" w:rsidRDefault="008430D6" w:rsidP="007A6937">
      <w:pPr>
        <w:pStyle w:val="a9"/>
        <w:rPr>
          <w:rFonts w:ascii="Times New Roman" w:hAnsi="Times New Roman"/>
          <w:lang w:eastAsia="ru-RU"/>
        </w:rPr>
      </w:pPr>
      <w:hyperlink r:id="rId9" w:anchor="_Toc272853568" w:history="1">
        <w:r w:rsidR="007A6937" w:rsidRPr="008B5113">
          <w:rPr>
            <w:rFonts w:ascii="Times New Roman" w:hAnsi="Times New Roman"/>
            <w:u w:val="single"/>
            <w:lang w:eastAsia="ru-RU"/>
          </w:rPr>
          <w:t>Раздел 3. Учебный план и режим обучения школы</w:t>
        </w:r>
      </w:hyperlink>
    </w:p>
    <w:p w:rsidR="007A6937" w:rsidRPr="008B5113" w:rsidRDefault="008430D6" w:rsidP="007A6937">
      <w:pPr>
        <w:pStyle w:val="a9"/>
        <w:rPr>
          <w:rFonts w:ascii="Times New Roman" w:hAnsi="Times New Roman"/>
          <w:lang w:eastAsia="ru-RU"/>
        </w:rPr>
      </w:pPr>
      <w:hyperlink r:id="rId10" w:anchor="_Toc272853569" w:history="1">
        <w:r w:rsidR="007A6937" w:rsidRPr="008B5113">
          <w:rPr>
            <w:rFonts w:ascii="Times New Roman" w:hAnsi="Times New Roman"/>
            <w:u w:val="single"/>
            <w:lang w:eastAsia="ru-RU"/>
          </w:rPr>
          <w:t>Раздел 4. Кадровое обеспечение образовательного процесса</w:t>
        </w:r>
      </w:hyperlink>
    </w:p>
    <w:p w:rsidR="007A6937" w:rsidRPr="008B5113" w:rsidRDefault="008430D6" w:rsidP="007A6937">
      <w:pPr>
        <w:pStyle w:val="a9"/>
        <w:rPr>
          <w:rFonts w:ascii="Times New Roman" w:hAnsi="Times New Roman"/>
          <w:lang w:eastAsia="ru-RU"/>
        </w:rPr>
      </w:pPr>
      <w:hyperlink r:id="rId11" w:anchor="_Toc272853571" w:history="1">
        <w:r w:rsidR="007A6937" w:rsidRPr="008B5113">
          <w:rPr>
            <w:rFonts w:ascii="Times New Roman" w:hAnsi="Times New Roman"/>
            <w:u w:val="single"/>
            <w:lang w:eastAsia="ru-RU"/>
          </w:rPr>
          <w:t>Раздел 5. Результаты образовательной деятельности</w:t>
        </w:r>
      </w:hyperlink>
    </w:p>
    <w:p w:rsidR="007A6937" w:rsidRPr="008B5113" w:rsidRDefault="008430D6" w:rsidP="007A6937">
      <w:pPr>
        <w:pStyle w:val="a9"/>
        <w:rPr>
          <w:rFonts w:ascii="Times New Roman" w:hAnsi="Times New Roman"/>
          <w:lang w:eastAsia="ru-RU"/>
        </w:rPr>
      </w:pPr>
      <w:hyperlink r:id="rId12" w:anchor="_Toc272853574" w:history="1">
        <w:r w:rsidR="007A6937" w:rsidRPr="008B5113">
          <w:rPr>
            <w:rFonts w:ascii="Times New Roman" w:hAnsi="Times New Roman"/>
            <w:u w:val="single"/>
            <w:lang w:eastAsia="ru-RU"/>
          </w:rPr>
          <w:t>Раздел 6. Обеспечение безопасности</w:t>
        </w:r>
      </w:hyperlink>
    </w:p>
    <w:p w:rsidR="007A6937" w:rsidRPr="008B5113" w:rsidRDefault="008430D6" w:rsidP="007A6937">
      <w:pPr>
        <w:pStyle w:val="a9"/>
        <w:rPr>
          <w:rFonts w:ascii="Times New Roman" w:hAnsi="Times New Roman"/>
          <w:lang w:eastAsia="ru-RU"/>
        </w:rPr>
      </w:pPr>
      <w:hyperlink r:id="rId13" w:anchor="_Toc272853575" w:history="1">
        <w:r w:rsidR="007A6937" w:rsidRPr="008B5113">
          <w:rPr>
            <w:rFonts w:ascii="Times New Roman" w:hAnsi="Times New Roman"/>
            <w:u w:val="single"/>
            <w:lang w:eastAsia="ru-RU"/>
          </w:rPr>
          <w:t>Раздел 7. Воспитательная работа</w:t>
        </w:r>
      </w:hyperlink>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 xml:space="preserve">Раздел 8. Методическая работа </w:t>
      </w:r>
    </w:p>
    <w:p w:rsidR="007A6937" w:rsidRPr="008B5113" w:rsidRDefault="008430D6" w:rsidP="007A6937">
      <w:pPr>
        <w:pStyle w:val="a9"/>
        <w:rPr>
          <w:rFonts w:ascii="Times New Roman" w:hAnsi="Times New Roman"/>
          <w:color w:val="333333"/>
          <w:lang w:eastAsia="ru-RU"/>
        </w:rPr>
      </w:pPr>
      <w:hyperlink r:id="rId14" w:anchor="_Toc272853577" w:history="1">
        <w:r w:rsidR="007A6937" w:rsidRPr="008B5113">
          <w:rPr>
            <w:rFonts w:ascii="Times New Roman" w:hAnsi="Times New Roman"/>
            <w:u w:val="single"/>
            <w:lang w:eastAsia="ru-RU"/>
          </w:rPr>
          <w:t>Раздел 9. Задачи работы школы на 201</w:t>
        </w:r>
        <w:r w:rsidR="007A6937">
          <w:rPr>
            <w:rFonts w:ascii="Times New Roman" w:hAnsi="Times New Roman"/>
            <w:u w:val="single"/>
            <w:lang w:eastAsia="ru-RU"/>
          </w:rPr>
          <w:t>9</w:t>
        </w:r>
        <w:r w:rsidR="007A6937" w:rsidRPr="008B5113">
          <w:rPr>
            <w:rFonts w:ascii="Times New Roman" w:hAnsi="Times New Roman"/>
            <w:u w:val="single"/>
            <w:lang w:eastAsia="ru-RU"/>
          </w:rPr>
          <w:t>-20</w:t>
        </w:r>
        <w:r w:rsidR="007A6937">
          <w:rPr>
            <w:rFonts w:ascii="Times New Roman" w:hAnsi="Times New Roman"/>
            <w:u w:val="single"/>
            <w:lang w:eastAsia="ru-RU"/>
          </w:rPr>
          <w:t>20</w:t>
        </w:r>
        <w:r w:rsidR="007A6937" w:rsidRPr="008B5113">
          <w:rPr>
            <w:rFonts w:ascii="Times New Roman" w:hAnsi="Times New Roman"/>
            <w:u w:val="single"/>
            <w:lang w:eastAsia="ru-RU"/>
          </w:rPr>
          <w:t xml:space="preserve"> учебный год</w:t>
        </w:r>
      </w:hyperlink>
    </w:p>
    <w:p w:rsidR="000F04C3" w:rsidRDefault="000F04C3" w:rsidP="000F04C3">
      <w:pPr>
        <w:pStyle w:val="a9"/>
        <w:jc w:val="both"/>
        <w:rPr>
          <w:rFonts w:ascii="Times New Roman" w:hAnsi="Times New Roman"/>
          <w:color w:val="000000"/>
          <w:lang w:eastAsia="ru-RU"/>
        </w:rPr>
      </w:pPr>
    </w:p>
    <w:p w:rsidR="000F04C3" w:rsidRPr="008B5113" w:rsidRDefault="000F04C3" w:rsidP="000F04C3">
      <w:pPr>
        <w:pStyle w:val="a9"/>
        <w:jc w:val="both"/>
        <w:rPr>
          <w:rFonts w:ascii="Times New Roman" w:hAnsi="Times New Roman"/>
          <w:color w:val="333333"/>
          <w:lang w:eastAsia="ru-RU"/>
        </w:rPr>
      </w:pPr>
      <w:r w:rsidRPr="008B5113">
        <w:rPr>
          <w:rFonts w:ascii="Times New Roman" w:hAnsi="Times New Roman"/>
          <w:color w:val="000000"/>
          <w:lang w:eastAsia="ru-RU"/>
        </w:rPr>
        <w:t>Электронная почта: </w:t>
      </w:r>
      <w:hyperlink r:id="rId15" w:history="1">
        <w:r w:rsidRPr="008B5113">
          <w:rPr>
            <w:rStyle w:val="a3"/>
            <w:b/>
            <w:bCs/>
            <w:lang w:val="en-US"/>
          </w:rPr>
          <w:t>u</w:t>
        </w:r>
        <w:r w:rsidRPr="008B5113">
          <w:rPr>
            <w:rStyle w:val="a3"/>
            <w:b/>
            <w:bCs/>
          </w:rPr>
          <w:t>-</w:t>
        </w:r>
        <w:r w:rsidRPr="008B5113">
          <w:rPr>
            <w:rStyle w:val="a3"/>
            <w:b/>
            <w:bCs/>
            <w:lang w:val="en-US"/>
          </w:rPr>
          <w:t>sosnowo</w:t>
        </w:r>
        <w:r w:rsidRPr="008B5113">
          <w:rPr>
            <w:rStyle w:val="a3"/>
            <w:b/>
            <w:bCs/>
          </w:rPr>
          <w:t>@</w:t>
        </w:r>
        <w:r w:rsidRPr="008B5113">
          <w:rPr>
            <w:rStyle w:val="a3"/>
            <w:b/>
            <w:bCs/>
            <w:lang w:val="en-US"/>
          </w:rPr>
          <w:t>mail</w:t>
        </w:r>
        <w:r w:rsidRPr="008B5113">
          <w:rPr>
            <w:rStyle w:val="a3"/>
            <w:b/>
            <w:bCs/>
          </w:rPr>
          <w:t>.</w:t>
        </w:r>
        <w:r w:rsidRPr="008B5113">
          <w:rPr>
            <w:rStyle w:val="a3"/>
            <w:b/>
            <w:bCs/>
            <w:lang w:val="en-US"/>
          </w:rPr>
          <w:t>ru</w:t>
        </w:r>
      </w:hyperlink>
    </w:p>
    <w:p w:rsidR="000F04C3" w:rsidRPr="008B5113" w:rsidRDefault="000F04C3" w:rsidP="000F04C3">
      <w:pPr>
        <w:pStyle w:val="a9"/>
        <w:jc w:val="both"/>
        <w:rPr>
          <w:rFonts w:ascii="Times New Roman" w:hAnsi="Times New Roman"/>
          <w:color w:val="548DD4" w:themeColor="text2" w:themeTint="99"/>
          <w:u w:val="single"/>
          <w:lang w:eastAsia="ru-RU"/>
        </w:rPr>
      </w:pPr>
      <w:r w:rsidRPr="008B5113">
        <w:rPr>
          <w:rFonts w:ascii="Times New Roman" w:hAnsi="Times New Roman"/>
          <w:color w:val="000000"/>
          <w:lang w:eastAsia="ru-RU"/>
        </w:rPr>
        <w:t>Сайт: </w:t>
      </w:r>
      <w:r w:rsidRPr="000F04C3">
        <w:rPr>
          <w:rFonts w:ascii="Times New Roman" w:hAnsi="Times New Roman"/>
          <w:color w:val="548DD4" w:themeColor="text2" w:themeTint="99"/>
          <w:u w:val="single"/>
        </w:rPr>
        <w:t>http://усть-сосново.топки-обр.рф</w:t>
      </w:r>
    </w:p>
    <w:p w:rsidR="000F04C3" w:rsidRPr="008B5113" w:rsidRDefault="000F04C3" w:rsidP="000F04C3">
      <w:pPr>
        <w:pStyle w:val="a9"/>
        <w:jc w:val="both"/>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i/>
          <w:iCs/>
          <w:color w:val="333333"/>
          <w:lang w:eastAsia="ru-RU"/>
        </w:rPr>
        <w:t>ВВЕДЕНИЕ</w:t>
      </w:r>
    </w:p>
    <w:p w:rsidR="007A6937" w:rsidRPr="008B5113" w:rsidRDefault="007A6937" w:rsidP="007A6937">
      <w:pPr>
        <w:pStyle w:val="a9"/>
        <w:jc w:val="both"/>
        <w:rPr>
          <w:rFonts w:ascii="Times New Roman" w:hAnsi="Times New Roman"/>
          <w:color w:val="333333"/>
          <w:lang w:eastAsia="ru-RU"/>
        </w:rPr>
      </w:pPr>
      <w:r w:rsidRPr="008B5113">
        <w:rPr>
          <w:rFonts w:ascii="Times New Roman" w:hAnsi="Times New Roman"/>
          <w:color w:val="333333"/>
          <w:lang w:eastAsia="ru-RU"/>
        </w:rPr>
        <w:t>Отчет подготовлен авторским коллективом муниципального бюджетного общеобразовательного учреждения «Усть-Сосновская основная общеобразовательная школа»: директором школы Е.В. Трушиной, заместителем директора по учебно-воспитательной работе Л.А. Громыко, заместителем директора по воспитательной работе Е.В. Мищенко, руководителем МО учителей начальных классов И.В.Бодренко.</w:t>
      </w:r>
    </w:p>
    <w:p w:rsidR="007A6937" w:rsidRPr="008B5113" w:rsidRDefault="007A6937" w:rsidP="007A6937">
      <w:pPr>
        <w:pStyle w:val="a9"/>
        <w:jc w:val="both"/>
        <w:rPr>
          <w:rFonts w:ascii="Times New Roman" w:hAnsi="Times New Roman"/>
          <w:color w:val="333333"/>
          <w:lang w:eastAsia="ru-RU"/>
        </w:rPr>
      </w:pPr>
      <w:r w:rsidRPr="008B5113">
        <w:rPr>
          <w:rFonts w:ascii="Times New Roman" w:hAnsi="Times New Roman"/>
          <w:color w:val="333333"/>
          <w:lang w:eastAsia="ru-RU"/>
        </w:rPr>
        <w:t>При разработке отчета использовались «Методические рекомендации по разработке, публикации и распространению аналитических докладов о состоянии и развитии систем образования национального, регионального и субрегионального уровней на основе статистики», разработанные «Межрегиональной ассоциацией мониторинга и статистики образования» в рамках ПРСО и рекомендованные Министерством образования и науки РФ для использования в регионах.</w:t>
      </w:r>
    </w:p>
    <w:p w:rsidR="007A6937" w:rsidRPr="008B5113" w:rsidRDefault="007A6937" w:rsidP="007A6937">
      <w:pPr>
        <w:pStyle w:val="a9"/>
        <w:jc w:val="both"/>
        <w:rPr>
          <w:rFonts w:ascii="Times New Roman" w:hAnsi="Times New Roman"/>
          <w:color w:val="333333"/>
          <w:lang w:eastAsia="ru-RU"/>
        </w:rPr>
      </w:pPr>
      <w:r w:rsidRPr="008B5113">
        <w:rPr>
          <w:rFonts w:ascii="Times New Roman" w:hAnsi="Times New Roman"/>
          <w:color w:val="333333"/>
          <w:lang w:eastAsia="ru-RU"/>
        </w:rPr>
        <w:t>Отчет о состоянии и результатах деятельности МБОУ «Усть-Сосновская ООШ»  представляет собой отчетность учебного заведения. Анализ количественного и качественного ресурсного обеспечения позволяют увидеть место школы в системе образования Топкинского муниципального района. Приведенные в отчете данные о качестве и доступности образования, результатах деятельности школы, позволяют адекватно оценить проблемы и определить приоритетные направления работы школы и конкретные мероприятия, направленные на дальнейшее развитие образовательного учреждения.</w:t>
      </w:r>
    </w:p>
    <w:p w:rsidR="007A6937" w:rsidRPr="008B5113" w:rsidRDefault="007A6937" w:rsidP="007A6937">
      <w:pPr>
        <w:pStyle w:val="a9"/>
        <w:jc w:val="both"/>
        <w:rPr>
          <w:rFonts w:ascii="Times New Roman" w:hAnsi="Times New Roman"/>
          <w:color w:val="333333"/>
          <w:lang w:eastAsia="ru-RU"/>
        </w:rPr>
      </w:pPr>
    </w:p>
    <w:p w:rsidR="007A6937" w:rsidRPr="008B5113" w:rsidRDefault="007A6937" w:rsidP="007A6937">
      <w:pPr>
        <w:pStyle w:val="a9"/>
        <w:jc w:val="both"/>
        <w:rPr>
          <w:rFonts w:ascii="Times New Roman" w:hAnsi="Times New Roman"/>
          <w:color w:val="333333"/>
          <w:lang w:eastAsia="ru-RU"/>
        </w:rPr>
      </w:pPr>
      <w:r w:rsidRPr="008B5113">
        <w:rPr>
          <w:rFonts w:ascii="Times New Roman" w:hAnsi="Times New Roman"/>
          <w:i/>
          <w:iCs/>
          <w:color w:val="000000"/>
          <w:spacing w:val="-2"/>
          <w:lang w:eastAsia="ru-RU"/>
        </w:rPr>
        <w:t>Школа в полной мере создает условия для реализации гражданами Российской</w:t>
      </w:r>
      <w:r>
        <w:rPr>
          <w:rFonts w:ascii="Times New Roman" w:hAnsi="Times New Roman"/>
          <w:i/>
          <w:iCs/>
          <w:color w:val="000000"/>
          <w:spacing w:val="-2"/>
          <w:lang w:eastAsia="ru-RU"/>
        </w:rPr>
        <w:t xml:space="preserve"> </w:t>
      </w:r>
      <w:r w:rsidRPr="008B5113">
        <w:rPr>
          <w:rFonts w:ascii="Times New Roman" w:hAnsi="Times New Roman"/>
          <w:i/>
          <w:iCs/>
          <w:color w:val="000000"/>
          <w:spacing w:val="-2"/>
          <w:lang w:eastAsia="ru-RU"/>
        </w:rPr>
        <w:t>Федерации гаранти</w:t>
      </w:r>
      <w:r w:rsidRPr="008B5113">
        <w:rPr>
          <w:rFonts w:ascii="Times New Roman" w:hAnsi="Times New Roman"/>
          <w:i/>
          <w:iCs/>
          <w:color w:val="000000"/>
          <w:spacing w:val="-2"/>
          <w:lang w:eastAsia="ru-RU"/>
        </w:rPr>
        <w:softHyphen/>
      </w:r>
      <w:r w:rsidRPr="008B5113">
        <w:rPr>
          <w:rFonts w:ascii="Times New Roman" w:hAnsi="Times New Roman"/>
          <w:i/>
          <w:iCs/>
          <w:color w:val="000000"/>
          <w:lang w:eastAsia="ru-RU"/>
        </w:rPr>
        <w:t>рованного государством права на получение общедоступного и бесплатного общего образования всех ступеней.</w:t>
      </w:r>
    </w:p>
    <w:p w:rsidR="00245575" w:rsidRDefault="00245575" w:rsidP="007A6937">
      <w:pPr>
        <w:pStyle w:val="a9"/>
        <w:jc w:val="both"/>
        <w:rPr>
          <w:rFonts w:ascii="Times New Roman" w:hAnsi="Times New Roman"/>
          <w:b/>
          <w:kern w:val="36"/>
          <w:lang w:eastAsia="ru-RU"/>
        </w:rPr>
      </w:pPr>
      <w:bookmarkStart w:id="1" w:name="_Toc272853566"/>
      <w:bookmarkEnd w:id="1"/>
    </w:p>
    <w:p w:rsidR="007A6937" w:rsidRPr="00245575" w:rsidRDefault="007A6937" w:rsidP="00245575">
      <w:pPr>
        <w:pStyle w:val="a9"/>
        <w:jc w:val="center"/>
        <w:rPr>
          <w:rFonts w:ascii="Times New Roman" w:hAnsi="Times New Roman"/>
          <w:b/>
          <w:color w:val="0D4C89"/>
          <w:kern w:val="36"/>
          <w:lang w:eastAsia="ru-RU"/>
        </w:rPr>
      </w:pPr>
      <w:r w:rsidRPr="00245575">
        <w:rPr>
          <w:rFonts w:ascii="Times New Roman" w:hAnsi="Times New Roman"/>
          <w:b/>
          <w:kern w:val="36"/>
          <w:lang w:eastAsia="ru-RU"/>
        </w:rPr>
        <w:t>Раздел 1. Общая характеристика школы</w:t>
      </w:r>
    </w:p>
    <w:p w:rsidR="00245575" w:rsidRDefault="00245575" w:rsidP="007A6937">
      <w:pPr>
        <w:pStyle w:val="a9"/>
        <w:jc w:val="both"/>
        <w:rPr>
          <w:rFonts w:ascii="Times New Roman" w:hAnsi="Times New Roman"/>
        </w:rPr>
      </w:pPr>
    </w:p>
    <w:p w:rsidR="007A6937" w:rsidRPr="008B5113" w:rsidRDefault="007A6937" w:rsidP="007A6937">
      <w:pPr>
        <w:pStyle w:val="a9"/>
        <w:jc w:val="both"/>
        <w:rPr>
          <w:rFonts w:ascii="Times New Roman" w:hAnsi="Times New Roman"/>
        </w:rPr>
      </w:pPr>
      <w:r w:rsidRPr="008B5113">
        <w:rPr>
          <w:rFonts w:ascii="Times New Roman" w:hAnsi="Times New Roman"/>
        </w:rPr>
        <w:t>Муниципальное бюджетное общеобразовательное учреждение «Усть-Сосновская основная общеобразовательная школа» является образовательным учреждением, реализующим основные общеобразовательные программы  начального общего и основного общего образования. Юридический адрес: Российская Федерация, 652311, Кемеровская область, Топкинский район, село Усть-Сосново, улица Школьная, 11.</w:t>
      </w:r>
    </w:p>
    <w:p w:rsidR="007A6937" w:rsidRPr="008B5113" w:rsidRDefault="007A6937" w:rsidP="007A6937">
      <w:pPr>
        <w:pStyle w:val="a9"/>
        <w:jc w:val="both"/>
        <w:rPr>
          <w:rFonts w:ascii="Times New Roman" w:hAnsi="Times New Roman"/>
        </w:rPr>
      </w:pPr>
      <w:r w:rsidRPr="008B5113">
        <w:rPr>
          <w:rFonts w:ascii="Times New Roman" w:hAnsi="Times New Roman"/>
        </w:rPr>
        <w:t xml:space="preserve">Село Усть-Сосново расположено в стороне от центральных трасс (до административного центра г. Топки – </w:t>
      </w:r>
      <w:smartTag w:uri="urn:schemas-microsoft-com:office:smarttags" w:element="metricconverter">
        <w:smartTagPr>
          <w:attr w:name="ProductID" w:val="70 км"/>
        </w:smartTagPr>
        <w:r w:rsidRPr="008B5113">
          <w:rPr>
            <w:rFonts w:ascii="Times New Roman" w:hAnsi="Times New Roman"/>
          </w:rPr>
          <w:t>70 км</w:t>
        </w:r>
      </w:smartTag>
      <w:r w:rsidRPr="008B5113">
        <w:rPr>
          <w:rFonts w:ascii="Times New Roman" w:hAnsi="Times New Roman"/>
        </w:rPr>
        <w:t xml:space="preserve">, до областного центра г. Кемерово – </w:t>
      </w:r>
      <w:smartTag w:uri="urn:schemas-microsoft-com:office:smarttags" w:element="metricconverter">
        <w:smartTagPr>
          <w:attr w:name="ProductID" w:val="100 км"/>
        </w:smartTagPr>
        <w:r w:rsidRPr="008B5113">
          <w:rPr>
            <w:rFonts w:ascii="Times New Roman" w:hAnsi="Times New Roman"/>
          </w:rPr>
          <w:t>100 км</w:t>
        </w:r>
      </w:smartTag>
      <w:r w:rsidRPr="008B5113">
        <w:rPr>
          <w:rFonts w:ascii="Times New Roman" w:hAnsi="Times New Roman"/>
        </w:rPr>
        <w:t xml:space="preserve">). В селе имеются:  детский сад «Солнышко», врачебная амбулатория, почта, пекарня, четыре торговые точки. Из культурно-просветительных учреждений – </w:t>
      </w:r>
      <w:r>
        <w:rPr>
          <w:rFonts w:ascii="Times New Roman" w:hAnsi="Times New Roman"/>
        </w:rPr>
        <w:t>сельский дом культуры</w:t>
      </w:r>
      <w:r w:rsidRPr="008B5113">
        <w:rPr>
          <w:rFonts w:ascii="Times New Roman" w:hAnsi="Times New Roman"/>
        </w:rPr>
        <w:t xml:space="preserve">, сельская библиотека. </w:t>
      </w:r>
      <w:r w:rsidRPr="000F04C3">
        <w:rPr>
          <w:rFonts w:ascii="Times New Roman" w:hAnsi="Times New Roman"/>
        </w:rPr>
        <w:t xml:space="preserve">На территории села </w:t>
      </w:r>
      <w:r w:rsidR="000F04C3" w:rsidRPr="000F04C3">
        <w:rPr>
          <w:rFonts w:ascii="Times New Roman" w:hAnsi="Times New Roman"/>
        </w:rPr>
        <w:t>нет</w:t>
      </w:r>
      <w:r w:rsidRPr="000F04C3">
        <w:rPr>
          <w:rFonts w:ascii="Times New Roman" w:hAnsi="Times New Roman"/>
        </w:rPr>
        <w:t xml:space="preserve"> участков</w:t>
      </w:r>
      <w:r w:rsidR="000F04C3" w:rsidRPr="000F04C3">
        <w:rPr>
          <w:rFonts w:ascii="Times New Roman" w:hAnsi="Times New Roman"/>
        </w:rPr>
        <w:t>ого</w:t>
      </w:r>
      <w:r w:rsidRPr="000F04C3">
        <w:rPr>
          <w:rFonts w:ascii="Times New Roman" w:hAnsi="Times New Roman"/>
        </w:rPr>
        <w:t xml:space="preserve"> инспектор</w:t>
      </w:r>
      <w:r w:rsidR="000F04C3" w:rsidRPr="000F04C3">
        <w:rPr>
          <w:rFonts w:ascii="Times New Roman" w:hAnsi="Times New Roman"/>
        </w:rPr>
        <w:t>а</w:t>
      </w:r>
      <w:r w:rsidRPr="000F04C3">
        <w:rPr>
          <w:rFonts w:ascii="Times New Roman" w:hAnsi="Times New Roman"/>
        </w:rPr>
        <w:t xml:space="preserve">. </w:t>
      </w:r>
      <w:r w:rsidRPr="008B5113">
        <w:rPr>
          <w:rFonts w:ascii="Times New Roman" w:hAnsi="Times New Roman"/>
        </w:rPr>
        <w:t>Кроме четырех фермерских хозяйств, других предприятий на территории села нет.</w:t>
      </w:r>
    </w:p>
    <w:p w:rsidR="007A6937" w:rsidRPr="008B5113" w:rsidRDefault="007A6937" w:rsidP="007A6937">
      <w:pPr>
        <w:pStyle w:val="a9"/>
        <w:jc w:val="both"/>
        <w:rPr>
          <w:rFonts w:ascii="Times New Roman" w:hAnsi="Times New Roman"/>
        </w:rPr>
      </w:pPr>
      <w:r w:rsidRPr="008B5113">
        <w:rPr>
          <w:rFonts w:ascii="Times New Roman" w:hAnsi="Times New Roman"/>
        </w:rPr>
        <w:lastRenderedPageBreak/>
        <w:t>За школой закреплены населенные пункты Усть-Сосновской сельской территории:</w:t>
      </w:r>
    </w:p>
    <w:p w:rsidR="007A6937" w:rsidRPr="008B5113" w:rsidRDefault="007A6937" w:rsidP="007A6937">
      <w:pPr>
        <w:pStyle w:val="a9"/>
        <w:jc w:val="both"/>
        <w:rPr>
          <w:rFonts w:ascii="Times New Roman" w:hAnsi="Times New Roman"/>
        </w:rPr>
      </w:pPr>
      <w:r w:rsidRPr="008B5113">
        <w:rPr>
          <w:rFonts w:ascii="Times New Roman" w:hAnsi="Times New Roman"/>
        </w:rPr>
        <w:t xml:space="preserve"> п. Романовский, д. Кокуй. Обеспечен подвоз учащихся из п. Романовский, д. Бархатово и д. Кокуй, который осуществляется школьным автобусом по школьным маршрутам и регламентируется Положением об организации перевозок учащихся.</w:t>
      </w:r>
      <w:r w:rsidR="000F04C3">
        <w:rPr>
          <w:rFonts w:ascii="Times New Roman" w:hAnsi="Times New Roman"/>
        </w:rPr>
        <w:t xml:space="preserve"> В течение года на подвозе было 54 ученика с перечисленных территорий.</w:t>
      </w:r>
    </w:p>
    <w:p w:rsidR="007A6937" w:rsidRPr="008B5113" w:rsidRDefault="007A6937" w:rsidP="007A6937">
      <w:pPr>
        <w:pStyle w:val="a9"/>
        <w:jc w:val="both"/>
        <w:rPr>
          <w:rFonts w:ascii="Times New Roman" w:hAnsi="Times New Roman"/>
        </w:rPr>
      </w:pPr>
      <w:r w:rsidRPr="008B5113">
        <w:rPr>
          <w:rFonts w:ascii="Times New Roman" w:hAnsi="Times New Roman"/>
        </w:rPr>
        <w:t>В  201</w:t>
      </w:r>
      <w:r>
        <w:rPr>
          <w:rFonts w:ascii="Times New Roman" w:hAnsi="Times New Roman"/>
        </w:rPr>
        <w:t>8</w:t>
      </w:r>
      <w:r w:rsidRPr="008B5113">
        <w:rPr>
          <w:rFonts w:ascii="Times New Roman" w:hAnsi="Times New Roman"/>
        </w:rPr>
        <w:t>-201</w:t>
      </w:r>
      <w:r>
        <w:rPr>
          <w:rFonts w:ascii="Times New Roman" w:hAnsi="Times New Roman"/>
        </w:rPr>
        <w:t>9</w:t>
      </w:r>
      <w:r w:rsidRPr="008B5113">
        <w:rPr>
          <w:rFonts w:ascii="Times New Roman" w:hAnsi="Times New Roman"/>
        </w:rPr>
        <w:t xml:space="preserve"> учебном году в школе обучалось 1</w:t>
      </w:r>
      <w:r w:rsidRPr="007A6937">
        <w:rPr>
          <w:rFonts w:ascii="Times New Roman" w:hAnsi="Times New Roman"/>
        </w:rPr>
        <w:t xml:space="preserve">24 </w:t>
      </w:r>
      <w:r w:rsidRPr="008B5113">
        <w:rPr>
          <w:rFonts w:ascii="Times New Roman" w:hAnsi="Times New Roman"/>
        </w:rPr>
        <w:t>человек</w:t>
      </w:r>
      <w:r>
        <w:rPr>
          <w:rFonts w:ascii="Times New Roman" w:hAnsi="Times New Roman"/>
        </w:rPr>
        <w:t>а</w:t>
      </w:r>
      <w:r w:rsidRPr="008B5113">
        <w:rPr>
          <w:rFonts w:ascii="Times New Roman" w:hAnsi="Times New Roman"/>
        </w:rPr>
        <w:t>. Занятия проводились  в первую смену. Во вторую смену работали спортивные секции, филиал детской школы искусств с. Шишино.</w:t>
      </w:r>
    </w:p>
    <w:p w:rsidR="007A6937" w:rsidRPr="008B5113" w:rsidRDefault="007A6937" w:rsidP="007A6937">
      <w:pPr>
        <w:pStyle w:val="a9"/>
        <w:jc w:val="both"/>
        <w:rPr>
          <w:rFonts w:ascii="Times New Roman" w:hAnsi="Times New Roman"/>
          <w:color w:val="000000"/>
          <w:lang w:eastAsia="ru-RU"/>
        </w:rPr>
      </w:pPr>
      <w:r w:rsidRPr="008B5113">
        <w:rPr>
          <w:rFonts w:ascii="Times New Roman" w:hAnsi="Times New Roman"/>
          <w:color w:val="000000"/>
          <w:lang w:eastAsia="ru-RU"/>
        </w:rPr>
        <w:t>Школа является муниципальным бюджетным общеобразовательным учреждением и имеет лицензию на право ведения образовательной деятельности</w:t>
      </w:r>
    </w:p>
    <w:p w:rsidR="007A6937" w:rsidRPr="000F04C3" w:rsidRDefault="007A6937" w:rsidP="007A6937">
      <w:pPr>
        <w:pStyle w:val="a9"/>
        <w:jc w:val="both"/>
        <w:rPr>
          <w:rFonts w:ascii="Times New Roman" w:hAnsi="Times New Roman"/>
          <w:u w:val="single"/>
        </w:rPr>
      </w:pPr>
      <w:r w:rsidRPr="000F04C3">
        <w:rPr>
          <w:rFonts w:ascii="Times New Roman" w:hAnsi="Times New Roman"/>
          <w:i/>
          <w:u w:val="single"/>
        </w:rPr>
        <w:t xml:space="preserve">Лицензия на право ведения образовательной деятельности, установленной формы и выданной «28» декабря 2011 г., серия А, </w:t>
      </w:r>
      <w:r w:rsidRPr="000F04C3">
        <w:rPr>
          <w:rFonts w:ascii="Times New Roman" w:hAnsi="Times New Roman"/>
          <w:i/>
          <w:u w:val="single"/>
        </w:rPr>
        <w:br/>
        <w:t>№ 9991712, регистрационный номер 11963</w:t>
      </w:r>
      <w:r w:rsidRPr="000F04C3">
        <w:rPr>
          <w:rFonts w:ascii="Times New Roman" w:hAnsi="Times New Roman"/>
          <w:u w:val="single"/>
        </w:rPr>
        <w:br/>
      </w:r>
      <w:r w:rsidRPr="000F04C3">
        <w:rPr>
          <w:rFonts w:ascii="Times New Roman" w:hAnsi="Times New Roman"/>
          <w:i/>
          <w:u w:val="single"/>
        </w:rPr>
        <w:t>выдано государственной службой по надзору и контролю в сфере образования</w:t>
      </w:r>
      <w:r w:rsidRPr="000F04C3">
        <w:rPr>
          <w:rFonts w:ascii="Times New Roman" w:hAnsi="Times New Roman"/>
          <w:u w:val="single"/>
        </w:rPr>
        <w:t>,</w:t>
      </w:r>
    </w:p>
    <w:p w:rsidR="007A6937" w:rsidRPr="008B5113" w:rsidRDefault="007A6937" w:rsidP="007A6937">
      <w:pPr>
        <w:pStyle w:val="a9"/>
        <w:jc w:val="both"/>
        <w:rPr>
          <w:rFonts w:ascii="Times New Roman" w:hAnsi="Times New Roman"/>
        </w:rPr>
      </w:pPr>
      <w:r w:rsidRPr="008B5113">
        <w:rPr>
          <w:rFonts w:ascii="Times New Roman" w:hAnsi="Times New Roman"/>
        </w:rPr>
        <w:t>срок действия лицензии - бессрочно.</w:t>
      </w:r>
    </w:p>
    <w:p w:rsidR="007A6937" w:rsidRPr="008B5113" w:rsidRDefault="007A6937" w:rsidP="007A6937">
      <w:pPr>
        <w:pStyle w:val="a9"/>
        <w:jc w:val="both"/>
        <w:rPr>
          <w:rFonts w:ascii="Times New Roman" w:hAnsi="Times New Roman"/>
          <w:color w:val="333333"/>
          <w:lang w:eastAsia="ru-RU"/>
        </w:rPr>
      </w:pPr>
      <w:r w:rsidRPr="008B5113">
        <w:rPr>
          <w:rFonts w:ascii="Times New Roman" w:hAnsi="Times New Roman"/>
          <w:color w:val="000000"/>
          <w:lang w:eastAsia="ru-RU"/>
        </w:rPr>
        <w:t>Учредителем школы является Администрация Топкинского муниципального района Кемеровской области.</w:t>
      </w:r>
    </w:p>
    <w:p w:rsidR="007A6937" w:rsidRPr="008B5113" w:rsidRDefault="007A6937" w:rsidP="007A6937">
      <w:pPr>
        <w:pStyle w:val="a9"/>
        <w:jc w:val="both"/>
        <w:rPr>
          <w:rFonts w:ascii="Times New Roman" w:hAnsi="Times New Roman"/>
          <w:color w:val="333333"/>
          <w:lang w:eastAsia="ru-RU"/>
        </w:rPr>
      </w:pPr>
      <w:r w:rsidRPr="008B5113">
        <w:rPr>
          <w:rFonts w:ascii="Times New Roman" w:hAnsi="Times New Roman"/>
          <w:color w:val="333333"/>
          <w:lang w:eastAsia="ru-RU"/>
        </w:rPr>
        <w:t xml:space="preserve">В своей работе школа руководствуется Законом «Об образовании в РФ», Уставом школы, нормативными документами Департамента образования и науки </w:t>
      </w:r>
      <w:r w:rsidRPr="008B5113">
        <w:rPr>
          <w:rFonts w:ascii="Times New Roman" w:hAnsi="Times New Roman"/>
          <w:color w:val="000000"/>
          <w:lang w:eastAsia="ru-RU"/>
        </w:rPr>
        <w:t>Кемеровской области</w:t>
      </w:r>
      <w:r w:rsidRPr="008B5113">
        <w:rPr>
          <w:rFonts w:ascii="Times New Roman" w:hAnsi="Times New Roman"/>
          <w:color w:val="333333"/>
          <w:lang w:eastAsia="ru-RU"/>
        </w:rPr>
        <w:t>, управления образования администрации Топкинского района Кемеровской области, а также внутренними приказами, в которых определен круг регулируемых вопросов о правах и обязанностях участников образовательного процесса.</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 xml:space="preserve">В школе на конец года обучалось </w:t>
      </w:r>
      <w:r w:rsidRPr="008B5113">
        <w:rPr>
          <w:rFonts w:ascii="Times New Roman" w:hAnsi="Times New Roman"/>
          <w:lang w:eastAsia="ru-RU"/>
        </w:rPr>
        <w:t>1</w:t>
      </w:r>
      <w:r>
        <w:rPr>
          <w:rFonts w:ascii="Times New Roman" w:hAnsi="Times New Roman"/>
          <w:lang w:eastAsia="ru-RU"/>
        </w:rPr>
        <w:t>24</w:t>
      </w:r>
      <w:r w:rsidRPr="008B5113">
        <w:rPr>
          <w:rFonts w:ascii="Times New Roman" w:hAnsi="Times New Roman"/>
          <w:color w:val="333333"/>
          <w:lang w:eastAsia="ru-RU"/>
        </w:rPr>
        <w:t xml:space="preserve"> учащихся.</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 xml:space="preserve">На I уровне образования 4 класса – </w:t>
      </w:r>
      <w:r>
        <w:rPr>
          <w:rFonts w:ascii="Times New Roman" w:hAnsi="Times New Roman"/>
          <w:lang w:eastAsia="ru-RU"/>
        </w:rPr>
        <w:t>49</w:t>
      </w:r>
      <w:r w:rsidRPr="008B5113">
        <w:rPr>
          <w:rFonts w:ascii="Times New Roman" w:hAnsi="Times New Roman"/>
          <w:color w:val="FF0000"/>
          <w:lang w:eastAsia="ru-RU"/>
        </w:rPr>
        <w:t xml:space="preserve"> </w:t>
      </w:r>
      <w:r w:rsidRPr="008B5113">
        <w:rPr>
          <w:rFonts w:ascii="Times New Roman" w:hAnsi="Times New Roman"/>
          <w:color w:val="333333"/>
          <w:lang w:eastAsia="ru-RU"/>
        </w:rPr>
        <w:t>учащихся</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 xml:space="preserve">На II уровне образования 5 классов – </w:t>
      </w:r>
      <w:r>
        <w:rPr>
          <w:rFonts w:ascii="Times New Roman" w:hAnsi="Times New Roman"/>
          <w:lang w:eastAsia="ru-RU"/>
        </w:rPr>
        <w:t>75</w:t>
      </w:r>
      <w:r w:rsidRPr="008B5113">
        <w:rPr>
          <w:rFonts w:ascii="Times New Roman" w:hAnsi="Times New Roman"/>
          <w:color w:val="333333"/>
          <w:lang w:eastAsia="ru-RU"/>
        </w:rPr>
        <w:t xml:space="preserve"> учащихся</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 xml:space="preserve">Число работников в образовательном учреждении – </w:t>
      </w:r>
      <w:r w:rsidRPr="008B5113">
        <w:rPr>
          <w:rFonts w:ascii="Times New Roman" w:hAnsi="Times New Roman"/>
          <w:lang w:eastAsia="ru-RU"/>
        </w:rPr>
        <w:t>22.</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Из них педагогов – 14.</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В школе работает педагог-организатор по БЖ.</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Образовательный процесс сопровождает медработник Усть-Сосновской врачебной амбулатории.</w:t>
      </w:r>
    </w:p>
    <w:p w:rsidR="000F04C3" w:rsidRPr="00245575" w:rsidRDefault="000F04C3" w:rsidP="007A6937">
      <w:pPr>
        <w:pStyle w:val="21"/>
        <w:spacing w:line="240" w:lineRule="auto"/>
        <w:ind w:left="0"/>
        <w:jc w:val="both"/>
        <w:rPr>
          <w:rFonts w:ascii="Times New Roman" w:hAnsi="Times New Roman" w:cs="Times New Roman"/>
          <w:lang w:eastAsia="ru-RU"/>
        </w:rPr>
      </w:pPr>
    </w:p>
    <w:p w:rsidR="007A6937" w:rsidRPr="00245575" w:rsidRDefault="000F04C3" w:rsidP="007A6937">
      <w:pPr>
        <w:pStyle w:val="21"/>
        <w:spacing w:line="240" w:lineRule="auto"/>
        <w:ind w:left="0"/>
        <w:jc w:val="both"/>
        <w:rPr>
          <w:rFonts w:ascii="Times New Roman" w:hAnsi="Times New Roman" w:cs="Times New Roman"/>
        </w:rPr>
      </w:pPr>
      <w:r w:rsidRPr="00245575">
        <w:rPr>
          <w:rFonts w:ascii="Times New Roman" w:hAnsi="Times New Roman" w:cs="Times New Roman"/>
          <w:lang w:eastAsia="ru-RU"/>
        </w:rPr>
        <w:t>Н</w:t>
      </w:r>
      <w:r w:rsidR="007A6937" w:rsidRPr="00245575">
        <w:rPr>
          <w:rFonts w:ascii="Times New Roman" w:hAnsi="Times New Roman" w:cs="Times New Roman"/>
          <w:spacing w:val="3"/>
          <w:lang w:eastAsia="ru-RU"/>
        </w:rPr>
        <w:t>а период с 20</w:t>
      </w:r>
      <w:r w:rsidRPr="00245575">
        <w:rPr>
          <w:rFonts w:ascii="Times New Roman" w:hAnsi="Times New Roman" w:cs="Times New Roman"/>
          <w:spacing w:val="3"/>
          <w:lang w:eastAsia="ru-RU"/>
        </w:rPr>
        <w:t>1</w:t>
      </w:r>
      <w:r w:rsidR="007A6937" w:rsidRPr="00245575">
        <w:rPr>
          <w:rFonts w:ascii="Times New Roman" w:hAnsi="Times New Roman" w:cs="Times New Roman"/>
          <w:spacing w:val="3"/>
          <w:lang w:eastAsia="ru-RU"/>
        </w:rPr>
        <w:t>8 года по 20</w:t>
      </w:r>
      <w:r w:rsidRPr="00245575">
        <w:rPr>
          <w:rFonts w:ascii="Times New Roman" w:hAnsi="Times New Roman" w:cs="Times New Roman"/>
          <w:spacing w:val="3"/>
          <w:lang w:eastAsia="ru-RU"/>
        </w:rPr>
        <w:t>23</w:t>
      </w:r>
      <w:r w:rsidR="007A6937" w:rsidRPr="00245575">
        <w:rPr>
          <w:rFonts w:ascii="Times New Roman" w:hAnsi="Times New Roman" w:cs="Times New Roman"/>
          <w:spacing w:val="3"/>
          <w:lang w:eastAsia="ru-RU"/>
        </w:rPr>
        <w:t xml:space="preserve"> год была принята Программа развития «</w:t>
      </w:r>
      <w:r w:rsidRPr="00245575">
        <w:rPr>
          <w:rFonts w:ascii="Times New Roman" w:hAnsi="Times New Roman" w:cs="Times New Roman"/>
        </w:rPr>
        <w:t>Маленькая школа – большие мечты</w:t>
      </w:r>
      <w:r w:rsidR="007A6937" w:rsidRPr="00245575">
        <w:rPr>
          <w:rFonts w:ascii="Times New Roman" w:hAnsi="Times New Roman" w:cs="Times New Roman"/>
        </w:rPr>
        <w:t>».</w:t>
      </w:r>
    </w:p>
    <w:p w:rsidR="007A6937" w:rsidRPr="00245575" w:rsidRDefault="007A6937" w:rsidP="007A6937">
      <w:pPr>
        <w:pStyle w:val="21"/>
        <w:spacing w:line="240" w:lineRule="auto"/>
        <w:ind w:left="0"/>
        <w:jc w:val="both"/>
        <w:rPr>
          <w:rFonts w:ascii="Times New Roman" w:hAnsi="Times New Roman" w:cs="Times New Roman"/>
        </w:rPr>
      </w:pPr>
      <w:r w:rsidRPr="00245575">
        <w:rPr>
          <w:rFonts w:ascii="Times New Roman" w:hAnsi="Times New Roman" w:cs="Times New Roman"/>
          <w:spacing w:val="3"/>
          <w:lang w:eastAsia="ru-RU"/>
        </w:rPr>
        <w:t xml:space="preserve"> В процессе реализации данной программы школа осуществила </w:t>
      </w:r>
      <w:r w:rsidRPr="00245575">
        <w:rPr>
          <w:rFonts w:ascii="Times New Roman" w:hAnsi="Times New Roman" w:cs="Times New Roman"/>
          <w:i/>
          <w:iCs/>
          <w:spacing w:val="3"/>
          <w:lang w:eastAsia="ru-RU"/>
        </w:rPr>
        <w:t>переход на  модель</w:t>
      </w:r>
      <w:r w:rsidRPr="00245575">
        <w:rPr>
          <w:rFonts w:ascii="Times New Roman" w:hAnsi="Times New Roman" w:cs="Times New Roman"/>
          <w:spacing w:val="3"/>
          <w:lang w:eastAsia="ru-RU"/>
        </w:rPr>
        <w:t>,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i/>
        </w:rPr>
      </w:pPr>
      <w:r w:rsidRPr="008B5113">
        <w:rPr>
          <w:rFonts w:ascii="Times New Roman" w:hAnsi="Times New Roman"/>
          <w:i/>
        </w:rPr>
        <w:t>Цель:</w:t>
      </w:r>
    </w:p>
    <w:p w:rsidR="007A6937" w:rsidRPr="008B5113" w:rsidRDefault="007A6937" w:rsidP="007A6937">
      <w:pPr>
        <w:pStyle w:val="a9"/>
        <w:rPr>
          <w:rFonts w:ascii="Times New Roman" w:hAnsi="Times New Roman"/>
        </w:rPr>
      </w:pPr>
      <w:r w:rsidRPr="008B5113">
        <w:rPr>
          <w:rFonts w:ascii="Times New Roman" w:hAnsi="Times New Roman"/>
        </w:rPr>
        <w:t>Создание благоприятных условий для воспитания и развития творческой личности, способной на самореализацию в деятельности, общении, познании.</w:t>
      </w:r>
    </w:p>
    <w:p w:rsidR="007A6937" w:rsidRPr="008B5113" w:rsidRDefault="007A6937" w:rsidP="007A6937">
      <w:pPr>
        <w:pStyle w:val="a9"/>
        <w:rPr>
          <w:rFonts w:ascii="Times New Roman" w:hAnsi="Times New Roman"/>
          <w:i/>
        </w:rPr>
      </w:pPr>
    </w:p>
    <w:p w:rsidR="007A6937" w:rsidRPr="008B5113" w:rsidRDefault="007A6937" w:rsidP="005B49ED">
      <w:pPr>
        <w:pStyle w:val="a9"/>
        <w:jc w:val="both"/>
        <w:rPr>
          <w:rFonts w:ascii="Times New Roman" w:hAnsi="Times New Roman"/>
          <w:i/>
        </w:rPr>
      </w:pPr>
      <w:r w:rsidRPr="008B5113">
        <w:rPr>
          <w:rFonts w:ascii="Times New Roman" w:hAnsi="Times New Roman"/>
          <w:i/>
        </w:rPr>
        <w:t>Задачи:</w:t>
      </w:r>
    </w:p>
    <w:p w:rsidR="007A6937" w:rsidRPr="008B5113" w:rsidRDefault="007A6937" w:rsidP="005B49ED">
      <w:pPr>
        <w:pStyle w:val="a9"/>
        <w:jc w:val="both"/>
        <w:rPr>
          <w:rFonts w:ascii="Times New Roman" w:hAnsi="Times New Roman"/>
        </w:rPr>
      </w:pPr>
      <w:r w:rsidRPr="008B5113">
        <w:rPr>
          <w:rFonts w:ascii="Times New Roman" w:hAnsi="Times New Roman"/>
        </w:rPr>
        <w:t>1. Совершенствовать профессиональное мастерство педагогов школы.</w:t>
      </w:r>
    </w:p>
    <w:p w:rsidR="007A6937" w:rsidRPr="008B5113" w:rsidRDefault="007A6937" w:rsidP="005B49ED">
      <w:pPr>
        <w:pStyle w:val="a9"/>
        <w:jc w:val="both"/>
        <w:rPr>
          <w:rFonts w:ascii="Times New Roman" w:hAnsi="Times New Roman"/>
        </w:rPr>
      </w:pPr>
      <w:r w:rsidRPr="008B5113">
        <w:rPr>
          <w:rFonts w:ascii="Times New Roman" w:hAnsi="Times New Roman"/>
        </w:rPr>
        <w:t>2. Формировать потребность в созидательной деятельности и положительном отношении к учебе, как к средствам самоутверждения.</w:t>
      </w:r>
    </w:p>
    <w:p w:rsidR="007A6937" w:rsidRPr="008B5113" w:rsidRDefault="007A6937" w:rsidP="005B49ED">
      <w:pPr>
        <w:pStyle w:val="a9"/>
        <w:jc w:val="both"/>
        <w:rPr>
          <w:rFonts w:ascii="Times New Roman" w:hAnsi="Times New Roman"/>
        </w:rPr>
      </w:pPr>
      <w:r w:rsidRPr="008B5113">
        <w:rPr>
          <w:rFonts w:ascii="Times New Roman" w:hAnsi="Times New Roman"/>
        </w:rPr>
        <w:t>3. Воспитывать готовность и способность учащихся жить в постоянно меняющемся мире, уметь реализовать в жизни свою индивидуальность и свои способности.</w:t>
      </w:r>
    </w:p>
    <w:p w:rsidR="007A6937" w:rsidRPr="00245575" w:rsidRDefault="007A6937" w:rsidP="005B49ED">
      <w:pPr>
        <w:pStyle w:val="a9"/>
        <w:jc w:val="both"/>
        <w:rPr>
          <w:rFonts w:ascii="Times New Roman" w:hAnsi="Times New Roman"/>
          <w:lang w:eastAsia="ru-RU"/>
        </w:rPr>
      </w:pPr>
      <w:r w:rsidRPr="00245575">
        <w:rPr>
          <w:rFonts w:ascii="Times New Roman" w:hAnsi="Times New Roman"/>
          <w:lang w:eastAsia="ru-RU"/>
        </w:rPr>
        <w:t>Таким образом, программа развития школы предусматривала построение модели школы, ориентированной на успех и обеспечивающей включение детей в темпы современной жизни, проявление социальной инициативы, формирование готовности к труду и отдыху в имеющихся общественных условиях, подготовку здоровых членов  общества республики и  России в целом и ориентированных  на законные способы достижения жизненного успеха.</w:t>
      </w:r>
    </w:p>
    <w:p w:rsidR="007A6937" w:rsidRPr="00245575" w:rsidRDefault="007A6937" w:rsidP="005B49ED">
      <w:pPr>
        <w:pStyle w:val="a9"/>
        <w:jc w:val="both"/>
        <w:rPr>
          <w:rFonts w:ascii="Times New Roman" w:hAnsi="Times New Roman"/>
          <w:lang w:eastAsia="ru-RU"/>
        </w:rPr>
      </w:pPr>
      <w:r w:rsidRPr="00245575">
        <w:rPr>
          <w:rFonts w:ascii="Times New Roman" w:hAnsi="Times New Roman"/>
          <w:spacing w:val="3"/>
          <w:lang w:eastAsia="ru-RU"/>
        </w:rPr>
        <w:t>Главная идея, положенная в основу деятельности школы (миссия школы) –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w:t>
      </w:r>
    </w:p>
    <w:p w:rsidR="007A6937" w:rsidRPr="008B5113" w:rsidRDefault="007A6937" w:rsidP="005B49ED">
      <w:pPr>
        <w:pStyle w:val="a9"/>
        <w:jc w:val="both"/>
        <w:rPr>
          <w:rFonts w:ascii="Times New Roman" w:hAnsi="Times New Roman"/>
          <w:color w:val="333333"/>
          <w:lang w:eastAsia="ru-RU"/>
        </w:rPr>
      </w:pPr>
      <w:r w:rsidRPr="00245575">
        <w:rPr>
          <w:rFonts w:ascii="Times New Roman" w:hAnsi="Times New Roman"/>
          <w:spacing w:val="3"/>
          <w:lang w:eastAsia="ru-RU"/>
        </w:rPr>
        <w:lastRenderedPageBreak/>
        <w:t>Стратегическая цель – адаптировать учебный процесс к индивидуальным особенностям школьников, различному уровню содержания обучения, условиям развития школы в целом</w:t>
      </w:r>
      <w:r w:rsidRPr="008B5113">
        <w:rPr>
          <w:rFonts w:ascii="Times New Roman" w:hAnsi="Times New Roman"/>
          <w:color w:val="000000"/>
          <w:spacing w:val="3"/>
          <w:lang w:eastAsia="ru-RU"/>
        </w:rPr>
        <w:t>, путем введения в учебно-воспитательный процесс новых методик обучения и воспитания, диагностики уровня усвоения знаний, умений и навыков, создания условий для максимального раскрытия творческого потенциала учителя, комфортных условий для развития личности ребенка.</w:t>
      </w:r>
    </w:p>
    <w:p w:rsidR="007A6937" w:rsidRPr="00245575" w:rsidRDefault="007A6937" w:rsidP="007A6937">
      <w:pPr>
        <w:pStyle w:val="a9"/>
        <w:rPr>
          <w:rFonts w:ascii="Times New Roman" w:hAnsi="Times New Roman"/>
        </w:rPr>
      </w:pPr>
      <w:r w:rsidRPr="00245575">
        <w:rPr>
          <w:rFonts w:ascii="Times New Roman" w:hAnsi="Times New Roman"/>
          <w:lang w:eastAsia="ru-RU"/>
        </w:rPr>
        <w:t>Система работы школы по всем направлениям  в 201</w:t>
      </w:r>
      <w:r w:rsidR="005B49ED" w:rsidRPr="00245575">
        <w:rPr>
          <w:rFonts w:ascii="Times New Roman" w:hAnsi="Times New Roman"/>
          <w:lang w:eastAsia="ru-RU"/>
        </w:rPr>
        <w:t>8</w:t>
      </w:r>
      <w:r w:rsidRPr="00245575">
        <w:rPr>
          <w:rFonts w:ascii="Times New Roman" w:hAnsi="Times New Roman"/>
          <w:lang w:eastAsia="ru-RU"/>
        </w:rPr>
        <w:t>-201</w:t>
      </w:r>
      <w:r w:rsidR="005B49ED" w:rsidRPr="00245575">
        <w:rPr>
          <w:rFonts w:ascii="Times New Roman" w:hAnsi="Times New Roman"/>
          <w:lang w:eastAsia="ru-RU"/>
        </w:rPr>
        <w:t>9</w:t>
      </w:r>
      <w:r w:rsidRPr="00245575">
        <w:rPr>
          <w:rFonts w:ascii="Times New Roman" w:hAnsi="Times New Roman"/>
          <w:lang w:eastAsia="ru-RU"/>
        </w:rPr>
        <w:t xml:space="preserve"> учебном году была ориентирована на итоги обучения и аттестации предыдущего учебного года и направлена на реализацию </w:t>
      </w:r>
      <w:r w:rsidRPr="00245575">
        <w:rPr>
          <w:rFonts w:ascii="Times New Roman" w:hAnsi="Times New Roman"/>
          <w:i/>
          <w:iCs/>
          <w:u w:val="single"/>
          <w:lang w:eastAsia="ru-RU"/>
        </w:rPr>
        <w:t>целей:</w:t>
      </w:r>
      <w:bookmarkStart w:id="2" w:name="_Toc272853567"/>
      <w:bookmarkEnd w:id="2"/>
    </w:p>
    <w:p w:rsidR="007A6937" w:rsidRPr="008B5113" w:rsidRDefault="007A6937" w:rsidP="007A6937">
      <w:pPr>
        <w:numPr>
          <w:ilvl w:val="0"/>
          <w:numId w:val="7"/>
        </w:numPr>
        <w:spacing w:before="100" w:beforeAutospacing="1" w:after="100" w:afterAutospacing="1"/>
        <w:jc w:val="both"/>
        <w:rPr>
          <w:rFonts w:ascii="Times New Roman" w:hAnsi="Times New Roman" w:cs="Times New Roman"/>
        </w:rPr>
      </w:pPr>
      <w:r w:rsidRPr="008B5113">
        <w:rPr>
          <w:rFonts w:ascii="Times New Roman" w:hAnsi="Times New Roman" w:cs="Times New Roman"/>
        </w:rPr>
        <w:t xml:space="preserve">Обеспечение условий для повышения эффективности получения качественного  образования через обновление содержания общего образования и рост профессиональной компетентности  педагогических работников образовательного учреждения. </w:t>
      </w:r>
    </w:p>
    <w:p w:rsidR="007A6937" w:rsidRDefault="007A6937" w:rsidP="007A6937">
      <w:pPr>
        <w:numPr>
          <w:ilvl w:val="0"/>
          <w:numId w:val="7"/>
        </w:numPr>
        <w:autoSpaceDE w:val="0"/>
        <w:autoSpaceDN w:val="0"/>
        <w:adjustRightInd w:val="0"/>
        <w:jc w:val="both"/>
        <w:rPr>
          <w:rFonts w:ascii="Times New Roman" w:hAnsi="Times New Roman" w:cs="Times New Roman"/>
        </w:rPr>
      </w:pPr>
      <w:r w:rsidRPr="008B5113">
        <w:rPr>
          <w:rFonts w:ascii="Times New Roman" w:hAnsi="Times New Roman" w:cs="Times New Roman"/>
          <w:lang w:val="x-none"/>
        </w:rPr>
        <w:t>Совершенствование работы, направленной на сохранение и укрепление здоровья учащихся и привитие им навыков здорового образа жизни.</w:t>
      </w:r>
    </w:p>
    <w:p w:rsidR="007A6937" w:rsidRPr="008B5113" w:rsidRDefault="007A6937" w:rsidP="007A6937">
      <w:pPr>
        <w:autoSpaceDE w:val="0"/>
        <w:autoSpaceDN w:val="0"/>
        <w:adjustRightInd w:val="0"/>
        <w:ind w:left="720"/>
        <w:jc w:val="both"/>
        <w:rPr>
          <w:rFonts w:ascii="Times New Roman" w:hAnsi="Times New Roman" w:cs="Times New Roman"/>
        </w:rPr>
      </w:pPr>
    </w:p>
    <w:p w:rsidR="007A6937" w:rsidRPr="008B5113" w:rsidRDefault="007A6937" w:rsidP="005B49ED">
      <w:pPr>
        <w:ind w:left="360"/>
        <w:jc w:val="both"/>
        <w:rPr>
          <w:rFonts w:ascii="Times New Roman" w:hAnsi="Times New Roman" w:cs="Times New Roman"/>
        </w:rPr>
      </w:pPr>
      <w:r w:rsidRPr="008B5113">
        <w:rPr>
          <w:rFonts w:ascii="Times New Roman" w:hAnsi="Times New Roman" w:cs="Times New Roman"/>
        </w:rPr>
        <w:t xml:space="preserve">             Кроме того, были поставлены задачи:</w:t>
      </w:r>
    </w:p>
    <w:p w:rsidR="007A6937" w:rsidRPr="008B5113" w:rsidRDefault="007A6937" w:rsidP="005B49ED">
      <w:pPr>
        <w:pStyle w:val="a4"/>
        <w:numPr>
          <w:ilvl w:val="0"/>
          <w:numId w:val="5"/>
        </w:numPr>
        <w:tabs>
          <w:tab w:val="left" w:pos="975"/>
        </w:tabs>
        <w:spacing w:before="0" w:beforeAutospacing="0" w:after="0" w:afterAutospacing="0"/>
        <w:ind w:left="0" w:firstLine="426"/>
        <w:contextualSpacing/>
        <w:jc w:val="both"/>
        <w:rPr>
          <w:sz w:val="22"/>
          <w:szCs w:val="22"/>
        </w:rPr>
      </w:pPr>
      <w:r w:rsidRPr="008B5113">
        <w:rPr>
          <w:sz w:val="22"/>
          <w:szCs w:val="22"/>
        </w:rPr>
        <w:t>Внедрить в практику работы всего педагогического коллектива современные образовательные технологии, направленные на формирование компетентностей учащихся, информационные технологии для развития активности и творческих способностей учащихся.</w:t>
      </w:r>
    </w:p>
    <w:p w:rsidR="007A6937" w:rsidRPr="008B5113" w:rsidRDefault="007A6937" w:rsidP="005B49ED">
      <w:pPr>
        <w:pStyle w:val="a4"/>
        <w:numPr>
          <w:ilvl w:val="0"/>
          <w:numId w:val="5"/>
        </w:numPr>
        <w:tabs>
          <w:tab w:val="left" w:pos="975"/>
        </w:tabs>
        <w:spacing w:before="0" w:beforeAutospacing="0" w:after="0" w:afterAutospacing="0"/>
        <w:ind w:left="0" w:firstLine="426"/>
        <w:contextualSpacing/>
        <w:jc w:val="both"/>
        <w:rPr>
          <w:sz w:val="22"/>
          <w:szCs w:val="22"/>
        </w:rPr>
      </w:pPr>
      <w:r w:rsidRPr="008B5113">
        <w:rPr>
          <w:sz w:val="22"/>
          <w:szCs w:val="22"/>
        </w:rPr>
        <w:t>Совершенствовать формы работы с одаренными детьми.</w:t>
      </w:r>
    </w:p>
    <w:p w:rsidR="007A6937" w:rsidRPr="008B5113" w:rsidRDefault="007A6937" w:rsidP="005B49ED">
      <w:pPr>
        <w:pStyle w:val="a4"/>
        <w:numPr>
          <w:ilvl w:val="0"/>
          <w:numId w:val="5"/>
        </w:numPr>
        <w:tabs>
          <w:tab w:val="left" w:pos="975"/>
        </w:tabs>
        <w:spacing w:before="0" w:beforeAutospacing="0" w:after="0" w:afterAutospacing="0"/>
        <w:ind w:left="0" w:firstLine="426"/>
        <w:contextualSpacing/>
        <w:jc w:val="both"/>
        <w:rPr>
          <w:sz w:val="22"/>
          <w:szCs w:val="22"/>
        </w:rPr>
      </w:pPr>
      <w:r w:rsidRPr="008B5113">
        <w:rPr>
          <w:sz w:val="22"/>
          <w:szCs w:val="22"/>
        </w:rPr>
        <w:t>Развивать устойчивую мотивацию учащихся к самообразованию.</w:t>
      </w:r>
    </w:p>
    <w:p w:rsidR="007A6937" w:rsidRPr="008B5113" w:rsidRDefault="007A6937" w:rsidP="005B49ED">
      <w:pPr>
        <w:pStyle w:val="a4"/>
        <w:numPr>
          <w:ilvl w:val="0"/>
          <w:numId w:val="5"/>
        </w:numPr>
        <w:tabs>
          <w:tab w:val="left" w:pos="975"/>
        </w:tabs>
        <w:spacing w:before="0" w:beforeAutospacing="0" w:after="0" w:afterAutospacing="0"/>
        <w:ind w:left="0" w:firstLine="426"/>
        <w:contextualSpacing/>
        <w:jc w:val="both"/>
        <w:rPr>
          <w:sz w:val="22"/>
          <w:szCs w:val="22"/>
        </w:rPr>
      </w:pPr>
      <w:r w:rsidRPr="008B5113">
        <w:rPr>
          <w:sz w:val="22"/>
          <w:szCs w:val="22"/>
        </w:rPr>
        <w:t>Создавать условия для активной познавательной деятельности и повышения качества образования учащихся путем повышения эффективности деятельности педагогов.</w:t>
      </w:r>
    </w:p>
    <w:p w:rsidR="00245575" w:rsidRDefault="00245575" w:rsidP="005B49ED">
      <w:pPr>
        <w:pStyle w:val="a9"/>
        <w:jc w:val="both"/>
        <w:rPr>
          <w:rFonts w:ascii="Times New Roman" w:hAnsi="Times New Roman"/>
          <w:kern w:val="36"/>
          <w:lang w:eastAsia="ru-RU"/>
        </w:rPr>
      </w:pPr>
    </w:p>
    <w:p w:rsidR="007A6937" w:rsidRPr="00245575" w:rsidRDefault="007A6937" w:rsidP="00245575">
      <w:pPr>
        <w:pStyle w:val="a9"/>
        <w:jc w:val="center"/>
        <w:rPr>
          <w:rFonts w:ascii="Times New Roman" w:hAnsi="Times New Roman"/>
          <w:b/>
          <w:color w:val="0D4C89"/>
          <w:kern w:val="36"/>
          <w:lang w:eastAsia="ru-RU"/>
        </w:rPr>
      </w:pPr>
      <w:r w:rsidRPr="00245575">
        <w:rPr>
          <w:rFonts w:ascii="Times New Roman" w:hAnsi="Times New Roman"/>
          <w:b/>
          <w:kern w:val="36"/>
          <w:lang w:eastAsia="ru-RU"/>
        </w:rPr>
        <w:t>Раздел 2. Структура управления школы, его органов самоуправления</w:t>
      </w:r>
    </w:p>
    <w:p w:rsidR="00245575" w:rsidRDefault="00245575" w:rsidP="005B49ED">
      <w:pPr>
        <w:pStyle w:val="a9"/>
        <w:jc w:val="both"/>
        <w:rPr>
          <w:rFonts w:ascii="Times New Roman" w:hAnsi="Times New Roman"/>
          <w:color w:val="000000"/>
          <w:lang w:eastAsia="ru-RU"/>
        </w:rPr>
      </w:pPr>
    </w:p>
    <w:p w:rsidR="007A6937" w:rsidRPr="00245575" w:rsidRDefault="007A6937" w:rsidP="005B49ED">
      <w:pPr>
        <w:pStyle w:val="a9"/>
        <w:jc w:val="both"/>
        <w:rPr>
          <w:rFonts w:ascii="Times New Roman" w:hAnsi="Times New Roman"/>
          <w:lang w:eastAsia="ru-RU"/>
        </w:rPr>
      </w:pPr>
      <w:r w:rsidRPr="00245575">
        <w:rPr>
          <w:rFonts w:ascii="Times New Roman" w:hAnsi="Times New Roman"/>
          <w:lang w:eastAsia="ru-RU"/>
        </w:rPr>
        <w:t>МБОУ «Усть-Сосновская ООШ»  работала в инновационном режиме, организуя поиск, разработку и освоение нового содержания образования, форм и методов его реализации.В школе сложилась система управления, основной функцией которой является создание условий для достижения поставленных целей, где инициируются инновации, поощряется активность, творчество, новаторство педагогов.</w:t>
      </w:r>
    </w:p>
    <w:p w:rsidR="007A6937" w:rsidRPr="00245575" w:rsidRDefault="007A6937" w:rsidP="005B49ED">
      <w:pPr>
        <w:pStyle w:val="a9"/>
        <w:jc w:val="both"/>
        <w:rPr>
          <w:rFonts w:ascii="Times New Roman" w:hAnsi="Times New Roman"/>
          <w:lang w:eastAsia="ru-RU"/>
        </w:rPr>
      </w:pPr>
      <w:r w:rsidRPr="00245575">
        <w:rPr>
          <w:rFonts w:ascii="Times New Roman" w:hAnsi="Times New Roman"/>
          <w:lang w:eastAsia="ru-RU"/>
        </w:rPr>
        <w:t>Управление школой осуществлялось в соответствии с законодательством РФ, Уставом школы и строилось на принципах единоначалия и самоуправления.</w:t>
      </w:r>
    </w:p>
    <w:p w:rsidR="007A6937" w:rsidRPr="00245575" w:rsidRDefault="007A6937" w:rsidP="005B49ED">
      <w:pPr>
        <w:pStyle w:val="a9"/>
        <w:jc w:val="both"/>
        <w:rPr>
          <w:rFonts w:ascii="Times New Roman" w:hAnsi="Times New Roman"/>
          <w:lang w:eastAsia="ru-RU"/>
        </w:rPr>
      </w:pPr>
      <w:r w:rsidRPr="00245575">
        <w:rPr>
          <w:rFonts w:ascii="Times New Roman" w:hAnsi="Times New Roman"/>
          <w:lang w:eastAsia="ru-RU"/>
        </w:rPr>
        <w:t>Основными формами самоуправления в школе являются Управляющий совет, педагогический совет, методический совет, общее собрание трудового коллектива.</w:t>
      </w:r>
    </w:p>
    <w:p w:rsidR="007A6937" w:rsidRPr="00245575" w:rsidRDefault="007A6937" w:rsidP="005B49ED">
      <w:pPr>
        <w:pStyle w:val="a9"/>
        <w:jc w:val="both"/>
        <w:rPr>
          <w:rFonts w:ascii="Times New Roman" w:hAnsi="Times New Roman"/>
          <w:lang w:eastAsia="ru-RU"/>
        </w:rPr>
      </w:pPr>
      <w:r w:rsidRPr="00245575">
        <w:rPr>
          <w:rFonts w:ascii="Times New Roman" w:hAnsi="Times New Roman"/>
          <w:lang w:eastAsia="ru-RU"/>
        </w:rPr>
        <w:t>Управление определяется тремя уровнями: стратегическим, тактическим, исполнительским, которые отражены в схеме:</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Схема управления</w:t>
      </w: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Управляющий совет</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Директор школы</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Общешкольный родительский комитет</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Педагогический  совет</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Зам. директора по УВР</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Организация работы учебной смены.</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Мониторинг качества знаний и уровня преподавания.</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Организация ВШК.</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Отчетно-аналитическая деятельность.</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Зам. директора по ВР</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Организация воспитательного процесса.</w:t>
            </w:r>
          </w:p>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Дополнительное образование по предметам.</w:t>
            </w:r>
          </w:p>
          <w:p w:rsidR="007A6937" w:rsidRPr="00245575" w:rsidRDefault="007A6937" w:rsidP="007A6937">
            <w:pPr>
              <w:pStyle w:val="a9"/>
              <w:rPr>
                <w:rFonts w:ascii="Times New Roman" w:hAnsi="Times New Roman"/>
                <w:lang w:eastAsia="ru-RU"/>
              </w:rPr>
            </w:pPr>
          </w:p>
        </w:tc>
      </w:tr>
    </w:tbl>
    <w:p w:rsidR="007A6937" w:rsidRPr="00245575" w:rsidRDefault="007A6937" w:rsidP="007A6937">
      <w:pPr>
        <w:pStyle w:val="a9"/>
        <w:rPr>
          <w:rFonts w:ascii="Times New Roman" w:hAnsi="Times New Roman"/>
          <w:vanish/>
          <w:lang w:eastAsia="ru-RU"/>
        </w:rPr>
      </w:pPr>
    </w:p>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Методический совет</w:t>
            </w:r>
          </w:p>
        </w:tc>
      </w:tr>
    </w:tbl>
    <w:p w:rsidR="007A6937" w:rsidRPr="00245575" w:rsidRDefault="007A6937" w:rsidP="007A6937">
      <w:pPr>
        <w:pStyle w:val="a9"/>
        <w:rPr>
          <w:rFonts w:ascii="Times New Roman" w:hAnsi="Times New Roman"/>
          <w:vanish/>
          <w:lang w:eastAsia="ru-RU"/>
        </w:rPr>
      </w:pPr>
    </w:p>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Классные родительские комитеты</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p>
        </w:tc>
      </w:tr>
    </w:tbl>
    <w:p w:rsidR="007A6937" w:rsidRPr="00245575" w:rsidRDefault="007A6937" w:rsidP="007A6937">
      <w:pPr>
        <w:pStyle w:val="a9"/>
        <w:rPr>
          <w:rFonts w:ascii="Times New Roman" w:hAnsi="Times New Roman"/>
          <w:vanish/>
          <w:lang w:eastAsia="ru-RU"/>
        </w:rPr>
      </w:pPr>
    </w:p>
    <w:p w:rsidR="007A6937" w:rsidRPr="00245575" w:rsidRDefault="007A6937" w:rsidP="007A6937">
      <w:pPr>
        <w:pStyle w:val="a9"/>
        <w:rPr>
          <w:rFonts w:ascii="Times New Roman" w:hAnsi="Times New Roman"/>
          <w:vanish/>
          <w:lang w:eastAsia="ru-RU"/>
        </w:rPr>
      </w:pPr>
    </w:p>
    <w:tbl>
      <w:tblPr>
        <w:tblW w:w="5000" w:type="pct"/>
        <w:jc w:val="center"/>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Собрание трудового коллектива</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lastRenderedPageBreak/>
              <w:t>Школьные методические объединения</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Временные творческие и проблемные группы педагогов</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7A6937"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7A6937">
            <w:pPr>
              <w:pStyle w:val="a9"/>
              <w:rPr>
                <w:rFonts w:ascii="Times New Roman" w:hAnsi="Times New Roman"/>
                <w:lang w:eastAsia="ru-RU"/>
              </w:rPr>
            </w:pPr>
            <w:r w:rsidRPr="00245575">
              <w:rPr>
                <w:rFonts w:ascii="Times New Roman" w:hAnsi="Times New Roman"/>
                <w:lang w:eastAsia="ru-RU"/>
              </w:rPr>
              <w:t>Временные инициативные группы учащихся</w:t>
            </w:r>
          </w:p>
        </w:tc>
      </w:tr>
    </w:tbl>
    <w:p w:rsidR="007A6937" w:rsidRPr="00245575" w:rsidRDefault="007A6937" w:rsidP="007A6937">
      <w:pPr>
        <w:pStyle w:val="a9"/>
        <w:rPr>
          <w:rFonts w:ascii="Times New Roman" w:hAnsi="Times New Roman"/>
          <w:vanish/>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71"/>
      </w:tblGrid>
      <w:tr w:rsidR="00245575" w:rsidRPr="00245575"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A6937" w:rsidRPr="00245575" w:rsidRDefault="007A6937" w:rsidP="00245575">
            <w:pPr>
              <w:pStyle w:val="a9"/>
              <w:jc w:val="both"/>
              <w:rPr>
                <w:rFonts w:ascii="Times New Roman" w:hAnsi="Times New Roman"/>
                <w:lang w:eastAsia="ru-RU"/>
              </w:rPr>
            </w:pPr>
            <w:r w:rsidRPr="00245575">
              <w:rPr>
                <w:rFonts w:ascii="Times New Roman" w:hAnsi="Times New Roman"/>
                <w:lang w:eastAsia="ru-RU"/>
              </w:rPr>
              <w:t>Актив</w:t>
            </w:r>
            <w:r w:rsidR="00245575" w:rsidRPr="00245575">
              <w:rPr>
                <w:rFonts w:ascii="Times New Roman" w:hAnsi="Times New Roman"/>
                <w:lang w:eastAsia="ru-RU"/>
              </w:rPr>
              <w:t>ы</w:t>
            </w:r>
            <w:r w:rsidR="005B49ED" w:rsidRPr="00245575">
              <w:rPr>
                <w:rFonts w:ascii="Times New Roman" w:hAnsi="Times New Roman"/>
                <w:lang w:eastAsia="ru-RU"/>
              </w:rPr>
              <w:t xml:space="preserve"> </w:t>
            </w:r>
            <w:r w:rsidRPr="00245575">
              <w:rPr>
                <w:rFonts w:ascii="Times New Roman" w:hAnsi="Times New Roman"/>
                <w:lang w:eastAsia="ru-RU"/>
              </w:rPr>
              <w:t>класс</w:t>
            </w:r>
            <w:r w:rsidR="00245575" w:rsidRPr="00245575">
              <w:rPr>
                <w:rFonts w:ascii="Times New Roman" w:hAnsi="Times New Roman"/>
                <w:lang w:eastAsia="ru-RU"/>
              </w:rPr>
              <w:t>ов</w:t>
            </w: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1"/>
      </w:tblGrid>
      <w:tr w:rsidR="007A6937" w:rsidRPr="008B5113"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7A6937" w:rsidRPr="008B5113" w:rsidRDefault="007A6937" w:rsidP="005B49ED">
            <w:pPr>
              <w:pStyle w:val="a9"/>
              <w:jc w:val="both"/>
              <w:rPr>
                <w:rFonts w:ascii="Times New Roman" w:hAnsi="Times New Roman"/>
                <w:color w:val="333333"/>
                <w:lang w:eastAsia="ru-RU"/>
              </w:rPr>
            </w:pPr>
          </w:p>
        </w:tc>
      </w:tr>
      <w:tr w:rsidR="007A6937" w:rsidRPr="008B5113" w:rsidTr="007A6937">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7A6937" w:rsidRPr="008B5113" w:rsidRDefault="007A6937" w:rsidP="005B49ED">
            <w:pPr>
              <w:pStyle w:val="a9"/>
              <w:jc w:val="both"/>
              <w:rPr>
                <w:rFonts w:ascii="Times New Roman" w:hAnsi="Times New Roman"/>
                <w:color w:val="333333"/>
                <w:lang w:eastAsia="ru-RU"/>
              </w:rPr>
            </w:pPr>
          </w:p>
        </w:tc>
      </w:tr>
    </w:tbl>
    <w:p w:rsidR="007A6937" w:rsidRPr="008B5113" w:rsidRDefault="007A6937" w:rsidP="005B49ED">
      <w:pPr>
        <w:pStyle w:val="a9"/>
        <w:jc w:val="both"/>
        <w:rPr>
          <w:rFonts w:ascii="Times New Roman" w:hAnsi="Times New Roman"/>
          <w:color w:val="333333"/>
          <w:lang w:eastAsia="ru-RU"/>
        </w:rPr>
      </w:pPr>
    </w:p>
    <w:p w:rsidR="007A6937" w:rsidRPr="008B5113" w:rsidRDefault="007A6937" w:rsidP="005B49ED">
      <w:pPr>
        <w:pStyle w:val="a9"/>
        <w:jc w:val="both"/>
        <w:rPr>
          <w:rFonts w:ascii="Times New Roman" w:hAnsi="Times New Roman"/>
          <w:kern w:val="36"/>
          <w:lang w:eastAsia="ru-RU"/>
        </w:rPr>
      </w:pPr>
      <w:bookmarkStart w:id="3" w:name="_Toc272853568"/>
      <w:bookmarkEnd w:id="3"/>
      <w:r w:rsidRPr="008B5113">
        <w:rPr>
          <w:rFonts w:ascii="Times New Roman" w:hAnsi="Times New Roman"/>
          <w:kern w:val="36"/>
          <w:lang w:eastAsia="ru-RU"/>
        </w:rPr>
        <w:t>Деятельность структурных подразделений осуществлялась в соответствии с локальными актами, регламентирующими их деятельность. Сложившаяся в школе система управления и самоуправления способствовала созданию условий для реализации основных направлений Программы развития школы.</w:t>
      </w:r>
    </w:p>
    <w:p w:rsidR="007A6937" w:rsidRPr="008B5113" w:rsidRDefault="007A6937" w:rsidP="007A6937">
      <w:pPr>
        <w:pStyle w:val="a9"/>
        <w:rPr>
          <w:rFonts w:ascii="Times New Roman" w:hAnsi="Times New Roman"/>
          <w:color w:val="0D4C89"/>
          <w:kern w:val="36"/>
          <w:lang w:eastAsia="ru-RU"/>
        </w:rPr>
      </w:pPr>
    </w:p>
    <w:p w:rsidR="007A6937" w:rsidRPr="008B5113" w:rsidRDefault="007A6937" w:rsidP="007A6937">
      <w:pPr>
        <w:pStyle w:val="a9"/>
        <w:jc w:val="center"/>
        <w:rPr>
          <w:rFonts w:ascii="Times New Roman" w:hAnsi="Times New Roman"/>
          <w:b/>
          <w:kern w:val="36"/>
          <w:lang w:eastAsia="ru-RU"/>
        </w:rPr>
      </w:pPr>
      <w:r w:rsidRPr="008B5113">
        <w:rPr>
          <w:rFonts w:ascii="Times New Roman" w:hAnsi="Times New Roman"/>
          <w:b/>
          <w:kern w:val="36"/>
          <w:lang w:eastAsia="ru-RU"/>
        </w:rPr>
        <w:t xml:space="preserve">Раздел </w:t>
      </w:r>
      <w:r w:rsidR="00245575">
        <w:rPr>
          <w:rFonts w:ascii="Times New Roman" w:hAnsi="Times New Roman"/>
          <w:b/>
          <w:kern w:val="36"/>
          <w:lang w:eastAsia="ru-RU"/>
        </w:rPr>
        <w:t>3</w:t>
      </w:r>
      <w:r w:rsidRPr="008B5113">
        <w:rPr>
          <w:rFonts w:ascii="Times New Roman" w:hAnsi="Times New Roman"/>
          <w:b/>
          <w:kern w:val="36"/>
          <w:lang w:eastAsia="ru-RU"/>
        </w:rPr>
        <w:t>. Учебный план и режим обучения школы</w:t>
      </w:r>
    </w:p>
    <w:p w:rsidR="00245575" w:rsidRDefault="00245575" w:rsidP="005B49ED">
      <w:pPr>
        <w:pStyle w:val="a9"/>
        <w:jc w:val="both"/>
        <w:rPr>
          <w:rFonts w:ascii="Times New Roman" w:hAnsi="Times New Roman"/>
          <w:spacing w:val="-6"/>
          <w:lang w:eastAsia="ru-RU"/>
        </w:rPr>
      </w:pPr>
    </w:p>
    <w:p w:rsidR="007A6937" w:rsidRPr="00245575" w:rsidRDefault="007A6937" w:rsidP="005B49ED">
      <w:pPr>
        <w:pStyle w:val="a9"/>
        <w:jc w:val="both"/>
        <w:rPr>
          <w:rFonts w:ascii="Times New Roman" w:hAnsi="Times New Roman"/>
          <w:lang w:eastAsia="ru-RU"/>
        </w:rPr>
      </w:pPr>
      <w:r w:rsidRPr="00245575">
        <w:rPr>
          <w:rFonts w:ascii="Times New Roman" w:hAnsi="Times New Roman"/>
          <w:spacing w:val="-6"/>
          <w:lang w:eastAsia="ru-RU"/>
        </w:rPr>
        <w:t>В работе с учащимися при составлении учебного плана школа  руководствуется Законом </w:t>
      </w:r>
      <w:r w:rsidRPr="00245575">
        <w:rPr>
          <w:rFonts w:ascii="Times New Roman" w:hAnsi="Times New Roman"/>
          <w:spacing w:val="-2"/>
          <w:lang w:eastAsia="ru-RU"/>
        </w:rPr>
        <w:t xml:space="preserve"> «Об образовании в РФ», </w:t>
      </w:r>
      <w:r w:rsidRPr="00245575">
        <w:rPr>
          <w:rFonts w:ascii="Times New Roman" w:hAnsi="Times New Roman"/>
          <w:spacing w:val="-10"/>
          <w:lang w:eastAsia="ru-RU"/>
        </w:rPr>
        <w:t>Уставом школы, методическими письмами и рекомендациями </w:t>
      </w:r>
      <w:r w:rsidRPr="00245575">
        <w:rPr>
          <w:rFonts w:ascii="Times New Roman" w:hAnsi="Times New Roman"/>
          <w:spacing w:val="-9"/>
          <w:lang w:eastAsia="ru-RU"/>
        </w:rPr>
        <w:t>Министерства образования и науки РФ, СанПиНами, внутренними </w:t>
      </w:r>
      <w:r w:rsidRPr="00245575">
        <w:rPr>
          <w:rFonts w:ascii="Times New Roman" w:hAnsi="Times New Roman"/>
          <w:spacing w:val="-5"/>
          <w:lang w:eastAsia="ru-RU"/>
        </w:rPr>
        <w:t>приказами, в которых определен круг регулируемых вопросов о правах и </w:t>
      </w:r>
      <w:r w:rsidRPr="00245575">
        <w:rPr>
          <w:rFonts w:ascii="Times New Roman" w:hAnsi="Times New Roman"/>
          <w:spacing w:val="-11"/>
          <w:lang w:eastAsia="ru-RU"/>
        </w:rPr>
        <w:t>обязанностях участников образовательного процесса.</w:t>
      </w:r>
    </w:p>
    <w:p w:rsidR="007A6937" w:rsidRPr="00245575" w:rsidRDefault="007A6937" w:rsidP="005B49ED">
      <w:pPr>
        <w:pStyle w:val="a9"/>
        <w:jc w:val="both"/>
        <w:rPr>
          <w:rFonts w:ascii="Times New Roman" w:hAnsi="Times New Roman"/>
          <w:lang w:eastAsia="ru-RU"/>
        </w:rPr>
      </w:pPr>
      <w:r w:rsidRPr="00245575">
        <w:rPr>
          <w:rFonts w:ascii="Times New Roman" w:hAnsi="Times New Roman"/>
          <w:lang w:eastAsia="ru-RU"/>
        </w:rPr>
        <w:t>При составлении учебного плана соблюдалась преемственность между уровнями обучения и классами, сбалансированность между отдельными предметами.</w:t>
      </w:r>
    </w:p>
    <w:p w:rsidR="007A6937" w:rsidRPr="008B5113" w:rsidRDefault="007A6937" w:rsidP="005B49ED">
      <w:pPr>
        <w:pStyle w:val="a9"/>
        <w:jc w:val="both"/>
        <w:rPr>
          <w:rFonts w:ascii="Times New Roman" w:hAnsi="Times New Roman"/>
          <w:b/>
        </w:rPr>
      </w:pPr>
      <w:r w:rsidRPr="008B5113">
        <w:rPr>
          <w:rFonts w:ascii="Times New Roman" w:hAnsi="Times New Roman"/>
          <w:b/>
        </w:rPr>
        <w:t xml:space="preserve">Структура плана: </w:t>
      </w:r>
    </w:p>
    <w:p w:rsidR="007A6937" w:rsidRPr="008B5113" w:rsidRDefault="007A6937" w:rsidP="005B49ED">
      <w:pPr>
        <w:pStyle w:val="a9"/>
        <w:jc w:val="both"/>
        <w:rPr>
          <w:rFonts w:ascii="Times New Roman" w:hAnsi="Times New Roman"/>
          <w:i/>
        </w:rPr>
      </w:pPr>
      <w:r w:rsidRPr="008B5113">
        <w:rPr>
          <w:rFonts w:ascii="Times New Roman" w:hAnsi="Times New Roman"/>
          <w:b/>
          <w:i/>
          <w:u w:val="single"/>
        </w:rPr>
        <w:t>Начальная школа</w:t>
      </w:r>
      <w:r w:rsidRPr="008B5113">
        <w:rPr>
          <w:rFonts w:ascii="Times New Roman" w:hAnsi="Times New Roman"/>
          <w:i/>
        </w:rPr>
        <w:t xml:space="preserve"> (1 уровень)</w:t>
      </w:r>
    </w:p>
    <w:p w:rsidR="007A6937" w:rsidRPr="008B5113" w:rsidRDefault="007A6937" w:rsidP="005B49ED">
      <w:pPr>
        <w:pStyle w:val="a9"/>
        <w:jc w:val="both"/>
        <w:rPr>
          <w:rFonts w:ascii="Times New Roman" w:hAnsi="Times New Roman"/>
        </w:rPr>
      </w:pPr>
      <w:r w:rsidRPr="008B5113">
        <w:rPr>
          <w:rFonts w:ascii="Times New Roman" w:hAnsi="Times New Roman"/>
        </w:rPr>
        <w:t>Учебный план для 1-4</w:t>
      </w:r>
      <w:r w:rsidR="00245575">
        <w:rPr>
          <w:rFonts w:ascii="Times New Roman" w:hAnsi="Times New Roman"/>
        </w:rPr>
        <w:t xml:space="preserve"> </w:t>
      </w:r>
      <w:r w:rsidRPr="008B5113">
        <w:rPr>
          <w:rFonts w:ascii="Times New Roman" w:hAnsi="Times New Roman"/>
        </w:rPr>
        <w:t>классов, составленный на основе ФГОС  НОО  состоит из двух частей: обязательной,  и части, формируемой участниками образовательных отношений. 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w:t>
      </w:r>
    </w:p>
    <w:p w:rsidR="007A6937" w:rsidRPr="008B5113" w:rsidRDefault="007A6937" w:rsidP="005B49ED">
      <w:pPr>
        <w:pStyle w:val="Osnova"/>
        <w:spacing w:line="240" w:lineRule="auto"/>
        <w:rPr>
          <w:rStyle w:val="Zag11"/>
          <w:rFonts w:ascii="Times New Roman" w:eastAsia="@Arial Unicode MS" w:hAnsi="Times New Roman" w:cs="Times New Roman"/>
          <w:color w:val="auto"/>
          <w:sz w:val="22"/>
          <w:szCs w:val="22"/>
          <w:lang w:val="ru-RU"/>
        </w:rPr>
      </w:pPr>
      <w:r w:rsidRPr="008B5113">
        <w:rPr>
          <w:rStyle w:val="Zag11"/>
          <w:rFonts w:ascii="Times New Roman" w:eastAsia="@Arial Unicode MS" w:hAnsi="Times New Roman" w:cs="Times New Roman"/>
          <w:b/>
          <w:color w:val="auto"/>
          <w:sz w:val="22"/>
          <w:szCs w:val="22"/>
          <w:lang w:val="ru-RU"/>
        </w:rPr>
        <w:t>Обязательная часть</w:t>
      </w:r>
      <w:r w:rsidRPr="008B5113">
        <w:rPr>
          <w:rStyle w:val="Zag11"/>
          <w:rFonts w:ascii="Times New Roman" w:eastAsia="@Arial Unicode MS" w:hAnsi="Times New Roman" w:cs="Times New Roman"/>
          <w:color w:val="auto"/>
          <w:sz w:val="22"/>
          <w:szCs w:val="22"/>
          <w:lang w:val="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7A6937" w:rsidRPr="008B5113" w:rsidRDefault="007A6937" w:rsidP="005B49ED">
      <w:pPr>
        <w:pStyle w:val="2"/>
        <w:ind w:left="360"/>
        <w:jc w:val="both"/>
        <w:rPr>
          <w:sz w:val="22"/>
          <w:szCs w:val="22"/>
        </w:rPr>
      </w:pPr>
      <w:r w:rsidRPr="008B5113">
        <w:rPr>
          <w:b/>
          <w:sz w:val="22"/>
          <w:szCs w:val="22"/>
        </w:rPr>
        <w:t xml:space="preserve">Предметная область </w:t>
      </w:r>
      <w:r w:rsidRPr="008B5113">
        <w:rPr>
          <w:b/>
          <w:i/>
          <w:sz w:val="22"/>
          <w:szCs w:val="22"/>
        </w:rPr>
        <w:t>«Русский язык и литературное чтение»</w:t>
      </w:r>
      <w:r w:rsidRPr="008B5113">
        <w:rPr>
          <w:sz w:val="22"/>
          <w:szCs w:val="22"/>
        </w:rPr>
        <w:t xml:space="preserve"> направлена на формирование представлений о единстве и многообразии языкового и культурного пространства России, о языке как основе самосознания; развитие диалогической и монологической устной и письменной речи, коммуникативных, нравственных и этических чувств, способностей к творческой деятельности. Предметная область </w:t>
      </w:r>
      <w:r w:rsidRPr="008B5113">
        <w:rPr>
          <w:i/>
          <w:sz w:val="22"/>
          <w:szCs w:val="22"/>
        </w:rPr>
        <w:t>«</w:t>
      </w:r>
      <w:r w:rsidRPr="008B5113">
        <w:rPr>
          <w:b/>
          <w:i/>
          <w:sz w:val="22"/>
          <w:szCs w:val="22"/>
        </w:rPr>
        <w:t>Русский язык и литературное чтение</w:t>
      </w:r>
      <w:r w:rsidRPr="008B5113">
        <w:rPr>
          <w:i/>
          <w:sz w:val="22"/>
          <w:szCs w:val="22"/>
        </w:rPr>
        <w:t>»</w:t>
      </w:r>
      <w:r w:rsidRPr="008B5113">
        <w:rPr>
          <w:sz w:val="22"/>
          <w:szCs w:val="22"/>
        </w:rPr>
        <w:t xml:space="preserve">  представлена предметами «Русский язык», «Литературное чтение». </w:t>
      </w:r>
    </w:p>
    <w:p w:rsidR="007A6937" w:rsidRPr="008B5113" w:rsidRDefault="007A6937" w:rsidP="002A65FE">
      <w:pPr>
        <w:pStyle w:val="2"/>
        <w:ind w:left="360"/>
        <w:jc w:val="both"/>
        <w:rPr>
          <w:sz w:val="22"/>
          <w:szCs w:val="22"/>
        </w:rPr>
      </w:pPr>
      <w:r w:rsidRPr="008B5113">
        <w:rPr>
          <w:i/>
          <w:sz w:val="22"/>
          <w:szCs w:val="22"/>
        </w:rPr>
        <w:t>Учебный предмет «Русский язык»</w:t>
      </w:r>
      <w:r w:rsidRPr="008B5113">
        <w:rPr>
          <w:sz w:val="22"/>
          <w:szCs w:val="22"/>
        </w:rPr>
        <w:t xml:space="preserve"> направлен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стремление совершенствовать свою речь.</w:t>
      </w:r>
    </w:p>
    <w:p w:rsidR="007A6937" w:rsidRPr="008B5113" w:rsidRDefault="007A6937" w:rsidP="002A65FE">
      <w:pPr>
        <w:pStyle w:val="2"/>
        <w:ind w:left="360"/>
        <w:jc w:val="both"/>
        <w:rPr>
          <w:sz w:val="22"/>
          <w:szCs w:val="22"/>
        </w:rPr>
      </w:pPr>
      <w:r w:rsidRPr="008B5113">
        <w:rPr>
          <w:sz w:val="22"/>
          <w:szCs w:val="22"/>
        </w:rPr>
        <w:t xml:space="preserve">Изучение </w:t>
      </w:r>
      <w:r w:rsidRPr="008B5113">
        <w:rPr>
          <w:i/>
          <w:sz w:val="22"/>
          <w:szCs w:val="22"/>
        </w:rPr>
        <w:t>учебного предмета «Литературное чтение»</w:t>
      </w:r>
      <w:r w:rsidRPr="008B5113">
        <w:rPr>
          <w:sz w:val="22"/>
          <w:szCs w:val="22"/>
        </w:rPr>
        <w:t xml:space="preserve"> ориентировано на формирование и совершенствование всех видов речевой деятельности младшего школьника,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7A6937" w:rsidRPr="008B5113" w:rsidRDefault="007A6937" w:rsidP="002A65FE">
      <w:pPr>
        <w:pStyle w:val="2"/>
        <w:ind w:left="360"/>
        <w:jc w:val="both"/>
        <w:rPr>
          <w:sz w:val="22"/>
          <w:szCs w:val="22"/>
        </w:rPr>
      </w:pPr>
      <w:r w:rsidRPr="008B5113">
        <w:rPr>
          <w:sz w:val="22"/>
          <w:szCs w:val="22"/>
        </w:rPr>
        <w:t xml:space="preserve"> </w:t>
      </w:r>
      <w:r w:rsidRPr="008B5113">
        <w:rPr>
          <w:b/>
          <w:sz w:val="22"/>
          <w:szCs w:val="22"/>
        </w:rPr>
        <w:t xml:space="preserve">Предметная область </w:t>
      </w:r>
      <w:r w:rsidRPr="008B5113">
        <w:rPr>
          <w:b/>
          <w:i/>
          <w:sz w:val="22"/>
          <w:szCs w:val="22"/>
        </w:rPr>
        <w:t>«Иностранные языки»</w:t>
      </w:r>
      <w:r w:rsidRPr="008B5113">
        <w:rPr>
          <w:b/>
          <w:sz w:val="22"/>
          <w:szCs w:val="22"/>
        </w:rPr>
        <w:t xml:space="preserve"> </w:t>
      </w:r>
      <w:r w:rsidRPr="008B5113">
        <w:rPr>
          <w:sz w:val="22"/>
          <w:szCs w:val="22"/>
        </w:rPr>
        <w:t>представлена учебным предметом «Немецкий язык»</w:t>
      </w:r>
    </w:p>
    <w:p w:rsidR="007A6937" w:rsidRPr="008B5113" w:rsidRDefault="007A6937" w:rsidP="002A65FE">
      <w:pPr>
        <w:pStyle w:val="2"/>
        <w:ind w:left="360"/>
        <w:jc w:val="both"/>
        <w:rPr>
          <w:sz w:val="22"/>
          <w:szCs w:val="22"/>
        </w:rPr>
      </w:pPr>
      <w:r w:rsidRPr="008B5113">
        <w:rPr>
          <w:i/>
          <w:sz w:val="22"/>
          <w:szCs w:val="22"/>
        </w:rPr>
        <w:t>Учебный предмет «Немецкий язык»</w:t>
      </w:r>
      <w:r w:rsidRPr="008B5113">
        <w:rPr>
          <w:sz w:val="22"/>
          <w:szCs w:val="22"/>
        </w:rPr>
        <w:t xml:space="preserve"> изучается со второго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7A6937" w:rsidRPr="008B5113" w:rsidRDefault="007A6937" w:rsidP="002A65FE">
      <w:pPr>
        <w:pStyle w:val="2"/>
        <w:ind w:left="360"/>
        <w:jc w:val="both"/>
        <w:rPr>
          <w:sz w:val="22"/>
          <w:szCs w:val="22"/>
        </w:rPr>
      </w:pPr>
      <w:r w:rsidRPr="008B5113">
        <w:rPr>
          <w:b/>
          <w:sz w:val="22"/>
          <w:szCs w:val="22"/>
        </w:rPr>
        <w:t xml:space="preserve">Предметная область </w:t>
      </w:r>
      <w:r w:rsidRPr="008B5113">
        <w:rPr>
          <w:b/>
          <w:i/>
          <w:sz w:val="22"/>
          <w:szCs w:val="22"/>
        </w:rPr>
        <w:t>«Математика и информатика»</w:t>
      </w:r>
      <w:r w:rsidRPr="008B5113">
        <w:rPr>
          <w:sz w:val="22"/>
          <w:szCs w:val="22"/>
        </w:rPr>
        <w:t xml:space="preserve">  представлена </w:t>
      </w:r>
      <w:r w:rsidRPr="008B5113">
        <w:rPr>
          <w:i/>
          <w:sz w:val="22"/>
          <w:szCs w:val="22"/>
        </w:rPr>
        <w:t>учебными предметами: «Математика», «Информатика»</w:t>
      </w:r>
      <w:r w:rsidRPr="008B5113">
        <w:rPr>
          <w:sz w:val="22"/>
          <w:szCs w:val="22"/>
        </w:rPr>
        <w:t xml:space="preserve"> (из части, ФУОО). Данные учебные предметы направлены </w:t>
      </w:r>
      <w:r w:rsidRPr="008B5113">
        <w:rPr>
          <w:sz w:val="22"/>
          <w:szCs w:val="22"/>
        </w:rPr>
        <w:lastRenderedPageBreak/>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7A6937" w:rsidRPr="008B5113" w:rsidRDefault="007A6937" w:rsidP="002A65FE">
      <w:pPr>
        <w:pStyle w:val="2"/>
        <w:jc w:val="both"/>
        <w:rPr>
          <w:i/>
          <w:sz w:val="22"/>
          <w:szCs w:val="22"/>
        </w:rPr>
      </w:pPr>
      <w:r w:rsidRPr="008B5113">
        <w:rPr>
          <w:color w:val="FF0000"/>
          <w:sz w:val="22"/>
          <w:szCs w:val="22"/>
        </w:rPr>
        <w:t xml:space="preserve">    </w:t>
      </w:r>
      <w:r w:rsidR="002A65FE">
        <w:rPr>
          <w:color w:val="FF0000"/>
          <w:sz w:val="22"/>
          <w:szCs w:val="22"/>
        </w:rPr>
        <w:t xml:space="preserve"> </w:t>
      </w:r>
      <w:r w:rsidRPr="008B5113">
        <w:rPr>
          <w:color w:val="FF0000"/>
          <w:sz w:val="22"/>
          <w:szCs w:val="22"/>
        </w:rPr>
        <w:t xml:space="preserve"> </w:t>
      </w:r>
      <w:r w:rsidRPr="008B5113">
        <w:rPr>
          <w:b/>
          <w:sz w:val="22"/>
          <w:szCs w:val="22"/>
        </w:rPr>
        <w:t xml:space="preserve">Предметную область </w:t>
      </w:r>
      <w:r w:rsidRPr="008B5113">
        <w:rPr>
          <w:b/>
          <w:i/>
          <w:sz w:val="22"/>
          <w:szCs w:val="22"/>
        </w:rPr>
        <w:t>«Обществознание и естествознание</w:t>
      </w:r>
      <w:r w:rsidRPr="008B5113">
        <w:rPr>
          <w:b/>
          <w:sz w:val="22"/>
          <w:szCs w:val="22"/>
        </w:rPr>
        <w:t>»</w:t>
      </w:r>
      <w:r w:rsidRPr="008B5113">
        <w:rPr>
          <w:sz w:val="22"/>
          <w:szCs w:val="22"/>
        </w:rPr>
        <w:t xml:space="preserve"> представляет </w:t>
      </w:r>
      <w:r w:rsidRPr="008B5113">
        <w:rPr>
          <w:i/>
          <w:sz w:val="22"/>
          <w:szCs w:val="22"/>
        </w:rPr>
        <w:t xml:space="preserve">учебный предмет </w:t>
      </w:r>
      <w:r w:rsidR="002A65FE">
        <w:rPr>
          <w:i/>
          <w:sz w:val="22"/>
          <w:szCs w:val="22"/>
        </w:rPr>
        <w:t xml:space="preserve">  </w:t>
      </w:r>
      <w:r w:rsidRPr="008B5113">
        <w:rPr>
          <w:i/>
          <w:sz w:val="22"/>
          <w:szCs w:val="22"/>
        </w:rPr>
        <w:t xml:space="preserve">«Окружающий мир».  </w:t>
      </w:r>
      <w:r w:rsidRPr="008B5113">
        <w:rPr>
          <w:sz w:val="22"/>
          <w:szCs w:val="22"/>
        </w:rPr>
        <w:t xml:space="preserve">Изучение </w:t>
      </w:r>
      <w:r w:rsidRPr="008B5113">
        <w:rPr>
          <w:i/>
          <w:sz w:val="22"/>
          <w:szCs w:val="22"/>
        </w:rPr>
        <w:t>учебного предмета «Окружающий мир»</w:t>
      </w:r>
      <w:r w:rsidRPr="008B5113">
        <w:rPr>
          <w:sz w:val="22"/>
          <w:szCs w:val="22"/>
        </w:rPr>
        <w:t xml:space="preserve"> направлено на воспитание любви и уважения к природе, родному краю, своей Родине; понимание своего места в природе и социуме. Особое внимание уделено  формированию у младших школьников здорового образа жизни.</w:t>
      </w:r>
    </w:p>
    <w:p w:rsidR="007A6937" w:rsidRPr="008B5113" w:rsidRDefault="007A6937" w:rsidP="002A65FE">
      <w:pPr>
        <w:pStyle w:val="2"/>
        <w:jc w:val="both"/>
        <w:rPr>
          <w:sz w:val="22"/>
          <w:szCs w:val="22"/>
        </w:rPr>
      </w:pPr>
      <w:r w:rsidRPr="008B5113">
        <w:rPr>
          <w:color w:val="FF0000"/>
          <w:sz w:val="22"/>
          <w:szCs w:val="22"/>
        </w:rPr>
        <w:t xml:space="preserve">      </w:t>
      </w:r>
      <w:r w:rsidRPr="008B5113">
        <w:rPr>
          <w:b/>
          <w:sz w:val="22"/>
          <w:szCs w:val="22"/>
        </w:rPr>
        <w:t xml:space="preserve">Предметная область </w:t>
      </w:r>
      <w:r w:rsidRPr="008B5113">
        <w:rPr>
          <w:b/>
          <w:i/>
          <w:sz w:val="22"/>
          <w:szCs w:val="22"/>
        </w:rPr>
        <w:t>«Основы религиозных культур и светской этики»</w:t>
      </w:r>
      <w:r w:rsidRPr="008B5113">
        <w:rPr>
          <w:color w:val="FF0000"/>
          <w:sz w:val="22"/>
          <w:szCs w:val="22"/>
        </w:rPr>
        <w:t xml:space="preserve"> </w:t>
      </w:r>
      <w:r w:rsidRPr="008B5113">
        <w:rPr>
          <w:sz w:val="22"/>
          <w:szCs w:val="22"/>
        </w:rPr>
        <w:t xml:space="preserve">представлена  </w:t>
      </w:r>
      <w:r w:rsidRPr="008B5113">
        <w:rPr>
          <w:i/>
          <w:sz w:val="22"/>
          <w:szCs w:val="22"/>
        </w:rPr>
        <w:t>учебным предметом «Основы религиозных культур и светской этики»</w:t>
      </w:r>
      <w:r w:rsidRPr="008B5113">
        <w:rPr>
          <w:sz w:val="22"/>
          <w:szCs w:val="22"/>
        </w:rPr>
        <w:t xml:space="preserve"> («Основы православной культуры») и направлена на воспитание способности к духовному развитию, нравственному самосовершенствованию, формированию первоначальных представлений о светской этике, об отечественных традиционных религиях, их роли в культуре, истории и современности России. </w:t>
      </w:r>
    </w:p>
    <w:p w:rsidR="007A6937" w:rsidRPr="008B5113" w:rsidRDefault="007A6937" w:rsidP="002A65FE">
      <w:pPr>
        <w:pStyle w:val="2"/>
        <w:jc w:val="both"/>
        <w:rPr>
          <w:sz w:val="22"/>
          <w:szCs w:val="22"/>
        </w:rPr>
      </w:pPr>
      <w:r w:rsidRPr="008B5113">
        <w:rPr>
          <w:sz w:val="22"/>
          <w:szCs w:val="22"/>
        </w:rPr>
        <w:t>Образовательное учреждение определило модуль «Основы православной культуры»  на основе потребностей учащихся, их родителей (законных представителей), а также собственных возможностей организации образовательного процесса.</w:t>
      </w:r>
    </w:p>
    <w:p w:rsidR="007A6937" w:rsidRPr="008B5113" w:rsidRDefault="007A6937" w:rsidP="002A65FE">
      <w:pPr>
        <w:pStyle w:val="2"/>
        <w:ind w:left="360"/>
        <w:jc w:val="both"/>
        <w:rPr>
          <w:sz w:val="22"/>
          <w:szCs w:val="22"/>
        </w:rPr>
      </w:pPr>
      <w:r w:rsidRPr="008B5113">
        <w:rPr>
          <w:b/>
          <w:sz w:val="22"/>
          <w:szCs w:val="22"/>
        </w:rPr>
        <w:t>В</w:t>
      </w:r>
      <w:r w:rsidRPr="008B5113">
        <w:rPr>
          <w:sz w:val="22"/>
          <w:szCs w:val="22"/>
        </w:rPr>
        <w:t xml:space="preserve"> </w:t>
      </w:r>
      <w:r w:rsidRPr="008B5113">
        <w:rPr>
          <w:b/>
          <w:sz w:val="22"/>
          <w:szCs w:val="22"/>
        </w:rPr>
        <w:t xml:space="preserve">предметную область </w:t>
      </w:r>
      <w:r w:rsidRPr="008B5113">
        <w:rPr>
          <w:b/>
          <w:i/>
          <w:sz w:val="22"/>
          <w:szCs w:val="22"/>
        </w:rPr>
        <w:t xml:space="preserve">«Искусство» </w:t>
      </w:r>
      <w:r w:rsidRPr="008B5113">
        <w:rPr>
          <w:sz w:val="22"/>
          <w:szCs w:val="22"/>
        </w:rPr>
        <w:t xml:space="preserve">входят </w:t>
      </w:r>
      <w:r w:rsidRPr="008B5113">
        <w:rPr>
          <w:i/>
          <w:sz w:val="22"/>
          <w:szCs w:val="22"/>
        </w:rPr>
        <w:t>учебные предметы «Музыка»</w:t>
      </w:r>
      <w:r w:rsidRPr="008B5113">
        <w:rPr>
          <w:sz w:val="22"/>
          <w:szCs w:val="22"/>
        </w:rPr>
        <w:t xml:space="preserve"> и </w:t>
      </w:r>
      <w:r w:rsidRPr="008B5113">
        <w:rPr>
          <w:i/>
          <w:sz w:val="22"/>
          <w:szCs w:val="22"/>
        </w:rPr>
        <w:t>«Изобразительное искусство».</w:t>
      </w:r>
      <w:r w:rsidRPr="008B5113">
        <w:rPr>
          <w:sz w:val="22"/>
          <w:szCs w:val="22"/>
        </w:rPr>
        <w:t xml:space="preserve"> Целью преподавания данных учебных предметов является формирование художественной культуры обучающихся как части  культуры духовной, приобщение школьников к миру искусства.</w:t>
      </w:r>
    </w:p>
    <w:p w:rsidR="007A6937" w:rsidRPr="008B5113" w:rsidRDefault="007A6937" w:rsidP="002A65FE">
      <w:pPr>
        <w:pStyle w:val="2"/>
        <w:ind w:left="360"/>
        <w:jc w:val="both"/>
        <w:rPr>
          <w:i/>
          <w:sz w:val="22"/>
          <w:szCs w:val="22"/>
        </w:rPr>
      </w:pPr>
      <w:r w:rsidRPr="008B5113">
        <w:rPr>
          <w:b/>
          <w:sz w:val="22"/>
          <w:szCs w:val="22"/>
        </w:rPr>
        <w:t xml:space="preserve">Предметная область </w:t>
      </w:r>
      <w:r w:rsidRPr="008B5113">
        <w:rPr>
          <w:b/>
          <w:i/>
          <w:sz w:val="22"/>
          <w:szCs w:val="22"/>
        </w:rPr>
        <w:t>«Физическая культура»</w:t>
      </w:r>
      <w:r w:rsidRPr="008B5113">
        <w:rPr>
          <w:sz w:val="22"/>
          <w:szCs w:val="22"/>
        </w:rPr>
        <w:t xml:space="preserve"> - это </w:t>
      </w:r>
      <w:r w:rsidRPr="008B5113">
        <w:rPr>
          <w:i/>
          <w:sz w:val="22"/>
          <w:szCs w:val="22"/>
        </w:rPr>
        <w:t xml:space="preserve">учебный предмет «Физическая культура». Учебный предмет «Физическая культура» </w:t>
      </w:r>
      <w:r w:rsidRPr="008B5113">
        <w:rPr>
          <w:sz w:val="22"/>
          <w:szCs w:val="22"/>
        </w:rPr>
        <w:t>направлен на укрепление здоровья, содействие гармоничному физическому развитию и всесторонней физической подготовленности ученика, на обучение основам физической культуры.</w:t>
      </w:r>
    </w:p>
    <w:p w:rsidR="007A6937" w:rsidRPr="008B5113" w:rsidRDefault="007A6937" w:rsidP="002A65FE">
      <w:pPr>
        <w:pStyle w:val="2"/>
        <w:ind w:left="360"/>
        <w:jc w:val="both"/>
        <w:rPr>
          <w:rStyle w:val="Zag11"/>
          <w:sz w:val="22"/>
          <w:szCs w:val="22"/>
        </w:rPr>
      </w:pPr>
      <w:r w:rsidRPr="008B5113">
        <w:rPr>
          <w:b/>
          <w:sz w:val="22"/>
          <w:szCs w:val="22"/>
        </w:rPr>
        <w:t xml:space="preserve">Предметная область </w:t>
      </w:r>
      <w:r w:rsidRPr="008B5113">
        <w:rPr>
          <w:b/>
          <w:i/>
          <w:sz w:val="22"/>
          <w:szCs w:val="22"/>
        </w:rPr>
        <w:t>«Технология»</w:t>
      </w:r>
      <w:r w:rsidRPr="008B5113">
        <w:rPr>
          <w:sz w:val="22"/>
          <w:szCs w:val="22"/>
        </w:rPr>
        <w:t xml:space="preserve"> представлена </w:t>
      </w:r>
      <w:r w:rsidRPr="008B5113">
        <w:rPr>
          <w:i/>
          <w:sz w:val="22"/>
          <w:szCs w:val="22"/>
        </w:rPr>
        <w:t>учебным предметом «Технология»</w:t>
      </w:r>
      <w:r w:rsidRPr="008B5113">
        <w:rPr>
          <w:sz w:val="22"/>
          <w:szCs w:val="22"/>
        </w:rPr>
        <w:t xml:space="preserve">. </w:t>
      </w:r>
      <w:r w:rsidRPr="008B5113">
        <w:rPr>
          <w:i/>
          <w:sz w:val="22"/>
          <w:szCs w:val="22"/>
        </w:rPr>
        <w:t>Учебный предмет «Технология»</w:t>
      </w:r>
      <w:r w:rsidRPr="008B5113">
        <w:rPr>
          <w:sz w:val="22"/>
          <w:szCs w:val="22"/>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w:t>
      </w:r>
    </w:p>
    <w:p w:rsidR="007A6937" w:rsidRPr="008B5113" w:rsidRDefault="007A6937" w:rsidP="002A65FE">
      <w:pPr>
        <w:pStyle w:val="Osnova"/>
        <w:spacing w:line="240" w:lineRule="auto"/>
        <w:rPr>
          <w:rStyle w:val="Zag11"/>
          <w:rFonts w:ascii="Times New Roman" w:eastAsia="@Arial Unicode MS" w:hAnsi="Times New Roman" w:cs="Times New Roman"/>
          <w:b/>
          <w:color w:val="auto"/>
          <w:sz w:val="22"/>
          <w:szCs w:val="22"/>
          <w:lang w:val="ru-RU"/>
        </w:rPr>
      </w:pPr>
      <w:r w:rsidRPr="008B5113">
        <w:rPr>
          <w:rStyle w:val="Zag11"/>
          <w:rFonts w:ascii="Times New Roman" w:eastAsia="@Arial Unicode MS" w:hAnsi="Times New Roman" w:cs="Times New Roman"/>
          <w:b/>
          <w:bCs/>
          <w:color w:val="auto"/>
          <w:sz w:val="22"/>
          <w:szCs w:val="22"/>
          <w:lang w:val="ru-RU"/>
        </w:rPr>
        <w:t>Часть учебного плана, формируемая участниками образовательных отношений</w:t>
      </w:r>
      <w:r w:rsidRPr="008B5113">
        <w:rPr>
          <w:rStyle w:val="Zag11"/>
          <w:rFonts w:ascii="Times New Roman" w:eastAsia="@Arial Unicode MS" w:hAnsi="Times New Roman" w:cs="Times New Roman"/>
          <w:bCs/>
          <w:color w:val="auto"/>
          <w:sz w:val="22"/>
          <w:szCs w:val="22"/>
          <w:lang w:val="ru-RU"/>
        </w:rPr>
        <w:t>,</w:t>
      </w:r>
      <w:r w:rsidRPr="008B5113">
        <w:rPr>
          <w:rStyle w:val="Zag11"/>
          <w:rFonts w:ascii="Times New Roman" w:eastAsia="@Arial Unicode MS" w:hAnsi="Times New Roman" w:cs="Times New Roman"/>
          <w:color w:val="auto"/>
          <w:sz w:val="22"/>
          <w:szCs w:val="22"/>
          <w:lang w:val="ru-RU"/>
        </w:rPr>
        <w:t xml:space="preserve"> обеспечивает реализацию индивидуальных потребностей учащихся и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учащихся, в том числе этнокультурные.</w:t>
      </w:r>
      <w:r w:rsidRPr="008B5113">
        <w:rPr>
          <w:rStyle w:val="Zag11"/>
          <w:rFonts w:ascii="Times New Roman" w:eastAsia="@Arial Unicode MS" w:hAnsi="Times New Roman" w:cs="Times New Roman"/>
          <w:b/>
          <w:color w:val="auto"/>
          <w:sz w:val="22"/>
          <w:szCs w:val="22"/>
          <w:lang w:val="ru-RU"/>
        </w:rPr>
        <w:t xml:space="preserve"> </w:t>
      </w:r>
    </w:p>
    <w:p w:rsidR="007A6937" w:rsidRPr="008B5113" w:rsidRDefault="007A6937" w:rsidP="002A65FE">
      <w:pPr>
        <w:pStyle w:val="a9"/>
        <w:jc w:val="both"/>
        <w:rPr>
          <w:rFonts w:ascii="Times New Roman" w:hAnsi="Times New Roman"/>
        </w:rPr>
      </w:pPr>
      <w:r w:rsidRPr="008B5113">
        <w:rPr>
          <w:rFonts w:ascii="Times New Roman" w:hAnsi="Times New Roman"/>
          <w:bCs/>
        </w:rPr>
        <w:t>В</w:t>
      </w:r>
      <w:r w:rsidRPr="008B5113">
        <w:rPr>
          <w:rFonts w:ascii="Times New Roman" w:hAnsi="Times New Roman"/>
          <w:spacing w:val="-2"/>
        </w:rPr>
        <w:t xml:space="preserve"> </w:t>
      </w:r>
      <w:r w:rsidRPr="008B5113">
        <w:rPr>
          <w:rFonts w:ascii="Times New Roman" w:hAnsi="Times New Roman"/>
        </w:rPr>
        <w:t>1 классе в соответствии с требованиями СанПиН не предусматривается выделение дополнительных часов в части, формируемой участниками образовательных отношений.</w:t>
      </w:r>
    </w:p>
    <w:p w:rsidR="007A6937" w:rsidRPr="008B5113" w:rsidRDefault="007A6937" w:rsidP="002A65FE">
      <w:pPr>
        <w:pStyle w:val="a9"/>
        <w:jc w:val="both"/>
        <w:rPr>
          <w:rFonts w:ascii="Times New Roman" w:hAnsi="Times New Roman"/>
          <w:bCs/>
        </w:rPr>
      </w:pPr>
      <w:r w:rsidRPr="008B5113">
        <w:rPr>
          <w:rFonts w:ascii="Times New Roman" w:hAnsi="Times New Roman"/>
          <w:bCs/>
        </w:rPr>
        <w:t>Время, отводимое на данную часть во 2 классе,  используется на введение учебных</w:t>
      </w:r>
      <w:r w:rsidRPr="008B5113">
        <w:rPr>
          <w:rFonts w:ascii="Times New Roman" w:hAnsi="Times New Roman"/>
          <w:bCs/>
          <w:color w:val="FF0000"/>
        </w:rPr>
        <w:t xml:space="preserve"> </w:t>
      </w:r>
      <w:r w:rsidRPr="008B5113">
        <w:rPr>
          <w:rFonts w:ascii="Times New Roman" w:hAnsi="Times New Roman"/>
          <w:bCs/>
        </w:rPr>
        <w:t xml:space="preserve">курсов в соответствии с интересами и запросами учащихся и их родителей (законных представителей), и реализует задачи начального общего образовании с учетом специфики основной образовательной программы образовательного учреждения. </w:t>
      </w:r>
    </w:p>
    <w:p w:rsidR="007A6937" w:rsidRPr="0072653E" w:rsidRDefault="007A6937" w:rsidP="002A65FE">
      <w:pPr>
        <w:pStyle w:val="2"/>
        <w:numPr>
          <w:ilvl w:val="0"/>
          <w:numId w:val="3"/>
        </w:numPr>
        <w:spacing w:before="0" w:beforeAutospacing="0" w:after="0" w:afterAutospacing="0"/>
        <w:ind w:left="709" w:right="141" w:hanging="425"/>
        <w:jc w:val="both"/>
        <w:rPr>
          <w:sz w:val="22"/>
          <w:szCs w:val="22"/>
        </w:rPr>
      </w:pPr>
      <w:r w:rsidRPr="008B5113">
        <w:rPr>
          <w:sz w:val="22"/>
          <w:szCs w:val="22"/>
        </w:rPr>
        <w:t>Учебный курс «Развитие творческих способностей младших школьников» во 2-4  классах призван развивать самостоятельное, поисковое, исследовательское мышление, формировать творческую активность учеников начального звена при решении нестандартных математических заданий. Курс введен с целью реализации программы развития школы «</w:t>
      </w:r>
      <w:r w:rsidR="0072653E" w:rsidRPr="0072653E">
        <w:rPr>
          <w:sz w:val="22"/>
          <w:szCs w:val="22"/>
        </w:rPr>
        <w:t>Эффективность, т</w:t>
      </w:r>
      <w:r w:rsidRPr="0072653E">
        <w:rPr>
          <w:sz w:val="22"/>
          <w:szCs w:val="22"/>
        </w:rPr>
        <w:t>ворчество</w:t>
      </w:r>
      <w:r w:rsidR="0072653E" w:rsidRPr="0072653E">
        <w:rPr>
          <w:sz w:val="22"/>
          <w:szCs w:val="22"/>
        </w:rPr>
        <w:t xml:space="preserve">, современные технологии </w:t>
      </w:r>
      <w:r w:rsidRPr="0072653E">
        <w:rPr>
          <w:sz w:val="22"/>
          <w:szCs w:val="22"/>
        </w:rPr>
        <w:t xml:space="preserve"> - путь к успеху</w:t>
      </w:r>
      <w:r w:rsidR="0072653E" w:rsidRPr="0072653E">
        <w:rPr>
          <w:sz w:val="22"/>
          <w:szCs w:val="22"/>
        </w:rPr>
        <w:t xml:space="preserve"> ученика</w:t>
      </w:r>
      <w:r w:rsidRPr="0072653E">
        <w:rPr>
          <w:sz w:val="22"/>
          <w:szCs w:val="22"/>
        </w:rPr>
        <w:t>».</w:t>
      </w:r>
    </w:p>
    <w:p w:rsidR="007A6937" w:rsidRPr="008B5113" w:rsidRDefault="007A6937" w:rsidP="002A65FE">
      <w:pPr>
        <w:ind w:firstLine="708"/>
        <w:jc w:val="both"/>
        <w:rPr>
          <w:rFonts w:ascii="Times New Roman" w:eastAsia="Calibri" w:hAnsi="Times New Roman" w:cs="Times New Roman"/>
          <w:bCs/>
          <w:color w:val="FF0000"/>
        </w:rPr>
      </w:pPr>
      <w:r w:rsidRPr="008B5113">
        <w:rPr>
          <w:rFonts w:ascii="Times New Roman" w:eastAsia="Calibri" w:hAnsi="Times New Roman" w:cs="Times New Roman"/>
        </w:rPr>
        <w:t xml:space="preserve"> </w:t>
      </w:r>
      <w:r w:rsidRPr="008B5113">
        <w:rPr>
          <w:rFonts w:ascii="Times New Roman" w:eastAsia="Calibri" w:hAnsi="Times New Roman" w:cs="Times New Roman"/>
          <w:bCs/>
        </w:rPr>
        <w:t xml:space="preserve">    Учебный курс «Информатика» во 2-4 классах введен с целью развития общей компьютерной грамотности учащихся.</w:t>
      </w:r>
      <w:r w:rsidRPr="008B5113">
        <w:rPr>
          <w:rFonts w:ascii="Times New Roman" w:eastAsia="Calibri" w:hAnsi="Times New Roman" w:cs="Times New Roman"/>
          <w:bCs/>
          <w:color w:val="FF0000"/>
        </w:rPr>
        <w:t xml:space="preserve"> </w:t>
      </w:r>
    </w:p>
    <w:p w:rsidR="007A6937" w:rsidRPr="008B5113" w:rsidRDefault="007A6937" w:rsidP="002A65FE">
      <w:pPr>
        <w:pStyle w:val="a9"/>
        <w:jc w:val="both"/>
        <w:rPr>
          <w:rFonts w:ascii="Times New Roman" w:hAnsi="Times New Roman"/>
          <w:b/>
        </w:rPr>
      </w:pPr>
      <w:r w:rsidRPr="008B5113">
        <w:rPr>
          <w:rFonts w:ascii="Times New Roman" w:hAnsi="Times New Roman"/>
        </w:rPr>
        <w:t xml:space="preserve">Учебники, по которым занимаются учащиеся, соответствуют перечню учебников, рекомендованных Министерством </w:t>
      </w:r>
      <w:r w:rsidRPr="008B5113">
        <w:rPr>
          <w:rFonts w:ascii="Times New Roman" w:hAnsi="Times New Roman"/>
          <w:b/>
        </w:rPr>
        <w:t xml:space="preserve"> </w:t>
      </w:r>
      <w:r w:rsidRPr="008B5113">
        <w:rPr>
          <w:rFonts w:ascii="Times New Roman" w:hAnsi="Times New Roman"/>
        </w:rPr>
        <w:t xml:space="preserve"> (ФПУ № 253 от 31.03.14г.)</w:t>
      </w:r>
      <w:r w:rsidRPr="008B5113">
        <w:rPr>
          <w:rFonts w:ascii="Times New Roman" w:hAnsi="Times New Roman"/>
          <w:b/>
          <w:i/>
          <w:color w:val="FF0000"/>
        </w:rPr>
        <w:t xml:space="preserve"> </w:t>
      </w:r>
    </w:p>
    <w:p w:rsidR="007A6937" w:rsidRPr="008B5113" w:rsidRDefault="007A6937" w:rsidP="002A65FE">
      <w:pPr>
        <w:pStyle w:val="a9"/>
        <w:jc w:val="both"/>
        <w:rPr>
          <w:rFonts w:ascii="Times New Roman" w:hAnsi="Times New Roman"/>
          <w:b/>
          <w:i/>
        </w:rPr>
      </w:pPr>
      <w:r w:rsidRPr="008B5113">
        <w:rPr>
          <w:rFonts w:ascii="Times New Roman" w:hAnsi="Times New Roman"/>
          <w:b/>
          <w:i/>
          <w:u w:val="single"/>
        </w:rPr>
        <w:t>Основная школа</w:t>
      </w:r>
      <w:r w:rsidRPr="008B5113">
        <w:rPr>
          <w:rFonts w:ascii="Times New Roman" w:hAnsi="Times New Roman"/>
          <w:b/>
          <w:i/>
        </w:rPr>
        <w:t xml:space="preserve"> (2-й - уровень)</w:t>
      </w:r>
    </w:p>
    <w:p w:rsidR="007A6937" w:rsidRPr="008B5113" w:rsidRDefault="007A6937" w:rsidP="007A6937">
      <w:pPr>
        <w:ind w:firstLine="708"/>
        <w:jc w:val="both"/>
        <w:rPr>
          <w:rFonts w:ascii="Times New Roman" w:eastAsia="Calibri" w:hAnsi="Times New Roman" w:cs="Times New Roman"/>
          <w:bCs/>
          <w:color w:val="FF0000"/>
        </w:rPr>
      </w:pPr>
    </w:p>
    <w:p w:rsidR="002652A0" w:rsidRPr="002652A0" w:rsidRDefault="007A6937" w:rsidP="002652A0">
      <w:pPr>
        <w:pStyle w:val="a9"/>
        <w:jc w:val="both"/>
        <w:rPr>
          <w:rFonts w:ascii="Times New Roman" w:hAnsi="Times New Roman"/>
        </w:rPr>
      </w:pPr>
      <w:r w:rsidRPr="008B5113">
        <w:rPr>
          <w:rFonts w:ascii="Times New Roman" w:hAnsi="Times New Roman"/>
          <w:b/>
          <w:i/>
          <w:u w:val="single"/>
        </w:rPr>
        <w:t>Учебный план для 5-</w:t>
      </w:r>
      <w:r w:rsidR="00D34953">
        <w:rPr>
          <w:rFonts w:ascii="Times New Roman" w:hAnsi="Times New Roman"/>
          <w:b/>
          <w:i/>
          <w:u w:val="single"/>
        </w:rPr>
        <w:t>9</w:t>
      </w:r>
      <w:r w:rsidRPr="008B5113">
        <w:rPr>
          <w:rFonts w:ascii="Times New Roman" w:hAnsi="Times New Roman"/>
          <w:b/>
          <w:i/>
          <w:u w:val="single"/>
        </w:rPr>
        <w:t xml:space="preserve"> классов</w:t>
      </w:r>
      <w:r w:rsidRPr="008B5113">
        <w:rPr>
          <w:rFonts w:ascii="Times New Roman" w:hAnsi="Times New Roman"/>
        </w:rPr>
        <w:t xml:space="preserve">, </w:t>
      </w:r>
      <w:r w:rsidR="002652A0" w:rsidRPr="002652A0">
        <w:rPr>
          <w:rFonts w:ascii="Times New Roman" w:hAnsi="Times New Roman"/>
        </w:rPr>
        <w:t xml:space="preserve">составленный на основе ФГОС  ООО,  состоит из двух частей: обязательной  и части, формируемой участниками образовательных отношений. 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 </w:t>
      </w:r>
    </w:p>
    <w:p w:rsidR="002652A0" w:rsidRPr="007E56EC" w:rsidRDefault="002652A0" w:rsidP="002652A0">
      <w:pPr>
        <w:pStyle w:val="Osnova"/>
        <w:spacing w:line="240" w:lineRule="auto"/>
        <w:rPr>
          <w:rFonts w:ascii="Times New Roman" w:hAnsi="Times New Roman" w:cs="Times New Roman"/>
          <w:bCs/>
          <w:color w:val="auto"/>
          <w:sz w:val="24"/>
          <w:szCs w:val="24"/>
          <w:lang w:val="ru-RU"/>
        </w:rPr>
      </w:pPr>
    </w:p>
    <w:p w:rsidR="002652A0" w:rsidRPr="007E56EC" w:rsidRDefault="002652A0" w:rsidP="002652A0">
      <w:pPr>
        <w:pStyle w:val="Osnova"/>
        <w:spacing w:line="240" w:lineRule="auto"/>
        <w:rPr>
          <w:rStyle w:val="Zag11"/>
          <w:rFonts w:ascii="Times New Roman" w:eastAsia="@Arial Unicode MS" w:hAnsi="Times New Roman" w:cs="Times New Roman"/>
          <w:color w:val="auto"/>
          <w:sz w:val="24"/>
          <w:szCs w:val="24"/>
          <w:lang w:val="ru-RU"/>
        </w:rPr>
      </w:pPr>
      <w:r w:rsidRPr="007E56EC">
        <w:rPr>
          <w:rStyle w:val="Zag11"/>
          <w:rFonts w:ascii="Times New Roman" w:eastAsia="@Arial Unicode MS" w:hAnsi="Times New Roman" w:cs="Times New Roman"/>
          <w:b/>
          <w:color w:val="auto"/>
          <w:sz w:val="24"/>
          <w:szCs w:val="24"/>
          <w:u w:val="single"/>
          <w:lang w:val="ru-RU"/>
        </w:rPr>
        <w:t>Обязательная часть</w:t>
      </w:r>
      <w:r w:rsidRPr="007E56EC">
        <w:rPr>
          <w:rStyle w:val="Zag11"/>
          <w:rFonts w:ascii="Times New Roman" w:eastAsia="@Arial Unicode MS" w:hAnsi="Times New Roman" w:cs="Times New Roman"/>
          <w:color w:val="auto"/>
          <w:sz w:val="24"/>
          <w:szCs w:val="24"/>
          <w:lang w:val="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2652A0" w:rsidRPr="002652A0" w:rsidRDefault="002652A0" w:rsidP="002652A0">
      <w:pPr>
        <w:pStyle w:val="Osnova"/>
        <w:spacing w:line="240" w:lineRule="auto"/>
        <w:rPr>
          <w:rFonts w:ascii="Times New Roman" w:eastAsia="@Arial Unicode MS" w:hAnsi="Times New Roman" w:cs="Times New Roman"/>
          <w:b/>
          <w:color w:val="auto"/>
          <w:sz w:val="24"/>
          <w:szCs w:val="24"/>
          <w:lang w:val="ru-RU"/>
        </w:rPr>
      </w:pPr>
      <w:r w:rsidRPr="007E56EC">
        <w:rPr>
          <w:rStyle w:val="Zag11"/>
          <w:rFonts w:ascii="Times New Roman" w:eastAsia="@Arial Unicode MS" w:hAnsi="Times New Roman" w:cs="Times New Roman"/>
          <w:b/>
          <w:color w:val="auto"/>
          <w:sz w:val="24"/>
          <w:szCs w:val="24"/>
          <w:lang w:val="ru-RU"/>
        </w:rPr>
        <w:t>Предметная область «Русский язык и литература»</w:t>
      </w:r>
      <w:r>
        <w:rPr>
          <w:rStyle w:val="Zag11"/>
          <w:rFonts w:ascii="Times New Roman" w:eastAsia="@Arial Unicode MS" w:hAnsi="Times New Roman" w:cs="Times New Roman"/>
          <w:b/>
          <w:color w:val="auto"/>
          <w:sz w:val="24"/>
          <w:szCs w:val="24"/>
          <w:lang w:val="ru-RU"/>
        </w:rPr>
        <w:t xml:space="preserve"> </w:t>
      </w:r>
      <w:r w:rsidRPr="002652A0">
        <w:rPr>
          <w:sz w:val="24"/>
          <w:lang w:val="ru-RU"/>
        </w:rPr>
        <w:t xml:space="preserve">представлена </w:t>
      </w:r>
      <w:r w:rsidRPr="002652A0">
        <w:rPr>
          <w:i/>
          <w:sz w:val="24"/>
          <w:lang w:val="ru-RU"/>
        </w:rPr>
        <w:t>учебными предметами «Русский язык», «Литература».</w:t>
      </w:r>
    </w:p>
    <w:p w:rsidR="002652A0" w:rsidRPr="00F913B2" w:rsidRDefault="002652A0" w:rsidP="002652A0">
      <w:pPr>
        <w:pStyle w:val="2"/>
        <w:ind w:left="360"/>
        <w:jc w:val="both"/>
      </w:pPr>
      <w:r w:rsidRPr="00F913B2">
        <w:rPr>
          <w:b/>
        </w:rPr>
        <w:t>Предметная область «</w:t>
      </w:r>
      <w:r w:rsidRPr="0011147E">
        <w:rPr>
          <w:b/>
        </w:rPr>
        <w:t xml:space="preserve">Родной язык и </w:t>
      </w:r>
      <w:r>
        <w:rPr>
          <w:b/>
        </w:rPr>
        <w:t>родная литература</w:t>
      </w:r>
      <w:r w:rsidRPr="0011147E">
        <w:rPr>
          <w:b/>
        </w:rPr>
        <w:t>»</w:t>
      </w:r>
      <w:r w:rsidRPr="0011147E">
        <w:t xml:space="preserve"> </w:t>
      </w:r>
      <w:r w:rsidRPr="00F913B2">
        <w:t>в учебном плане ООП ООО школы не реализуется в связи с отсутствием социального заказа на ее изучение</w:t>
      </w:r>
      <w:r>
        <w:t>.</w:t>
      </w:r>
      <w:r w:rsidRPr="00C62EBA">
        <w:rPr>
          <w:color w:val="FF0000"/>
        </w:rPr>
        <w:t xml:space="preserve"> </w:t>
      </w:r>
      <w:r w:rsidRPr="00357122">
        <w:t>Планируемые результаты, указанные для учебного предмета «Родной язык» «Родная литература» будут достигнуты в рамках изучения учебных предметов «Русский язык», «Литература».</w:t>
      </w:r>
    </w:p>
    <w:p w:rsidR="002652A0" w:rsidRPr="007E56EC" w:rsidRDefault="002652A0" w:rsidP="002652A0">
      <w:pPr>
        <w:pStyle w:val="2"/>
        <w:ind w:left="360"/>
        <w:jc w:val="both"/>
        <w:rPr>
          <w:i/>
        </w:rPr>
      </w:pPr>
      <w:r w:rsidRPr="007E56EC">
        <w:rPr>
          <w:b/>
        </w:rPr>
        <w:t>Предметная область</w:t>
      </w:r>
      <w:r w:rsidRPr="007E56EC">
        <w:rPr>
          <w:b/>
          <w:i/>
        </w:rPr>
        <w:t xml:space="preserve"> «Иностранные языки»</w:t>
      </w:r>
      <w:r w:rsidRPr="007E56EC">
        <w:rPr>
          <w:i/>
        </w:rPr>
        <w:t xml:space="preserve"> представлена учебным предметом «Немецкий язык».</w:t>
      </w:r>
    </w:p>
    <w:p w:rsidR="002652A0" w:rsidRPr="007E56EC" w:rsidRDefault="002652A0" w:rsidP="002652A0">
      <w:pPr>
        <w:pStyle w:val="2"/>
        <w:ind w:left="360"/>
        <w:jc w:val="both"/>
        <w:rPr>
          <w:i/>
        </w:rPr>
      </w:pPr>
      <w:r w:rsidRPr="007E56EC">
        <w:rPr>
          <w:b/>
        </w:rPr>
        <w:t xml:space="preserve">Предметная область </w:t>
      </w:r>
      <w:r w:rsidRPr="007E56EC">
        <w:rPr>
          <w:b/>
          <w:i/>
        </w:rPr>
        <w:t>«Математика и информатика»</w:t>
      </w:r>
      <w:r w:rsidRPr="007E56EC">
        <w:t xml:space="preserve">  представлена </w:t>
      </w:r>
      <w:r w:rsidRPr="007E56EC">
        <w:rPr>
          <w:i/>
        </w:rPr>
        <w:t>учебным</w:t>
      </w:r>
      <w:r>
        <w:rPr>
          <w:i/>
        </w:rPr>
        <w:t>и</w:t>
      </w:r>
      <w:r w:rsidRPr="007E56EC">
        <w:rPr>
          <w:i/>
        </w:rPr>
        <w:t xml:space="preserve"> предмет</w:t>
      </w:r>
      <w:r>
        <w:rPr>
          <w:i/>
        </w:rPr>
        <w:t>ами</w:t>
      </w:r>
      <w:r w:rsidRPr="007E56EC">
        <w:rPr>
          <w:i/>
        </w:rPr>
        <w:t xml:space="preserve"> «Математика»</w:t>
      </w:r>
      <w:r>
        <w:rPr>
          <w:i/>
        </w:rPr>
        <w:t xml:space="preserve">, «Информатика» </w:t>
      </w:r>
      <w:r w:rsidRPr="00310C74">
        <w:t>(7</w:t>
      </w:r>
      <w:r>
        <w:t>,8</w:t>
      </w:r>
      <w:r w:rsidRPr="00310C74">
        <w:t xml:space="preserve"> класс</w:t>
      </w:r>
      <w:r>
        <w:t>ы</w:t>
      </w:r>
      <w:r w:rsidRPr="00310C74">
        <w:t>).</w:t>
      </w:r>
    </w:p>
    <w:p w:rsidR="002652A0" w:rsidRPr="007E56EC" w:rsidRDefault="002652A0" w:rsidP="002652A0">
      <w:pPr>
        <w:pStyle w:val="2"/>
        <w:jc w:val="both"/>
        <w:rPr>
          <w:i/>
        </w:rPr>
      </w:pPr>
      <w:r w:rsidRPr="007E56EC">
        <w:rPr>
          <w:color w:val="FF0000"/>
        </w:rPr>
        <w:t xml:space="preserve">     </w:t>
      </w:r>
      <w:r w:rsidRPr="007E56EC">
        <w:rPr>
          <w:b/>
        </w:rPr>
        <w:t xml:space="preserve">Предметную область </w:t>
      </w:r>
      <w:r w:rsidRPr="007E56EC">
        <w:rPr>
          <w:b/>
          <w:i/>
        </w:rPr>
        <w:t>«Общественно-научные предметы»</w:t>
      </w:r>
      <w:r w:rsidRPr="007E56EC">
        <w:t xml:space="preserve"> представляют </w:t>
      </w:r>
      <w:r w:rsidRPr="007E56EC">
        <w:rPr>
          <w:i/>
        </w:rPr>
        <w:t xml:space="preserve">учебные предметы: «Всеобщая история», «История России», «Обществознание», «География». </w:t>
      </w:r>
    </w:p>
    <w:p w:rsidR="002652A0" w:rsidRPr="000376E8" w:rsidRDefault="002652A0" w:rsidP="002652A0">
      <w:pPr>
        <w:pStyle w:val="2"/>
        <w:jc w:val="both"/>
        <w:rPr>
          <w:color w:val="FF0000"/>
        </w:rPr>
      </w:pPr>
      <w:r w:rsidRPr="007E56EC">
        <w:t xml:space="preserve">      </w:t>
      </w:r>
      <w:r w:rsidRPr="007E56EC">
        <w:rPr>
          <w:b/>
        </w:rPr>
        <w:t xml:space="preserve">Предметная область </w:t>
      </w:r>
      <w:r w:rsidRPr="007E56EC">
        <w:rPr>
          <w:b/>
          <w:i/>
        </w:rPr>
        <w:t>«Основы духовно- нравственной культуры народов России»</w:t>
      </w:r>
      <w:r w:rsidRPr="007E56EC">
        <w:t xml:space="preserve"> представлена  </w:t>
      </w:r>
      <w:r w:rsidRPr="007E56EC">
        <w:rPr>
          <w:i/>
        </w:rPr>
        <w:t>учебным предметом  «ОДНКНР»  (Основы светской этики)</w:t>
      </w:r>
      <w:r>
        <w:t xml:space="preserve"> в 5 классе 1 час.</w:t>
      </w:r>
    </w:p>
    <w:p w:rsidR="002652A0" w:rsidRPr="007E56EC" w:rsidRDefault="002652A0" w:rsidP="002652A0">
      <w:pPr>
        <w:pStyle w:val="2"/>
        <w:ind w:left="360"/>
        <w:jc w:val="both"/>
        <w:rPr>
          <w:i/>
        </w:rPr>
      </w:pPr>
      <w:r w:rsidRPr="007E56EC">
        <w:rPr>
          <w:b/>
        </w:rPr>
        <w:t>В предметную область «Искусство»</w:t>
      </w:r>
      <w:r w:rsidRPr="007E56EC">
        <w:t xml:space="preserve"> входят </w:t>
      </w:r>
      <w:r w:rsidRPr="007E56EC">
        <w:rPr>
          <w:i/>
        </w:rPr>
        <w:t xml:space="preserve">учебные предметы: «Музыка» и «Изобразительное искусство». </w:t>
      </w:r>
    </w:p>
    <w:p w:rsidR="002652A0" w:rsidRPr="007E56EC" w:rsidRDefault="002652A0" w:rsidP="002652A0">
      <w:pPr>
        <w:pStyle w:val="2"/>
        <w:ind w:left="360"/>
        <w:jc w:val="both"/>
      </w:pPr>
      <w:r w:rsidRPr="007E56EC">
        <w:rPr>
          <w:b/>
        </w:rPr>
        <w:t xml:space="preserve">Предметная область </w:t>
      </w:r>
      <w:r w:rsidRPr="007E56EC">
        <w:rPr>
          <w:b/>
          <w:i/>
        </w:rPr>
        <w:t>«Технология»</w:t>
      </w:r>
      <w:r w:rsidRPr="007E56EC">
        <w:t xml:space="preserve"> - это </w:t>
      </w:r>
      <w:r w:rsidRPr="007E56EC">
        <w:rPr>
          <w:i/>
        </w:rPr>
        <w:t>учебный предмет «Технология».</w:t>
      </w:r>
    </w:p>
    <w:p w:rsidR="002652A0" w:rsidRPr="007D1003" w:rsidRDefault="002652A0" w:rsidP="007D1003">
      <w:pPr>
        <w:pStyle w:val="2"/>
        <w:ind w:left="360"/>
        <w:jc w:val="both"/>
        <w:rPr>
          <w:i/>
        </w:rPr>
      </w:pPr>
      <w:r w:rsidRPr="007E56EC">
        <w:rPr>
          <w:b/>
        </w:rPr>
        <w:t xml:space="preserve">Предметная область </w:t>
      </w:r>
      <w:r w:rsidRPr="007E56EC">
        <w:rPr>
          <w:b/>
          <w:i/>
        </w:rPr>
        <w:t xml:space="preserve">«Физическая культура и Основы безопасности жизнедеятельности» </w:t>
      </w:r>
      <w:r w:rsidRPr="007E56EC">
        <w:t xml:space="preserve"> представлена  </w:t>
      </w:r>
      <w:r w:rsidRPr="007E56EC">
        <w:rPr>
          <w:i/>
        </w:rPr>
        <w:t>учебным</w:t>
      </w:r>
      <w:r>
        <w:rPr>
          <w:i/>
        </w:rPr>
        <w:t>и  предмета</w:t>
      </w:r>
      <w:r w:rsidRPr="007E56EC">
        <w:rPr>
          <w:i/>
        </w:rPr>
        <w:t>м</w:t>
      </w:r>
      <w:r>
        <w:rPr>
          <w:i/>
        </w:rPr>
        <w:t xml:space="preserve">и </w:t>
      </w:r>
      <w:r w:rsidRPr="007E56EC">
        <w:rPr>
          <w:i/>
        </w:rPr>
        <w:t xml:space="preserve"> «Физическая культура»</w:t>
      </w:r>
      <w:r>
        <w:rPr>
          <w:i/>
        </w:rPr>
        <w:t xml:space="preserve"> </w:t>
      </w:r>
      <w:r w:rsidRPr="001923C3">
        <w:rPr>
          <w:i/>
        </w:rPr>
        <w:t>и</w:t>
      </w:r>
      <w:r>
        <w:rPr>
          <w:i/>
        </w:rPr>
        <w:t xml:space="preserve"> «Основы безопасности жизнедеятельности».</w:t>
      </w:r>
    </w:p>
    <w:p w:rsidR="002652A0" w:rsidRPr="007E56EC" w:rsidRDefault="002652A0" w:rsidP="002652A0">
      <w:pPr>
        <w:pStyle w:val="Osnova"/>
        <w:spacing w:line="240" w:lineRule="auto"/>
        <w:rPr>
          <w:rStyle w:val="Zag11"/>
          <w:rFonts w:eastAsia="@Arial Unicode MS"/>
          <w:b/>
          <w:color w:val="auto"/>
          <w:sz w:val="24"/>
          <w:szCs w:val="24"/>
          <w:lang w:val="ru-RU"/>
        </w:rPr>
      </w:pPr>
      <w:r w:rsidRPr="007E56EC">
        <w:rPr>
          <w:rStyle w:val="Zag11"/>
          <w:rFonts w:ascii="Times New Roman" w:eastAsia="@Arial Unicode MS" w:hAnsi="Times New Roman" w:cs="Times New Roman"/>
          <w:b/>
          <w:bCs/>
          <w:color w:val="auto"/>
          <w:sz w:val="24"/>
          <w:szCs w:val="24"/>
          <w:u w:val="single"/>
          <w:lang w:val="ru-RU"/>
        </w:rPr>
        <w:t>Часть учебного плана, формируемая участниками образовательных отношений,</w:t>
      </w:r>
      <w:r w:rsidRPr="007E56EC">
        <w:rPr>
          <w:rStyle w:val="Zag11"/>
          <w:rFonts w:ascii="Times New Roman" w:eastAsia="@Arial Unicode MS" w:hAnsi="Times New Roman" w:cs="Times New Roman"/>
          <w:b/>
          <w:bCs/>
          <w:color w:val="FF0000"/>
          <w:sz w:val="24"/>
          <w:szCs w:val="24"/>
          <w:u w:val="single"/>
          <w:lang w:val="ru-RU"/>
        </w:rPr>
        <w:t xml:space="preserve"> </w:t>
      </w:r>
      <w:r w:rsidRPr="007E56EC">
        <w:rPr>
          <w:rStyle w:val="Zag11"/>
          <w:rFonts w:ascii="Times New Roman" w:eastAsia="@Arial Unicode MS" w:hAnsi="Times New Roman" w:cs="Times New Roman"/>
          <w:color w:val="auto"/>
          <w:sz w:val="24"/>
          <w:szCs w:val="24"/>
          <w:lang w:val="ru-RU"/>
        </w:rPr>
        <w:t>обеспечивает реализацию индивидуальных пот</w:t>
      </w:r>
      <w:r w:rsidRPr="007E56EC">
        <w:rPr>
          <w:rStyle w:val="Zag11"/>
          <w:rFonts w:eastAsia="@Arial Unicode MS"/>
          <w:color w:val="auto"/>
          <w:sz w:val="24"/>
          <w:szCs w:val="24"/>
          <w:lang w:val="ru-RU"/>
        </w:rPr>
        <w:t>ребностей учащихся и используется</w:t>
      </w:r>
      <w:r w:rsidRPr="007E56EC">
        <w:rPr>
          <w:rStyle w:val="Zag11"/>
          <w:rFonts w:ascii="Times New Roman" w:eastAsia="@Arial Unicode MS" w:hAnsi="Times New Roman" w:cs="Times New Roman"/>
          <w:color w:val="auto"/>
          <w:sz w:val="24"/>
          <w:szCs w:val="24"/>
          <w:lang w:val="ru-RU"/>
        </w:rPr>
        <w:t>: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учащихся, в том числе этнокультурные.</w:t>
      </w:r>
      <w:r w:rsidRPr="007E56EC">
        <w:rPr>
          <w:rStyle w:val="Zag11"/>
          <w:rFonts w:eastAsia="@Arial Unicode MS"/>
          <w:b/>
          <w:color w:val="auto"/>
          <w:sz w:val="24"/>
          <w:szCs w:val="24"/>
          <w:lang w:val="ru-RU"/>
        </w:rPr>
        <w:t xml:space="preserve"> </w:t>
      </w:r>
    </w:p>
    <w:p w:rsidR="002652A0" w:rsidRPr="002652A0" w:rsidRDefault="002652A0" w:rsidP="002652A0">
      <w:pPr>
        <w:pStyle w:val="a9"/>
        <w:jc w:val="both"/>
        <w:rPr>
          <w:rFonts w:ascii="Times New Roman" w:hAnsi="Times New Roman"/>
          <w:bCs/>
        </w:rPr>
      </w:pPr>
      <w:r w:rsidRPr="002652A0">
        <w:rPr>
          <w:rFonts w:ascii="Times New Roman" w:hAnsi="Times New Roman"/>
          <w:bCs/>
        </w:rPr>
        <w:t>Время, отводимое на данную часть в 5-8  классах,  используется на введение</w:t>
      </w:r>
      <w:r w:rsidRPr="002652A0">
        <w:rPr>
          <w:rFonts w:ascii="Times New Roman" w:hAnsi="Times New Roman"/>
          <w:bCs/>
          <w:color w:val="FF0000"/>
        </w:rPr>
        <w:t xml:space="preserve">    </w:t>
      </w:r>
      <w:r w:rsidRPr="002652A0">
        <w:rPr>
          <w:rFonts w:ascii="Times New Roman" w:hAnsi="Times New Roman"/>
          <w:bCs/>
        </w:rPr>
        <w:t xml:space="preserve">учебных </w:t>
      </w:r>
      <w:r w:rsidRPr="002652A0">
        <w:rPr>
          <w:rFonts w:ascii="Times New Roman" w:hAnsi="Times New Roman"/>
          <w:bCs/>
          <w:color w:val="FF0000"/>
        </w:rPr>
        <w:t xml:space="preserve"> </w:t>
      </w:r>
      <w:r w:rsidRPr="002652A0">
        <w:rPr>
          <w:rFonts w:ascii="Times New Roman" w:hAnsi="Times New Roman"/>
          <w:bCs/>
        </w:rPr>
        <w:t xml:space="preserve">курсов в соответствии с интересами и запросами учащихся и их родителей (законных представителей) и реализует задачи основного общего образовании с учетом специфики основной образовательной программы образовательного учреждения. </w:t>
      </w:r>
    </w:p>
    <w:p w:rsidR="002652A0" w:rsidRPr="004E0E88" w:rsidRDefault="002652A0" w:rsidP="002652A0">
      <w:pPr>
        <w:pStyle w:val="2"/>
        <w:numPr>
          <w:ilvl w:val="0"/>
          <w:numId w:val="3"/>
        </w:numPr>
        <w:spacing w:before="0" w:beforeAutospacing="0" w:after="0" w:afterAutospacing="0"/>
        <w:ind w:left="709" w:right="141" w:hanging="425"/>
        <w:jc w:val="both"/>
      </w:pPr>
      <w:r w:rsidRPr="004E0E88">
        <w:t>С целью увеличения учебных часов в 5 классе добавлен 1 час на изучени</w:t>
      </w:r>
      <w:r>
        <w:t xml:space="preserve">е </w:t>
      </w:r>
      <w:r w:rsidRPr="004E0E88">
        <w:t xml:space="preserve">учебного предмета </w:t>
      </w:r>
      <w:r w:rsidRPr="004E0E88">
        <w:rPr>
          <w:i/>
        </w:rPr>
        <w:t>«Русский язык»,</w:t>
      </w:r>
      <w:r w:rsidRPr="004E0E88">
        <w:t xml:space="preserve"> 1 час на изучение учебного предмета </w:t>
      </w:r>
      <w:r w:rsidRPr="004E0E88">
        <w:rPr>
          <w:i/>
        </w:rPr>
        <w:lastRenderedPageBreak/>
        <w:t xml:space="preserve">«Литература» </w:t>
      </w:r>
      <w:r w:rsidRPr="004E0E88">
        <w:t>и 1 час на изучен</w:t>
      </w:r>
      <w:r>
        <w:t xml:space="preserve">ие учебного предмета «Биология» в 6 и 7 классах, в 8 классе </w:t>
      </w:r>
      <w:r w:rsidRPr="004E0E88">
        <w:t xml:space="preserve">1 час на изучение учебного предмета </w:t>
      </w:r>
      <w:r w:rsidRPr="001923C3">
        <w:rPr>
          <w:i/>
        </w:rPr>
        <w:t>«Технология»</w:t>
      </w:r>
      <w:r>
        <w:rPr>
          <w:i/>
        </w:rPr>
        <w:t>.</w:t>
      </w:r>
    </w:p>
    <w:p w:rsidR="002652A0" w:rsidRPr="004E0E88" w:rsidRDefault="002652A0" w:rsidP="002652A0">
      <w:pPr>
        <w:pStyle w:val="2"/>
        <w:numPr>
          <w:ilvl w:val="0"/>
          <w:numId w:val="3"/>
        </w:numPr>
        <w:spacing w:before="0" w:beforeAutospacing="0" w:after="0" w:afterAutospacing="0"/>
        <w:ind w:left="709" w:right="141" w:hanging="425"/>
        <w:jc w:val="both"/>
      </w:pPr>
      <w:r w:rsidRPr="007E56EC">
        <w:t>Учебный курс</w:t>
      </w:r>
      <w:r w:rsidRPr="007E56EC">
        <w:rPr>
          <w:color w:val="FF0000"/>
        </w:rPr>
        <w:t xml:space="preserve"> </w:t>
      </w:r>
      <w:r w:rsidRPr="007E56EC">
        <w:rPr>
          <w:i/>
        </w:rPr>
        <w:t>«За страницами учебника математики»</w:t>
      </w:r>
      <w:r>
        <w:rPr>
          <w:i/>
        </w:rPr>
        <w:t xml:space="preserve"> (5-8 классы)</w:t>
      </w:r>
      <w:r w:rsidRPr="007E56EC">
        <w:rPr>
          <w:color w:val="FF0000"/>
        </w:rPr>
        <w:t xml:space="preserve"> </w:t>
      </w:r>
      <w:r w:rsidRPr="007E56EC">
        <w:t>призван развивать самостоятельное, поисковое, исследовательское мышление, формировать творческую активность учеников</w:t>
      </w:r>
      <w:r w:rsidRPr="007E56EC">
        <w:rPr>
          <w:color w:val="FF0000"/>
        </w:rPr>
        <w:t xml:space="preserve"> </w:t>
      </w:r>
      <w:r w:rsidRPr="007E56EC">
        <w:t>при решении нестандартных математических заданий</w:t>
      </w:r>
      <w:r>
        <w:t>.</w:t>
      </w:r>
    </w:p>
    <w:p w:rsidR="002652A0" w:rsidRPr="007E56EC" w:rsidRDefault="002652A0" w:rsidP="002652A0">
      <w:pPr>
        <w:pStyle w:val="2"/>
        <w:numPr>
          <w:ilvl w:val="0"/>
          <w:numId w:val="3"/>
        </w:numPr>
        <w:spacing w:before="0" w:beforeAutospacing="0" w:after="0" w:afterAutospacing="0"/>
        <w:ind w:left="709" w:right="141" w:hanging="425"/>
        <w:jc w:val="both"/>
      </w:pPr>
      <w:r w:rsidRPr="007E56EC">
        <w:t>Учебный предмет</w:t>
      </w:r>
      <w:r w:rsidRPr="007E56EC">
        <w:rPr>
          <w:color w:val="FF0000"/>
        </w:rPr>
        <w:t xml:space="preserve"> </w:t>
      </w:r>
      <w:r w:rsidRPr="007E56EC">
        <w:rPr>
          <w:i/>
        </w:rPr>
        <w:t xml:space="preserve"> «Основы безопасности жизнедеятельности»</w:t>
      </w:r>
      <w:r>
        <w:rPr>
          <w:i/>
        </w:rPr>
        <w:t xml:space="preserve"> </w:t>
      </w:r>
      <w:r w:rsidRPr="00FA21B4">
        <w:t>(5-7 классы)</w:t>
      </w:r>
      <w:r w:rsidRPr="007E56EC">
        <w:rPr>
          <w:color w:val="C0504D"/>
        </w:rPr>
        <w:t xml:space="preserve"> </w:t>
      </w:r>
      <w:r w:rsidRPr="007E56EC">
        <w:t>введён для формирования у учащихся сознательного и ответственного отно</w:t>
      </w:r>
      <w:r>
        <w:t xml:space="preserve">шения к собственному здоровью, </w:t>
      </w:r>
      <w:r w:rsidRPr="007E56EC">
        <w:t xml:space="preserve"> личной безопасности.</w:t>
      </w:r>
    </w:p>
    <w:p w:rsidR="002652A0" w:rsidRPr="00A54A4C" w:rsidRDefault="002652A0" w:rsidP="002652A0">
      <w:pPr>
        <w:pStyle w:val="a5"/>
        <w:numPr>
          <w:ilvl w:val="0"/>
          <w:numId w:val="4"/>
        </w:numPr>
        <w:spacing w:before="0" w:beforeAutospacing="0" w:after="0" w:afterAutospacing="0"/>
        <w:ind w:left="567" w:right="141" w:hanging="283"/>
        <w:jc w:val="both"/>
        <w:rPr>
          <w:b/>
        </w:rPr>
      </w:pPr>
      <w:r w:rsidRPr="007E56EC">
        <w:t xml:space="preserve">На </w:t>
      </w:r>
      <w:r w:rsidRPr="007E56EC">
        <w:rPr>
          <w:color w:val="FF0000"/>
        </w:rPr>
        <w:t xml:space="preserve"> </w:t>
      </w:r>
      <w:r w:rsidRPr="007E56EC">
        <w:t>учебный</w:t>
      </w:r>
      <w:r w:rsidRPr="007E56EC">
        <w:rPr>
          <w:color w:val="FF0000"/>
        </w:rPr>
        <w:t xml:space="preserve"> </w:t>
      </w:r>
      <w:r w:rsidRPr="007E56EC">
        <w:t xml:space="preserve">курс </w:t>
      </w:r>
      <w:r>
        <w:rPr>
          <w:i/>
        </w:rPr>
        <w:t xml:space="preserve">«Экология» </w:t>
      </w:r>
      <w:r w:rsidRPr="007E56EC">
        <w:rPr>
          <w:i/>
        </w:rPr>
        <w:t xml:space="preserve"> </w:t>
      </w:r>
      <w:r w:rsidRPr="007E56EC">
        <w:t xml:space="preserve">отведен 1 час в 6 классе. Курс направлен на развитие экологической грамотности учащихся, расширение </w:t>
      </w:r>
      <w:r>
        <w:t xml:space="preserve">их </w:t>
      </w:r>
      <w:r w:rsidRPr="007E56EC">
        <w:t>знаний о законах развития природы и общества, а также на углубление знаний краеведческой направленности.</w:t>
      </w:r>
    </w:p>
    <w:p w:rsidR="002652A0" w:rsidRPr="00504727" w:rsidRDefault="002652A0" w:rsidP="002652A0">
      <w:pPr>
        <w:pStyle w:val="a5"/>
        <w:numPr>
          <w:ilvl w:val="0"/>
          <w:numId w:val="4"/>
        </w:numPr>
        <w:spacing w:before="0" w:beforeAutospacing="0" w:after="0" w:afterAutospacing="0"/>
        <w:ind w:left="567" w:right="141" w:hanging="283"/>
        <w:jc w:val="both"/>
        <w:rPr>
          <w:b/>
        </w:rPr>
      </w:pPr>
      <w:r w:rsidRPr="00414CA5">
        <w:t xml:space="preserve">Групповые занятия по физике </w:t>
      </w:r>
      <w:r w:rsidRPr="00504727">
        <w:rPr>
          <w:i/>
        </w:rPr>
        <w:t>«За страницами учебника физики»</w:t>
      </w:r>
      <w:r w:rsidRPr="00414CA5">
        <w:t xml:space="preserve"> в </w:t>
      </w:r>
      <w:r>
        <w:t>8</w:t>
      </w:r>
      <w:r w:rsidRPr="00414CA5">
        <w:t xml:space="preserve"> классе вводятся с целью развития интереса к предмету, ликвидации пробелов в знаниях учащихся, а также, подготовки к олимпиадам. </w:t>
      </w:r>
    </w:p>
    <w:p w:rsidR="002652A0" w:rsidRPr="00504727" w:rsidRDefault="002652A0" w:rsidP="002652A0">
      <w:pPr>
        <w:pStyle w:val="a5"/>
        <w:numPr>
          <w:ilvl w:val="0"/>
          <w:numId w:val="4"/>
        </w:numPr>
        <w:spacing w:before="0" w:beforeAutospacing="0" w:after="0" w:afterAutospacing="0"/>
        <w:ind w:left="567" w:right="141" w:hanging="283"/>
        <w:jc w:val="both"/>
        <w:rPr>
          <w:b/>
        </w:rPr>
      </w:pPr>
      <w:r w:rsidRPr="00414CA5">
        <w:t>Групповые занятия по</w:t>
      </w:r>
      <w:r>
        <w:rPr>
          <w:b/>
        </w:rPr>
        <w:t xml:space="preserve"> </w:t>
      </w:r>
      <w:r w:rsidRPr="002652A0">
        <w:t xml:space="preserve">русскому языку </w:t>
      </w:r>
      <w:r w:rsidRPr="002652A0">
        <w:rPr>
          <w:i/>
        </w:rPr>
        <w:t>«Русское правописание»</w:t>
      </w:r>
      <w:r w:rsidRPr="00414CA5">
        <w:t xml:space="preserve"> в 7</w:t>
      </w:r>
      <w:r>
        <w:t>,8</w:t>
      </w:r>
      <w:r w:rsidRPr="00414CA5">
        <w:t xml:space="preserve"> класс</w:t>
      </w:r>
      <w:r>
        <w:t xml:space="preserve">ах </w:t>
      </w:r>
      <w:r w:rsidRPr="00414CA5">
        <w:t>вводятся с целью развития интереса к предмету</w:t>
      </w:r>
      <w:r>
        <w:t>.</w:t>
      </w:r>
    </w:p>
    <w:p w:rsidR="002652A0" w:rsidRPr="002652A0" w:rsidRDefault="002652A0" w:rsidP="002652A0">
      <w:pPr>
        <w:jc w:val="both"/>
        <w:rPr>
          <w:rFonts w:ascii="Times New Roman" w:hAnsi="Times New Roman" w:cs="Times New Roman"/>
        </w:rPr>
      </w:pPr>
      <w:r w:rsidRPr="002652A0">
        <w:rPr>
          <w:rFonts w:ascii="Times New Roman" w:hAnsi="Times New Roman" w:cs="Times New Roman"/>
        </w:rPr>
        <w:t xml:space="preserve">Учебники, по которым занимаются учащиеся, соответствуют перечню учебников, рекомендованных Министерством </w:t>
      </w:r>
      <w:r w:rsidRPr="002652A0">
        <w:rPr>
          <w:rFonts w:ascii="Times New Roman" w:hAnsi="Times New Roman" w:cs="Times New Roman"/>
          <w:b/>
        </w:rPr>
        <w:t xml:space="preserve"> </w:t>
      </w:r>
      <w:r w:rsidRPr="002652A0">
        <w:rPr>
          <w:rFonts w:ascii="Times New Roman" w:hAnsi="Times New Roman" w:cs="Times New Roman"/>
        </w:rPr>
        <w:t xml:space="preserve"> образования.</w:t>
      </w:r>
    </w:p>
    <w:p w:rsidR="007A6937" w:rsidRPr="008B5113" w:rsidRDefault="007A6937" w:rsidP="007D1003">
      <w:pPr>
        <w:jc w:val="both"/>
        <w:rPr>
          <w:rFonts w:ascii="Times New Roman" w:eastAsia="Calibri" w:hAnsi="Times New Roman" w:cs="Times New Roman"/>
        </w:rPr>
      </w:pPr>
      <w:r w:rsidRPr="008B5113">
        <w:rPr>
          <w:rFonts w:ascii="Times New Roman" w:eastAsia="Calibri" w:hAnsi="Times New Roman" w:cs="Times New Roman"/>
        </w:rPr>
        <w:t xml:space="preserve">Учебники, по которым занимаются учащиеся, соответствуют перечню учебников, рекомендованных Министерством </w:t>
      </w:r>
      <w:r w:rsidRPr="008B5113">
        <w:rPr>
          <w:rFonts w:ascii="Times New Roman" w:eastAsia="Calibri" w:hAnsi="Times New Roman" w:cs="Times New Roman"/>
          <w:b/>
        </w:rPr>
        <w:t xml:space="preserve"> </w:t>
      </w:r>
      <w:r w:rsidRPr="008B5113">
        <w:rPr>
          <w:rFonts w:ascii="Times New Roman" w:eastAsia="Calibri" w:hAnsi="Times New Roman" w:cs="Times New Roman"/>
        </w:rPr>
        <w:t xml:space="preserve"> образования   (ФПУ № 253 от 31.03.14г)</w:t>
      </w:r>
    </w:p>
    <w:p w:rsidR="002652A0" w:rsidRDefault="002652A0" w:rsidP="007A6937">
      <w:pPr>
        <w:pStyle w:val="Osnova"/>
        <w:spacing w:line="240" w:lineRule="auto"/>
        <w:ind w:firstLine="0"/>
        <w:rPr>
          <w:rFonts w:ascii="Times New Roman" w:hAnsi="Times New Roman" w:cs="Times New Roman"/>
          <w:bCs/>
          <w:sz w:val="22"/>
          <w:szCs w:val="22"/>
          <w:lang w:val="ru-RU"/>
        </w:rPr>
      </w:pPr>
    </w:p>
    <w:p w:rsidR="002652A0" w:rsidRDefault="007D1003" w:rsidP="007A6937">
      <w:pPr>
        <w:pStyle w:val="Osnova"/>
        <w:spacing w:line="240" w:lineRule="auto"/>
        <w:ind w:firstLine="0"/>
        <w:rPr>
          <w:rFonts w:ascii="Times New Roman" w:hAnsi="Times New Roman" w:cs="Times New Roman"/>
          <w:bCs/>
          <w:sz w:val="22"/>
          <w:szCs w:val="22"/>
          <w:lang w:val="ru-RU"/>
        </w:rPr>
      </w:pPr>
      <w:r w:rsidRPr="008B5113">
        <w:rPr>
          <w:rFonts w:ascii="Times New Roman" w:eastAsia="Calibri" w:hAnsi="Times New Roman" w:cs="Times New Roman"/>
          <w:b/>
          <w:color w:val="auto"/>
          <w:sz w:val="22"/>
          <w:szCs w:val="22"/>
          <w:lang w:val="ru-RU" w:eastAsia="en-US"/>
        </w:rPr>
        <w:t xml:space="preserve">    </w:t>
      </w:r>
      <w:r w:rsidRPr="008B5113">
        <w:rPr>
          <w:rFonts w:ascii="Times New Roman" w:hAnsi="Times New Roman" w:cs="Times New Roman"/>
          <w:sz w:val="22"/>
          <w:szCs w:val="22"/>
          <w:lang w:val="ru-RU"/>
        </w:rPr>
        <w:t>В основной школе, по окончании которой учащиеся впервые получают право выбора профессии, им предоставляется возможность попробовать свои силы в различных видах</w:t>
      </w:r>
      <w:r>
        <w:rPr>
          <w:rFonts w:ascii="Times New Roman" w:hAnsi="Times New Roman" w:cs="Times New Roman"/>
          <w:sz w:val="22"/>
          <w:szCs w:val="22"/>
          <w:lang w:val="ru-RU"/>
        </w:rPr>
        <w:t xml:space="preserve"> </w:t>
      </w:r>
      <w:r w:rsidRPr="008B5113">
        <w:rPr>
          <w:rFonts w:ascii="Times New Roman" w:hAnsi="Times New Roman" w:cs="Times New Roman"/>
          <w:sz w:val="22"/>
          <w:szCs w:val="22"/>
          <w:lang w:val="ru-RU"/>
        </w:rPr>
        <w:t>деятельности и областях знаний.</w:t>
      </w:r>
      <w:r w:rsidRPr="008B5113">
        <w:rPr>
          <w:rFonts w:ascii="Times New Roman" w:hAnsi="Times New Roman" w:cs="Times New Roman"/>
          <w:bCs/>
          <w:sz w:val="22"/>
          <w:szCs w:val="22"/>
          <w:lang w:val="ru-RU"/>
        </w:rPr>
        <w:t xml:space="preserve"> </w:t>
      </w:r>
    </w:p>
    <w:p w:rsidR="007A6937" w:rsidRPr="008B5113" w:rsidRDefault="007A6937" w:rsidP="007A6937">
      <w:pPr>
        <w:pStyle w:val="Osnova"/>
        <w:spacing w:line="240" w:lineRule="auto"/>
        <w:ind w:firstLine="0"/>
        <w:rPr>
          <w:rFonts w:ascii="Times New Roman" w:hAnsi="Times New Roman" w:cs="Times New Roman"/>
          <w:bCs/>
          <w:color w:val="auto"/>
          <w:sz w:val="22"/>
          <w:szCs w:val="22"/>
          <w:lang w:val="ru-RU"/>
        </w:rPr>
      </w:pPr>
    </w:p>
    <w:p w:rsidR="007D1003" w:rsidRPr="0065413D" w:rsidRDefault="007A6937" w:rsidP="007D1003">
      <w:pPr>
        <w:pStyle w:val="Osnova"/>
        <w:spacing w:line="240" w:lineRule="auto"/>
        <w:rPr>
          <w:rFonts w:ascii="Times New Roman" w:eastAsia="@Arial Unicode MS" w:hAnsi="Times New Roman" w:cs="Times New Roman"/>
          <w:color w:val="auto"/>
          <w:sz w:val="22"/>
          <w:szCs w:val="22"/>
          <w:lang w:val="ru-RU"/>
        </w:rPr>
      </w:pPr>
      <w:r w:rsidRPr="0065413D">
        <w:rPr>
          <w:rFonts w:ascii="Times New Roman" w:hAnsi="Times New Roman" w:cs="Times New Roman"/>
          <w:b/>
          <w:bCs/>
          <w:i/>
          <w:color w:val="auto"/>
          <w:sz w:val="22"/>
          <w:szCs w:val="22"/>
          <w:u w:val="single"/>
          <w:lang w:val="ru-RU"/>
        </w:rPr>
        <w:t>Учебный план для 9 класс</w:t>
      </w:r>
      <w:r w:rsidR="002652A0" w:rsidRPr="0065413D">
        <w:rPr>
          <w:rFonts w:ascii="Times New Roman" w:hAnsi="Times New Roman" w:cs="Times New Roman"/>
          <w:b/>
          <w:bCs/>
          <w:i/>
          <w:color w:val="auto"/>
          <w:sz w:val="22"/>
          <w:szCs w:val="22"/>
          <w:u w:val="single"/>
          <w:lang w:val="ru-RU"/>
        </w:rPr>
        <w:t>а</w:t>
      </w:r>
      <w:r w:rsidRPr="0065413D">
        <w:rPr>
          <w:rFonts w:ascii="Times New Roman" w:hAnsi="Times New Roman" w:cs="Times New Roman"/>
          <w:b/>
          <w:bCs/>
          <w:i/>
          <w:color w:val="auto"/>
          <w:sz w:val="22"/>
          <w:szCs w:val="22"/>
          <w:u w:val="single"/>
          <w:lang w:val="ru-RU"/>
        </w:rPr>
        <w:t>, составленный на основе БУП-2004</w:t>
      </w:r>
      <w:r w:rsidRPr="0065413D">
        <w:rPr>
          <w:rFonts w:ascii="Times New Roman" w:hAnsi="Times New Roman" w:cs="Times New Roman"/>
          <w:bCs/>
          <w:color w:val="auto"/>
          <w:sz w:val="22"/>
          <w:szCs w:val="22"/>
          <w:lang w:val="ru-RU"/>
        </w:rPr>
        <w:t xml:space="preserve"> </w:t>
      </w:r>
      <w:r w:rsidR="007D1003" w:rsidRPr="0065413D">
        <w:rPr>
          <w:b/>
          <w:bCs/>
          <w:color w:val="auto"/>
          <w:sz w:val="22"/>
          <w:szCs w:val="22"/>
          <w:u w:val="single"/>
          <w:lang w:val="ru-RU"/>
        </w:rPr>
        <w:t>,</w:t>
      </w:r>
      <w:r w:rsidR="007D1003" w:rsidRPr="0065413D">
        <w:rPr>
          <w:bCs/>
          <w:color w:val="auto"/>
          <w:sz w:val="22"/>
          <w:szCs w:val="22"/>
          <w:lang w:val="ru-RU"/>
        </w:rPr>
        <w:t xml:space="preserve"> состоит из трёх частей:</w:t>
      </w:r>
    </w:p>
    <w:p w:rsidR="007D1003" w:rsidRPr="0065413D" w:rsidRDefault="007D1003" w:rsidP="007D1003">
      <w:pPr>
        <w:pStyle w:val="2"/>
        <w:numPr>
          <w:ilvl w:val="0"/>
          <w:numId w:val="1"/>
        </w:numPr>
        <w:spacing w:before="0" w:beforeAutospacing="0" w:after="0" w:afterAutospacing="0"/>
        <w:jc w:val="both"/>
        <w:rPr>
          <w:sz w:val="22"/>
          <w:szCs w:val="22"/>
        </w:rPr>
      </w:pPr>
      <w:r w:rsidRPr="0065413D">
        <w:rPr>
          <w:b/>
          <w:sz w:val="22"/>
          <w:szCs w:val="22"/>
        </w:rPr>
        <w:t>Федеральный компонент</w:t>
      </w:r>
      <w:r w:rsidRPr="0065413D">
        <w:rPr>
          <w:sz w:val="22"/>
          <w:szCs w:val="22"/>
        </w:rPr>
        <w:t>, который определяет количество учебных часов на изучение учебных предметов федерального компонента государственного стандарта общего образования, гарантирующий выпускникам школы овладение необходимым минимумом знаний, умений, навыков, которые обеспечат возможность продолжения образования.</w:t>
      </w:r>
    </w:p>
    <w:p w:rsidR="007D1003" w:rsidRPr="0065413D" w:rsidRDefault="007D1003" w:rsidP="007D1003">
      <w:pPr>
        <w:pStyle w:val="2"/>
        <w:numPr>
          <w:ilvl w:val="0"/>
          <w:numId w:val="1"/>
        </w:numPr>
        <w:spacing w:before="0" w:beforeAutospacing="0" w:after="0" w:afterAutospacing="0"/>
        <w:jc w:val="both"/>
        <w:rPr>
          <w:sz w:val="22"/>
          <w:szCs w:val="22"/>
        </w:rPr>
      </w:pPr>
      <w:r w:rsidRPr="0065413D">
        <w:rPr>
          <w:b/>
          <w:sz w:val="22"/>
          <w:szCs w:val="22"/>
        </w:rPr>
        <w:t xml:space="preserve">Региональный (национально – региональный)  компонент -  </w:t>
      </w:r>
      <w:r w:rsidRPr="0065413D">
        <w:rPr>
          <w:sz w:val="22"/>
          <w:szCs w:val="22"/>
        </w:rPr>
        <w:t>не менее 10-ти %  обеспечивает индивидуальный характер развития школьников, учитывая их личностные особенности, интересы, склонности. Часы регионального (национально – регионального компонента) распределяются для углубления изучения учебных предметов федерального компонента базисного учебного плана, для  введения новых учебных предметов, факультативов.</w:t>
      </w:r>
    </w:p>
    <w:p w:rsidR="007D1003" w:rsidRPr="0065413D" w:rsidRDefault="007D1003" w:rsidP="007D1003">
      <w:pPr>
        <w:pStyle w:val="2"/>
        <w:numPr>
          <w:ilvl w:val="0"/>
          <w:numId w:val="1"/>
        </w:numPr>
        <w:spacing w:before="0" w:beforeAutospacing="0" w:after="0" w:afterAutospacing="0"/>
        <w:jc w:val="both"/>
        <w:rPr>
          <w:sz w:val="22"/>
          <w:szCs w:val="22"/>
        </w:rPr>
      </w:pPr>
      <w:r w:rsidRPr="0065413D">
        <w:rPr>
          <w:b/>
          <w:sz w:val="22"/>
          <w:szCs w:val="22"/>
        </w:rPr>
        <w:t>Компонент образовательного учреждения</w:t>
      </w:r>
      <w:r w:rsidRPr="0065413D">
        <w:rPr>
          <w:sz w:val="22"/>
          <w:szCs w:val="22"/>
        </w:rPr>
        <w:t xml:space="preserve"> - не менее 10-ти %   обеспечивает индивидуальный характер развития школьников, учитывая их личностные особенности, интересы, склонности. Часы компонента образовательного учреждения распределяются для углубления изучения учебных предметов федерального компонента базисного учебного плана, для  введения новых учебных предметов, учебных курсов по выбору, проведения индивидуальных и групповых занятий.</w:t>
      </w:r>
    </w:p>
    <w:p w:rsidR="007D1003" w:rsidRPr="003B5AC3" w:rsidRDefault="007D1003" w:rsidP="007D1003">
      <w:pPr>
        <w:pStyle w:val="2"/>
        <w:ind w:firstLine="709"/>
        <w:jc w:val="both"/>
        <w:rPr>
          <w:sz w:val="22"/>
          <w:szCs w:val="22"/>
        </w:rPr>
      </w:pPr>
      <w:r w:rsidRPr="003B5AC3">
        <w:rPr>
          <w:sz w:val="22"/>
          <w:szCs w:val="22"/>
        </w:rPr>
        <w:t>В 9 классе часы образовательного учреждения отводятся на углубленное изучение математики, русского языка, подготовку к ГИА.</w:t>
      </w:r>
    </w:p>
    <w:p w:rsidR="007D1003" w:rsidRPr="003B5AC3" w:rsidRDefault="007D1003" w:rsidP="007D1003">
      <w:pPr>
        <w:pStyle w:val="Osnova"/>
        <w:spacing w:line="240" w:lineRule="auto"/>
        <w:rPr>
          <w:rStyle w:val="Zag11"/>
          <w:rFonts w:ascii="Times New Roman" w:eastAsia="@Arial Unicode MS" w:hAnsi="Times New Roman" w:cs="Times New Roman"/>
          <w:b/>
          <w:color w:val="auto"/>
          <w:sz w:val="22"/>
          <w:szCs w:val="22"/>
          <w:lang w:val="ru-RU"/>
        </w:rPr>
      </w:pPr>
      <w:r w:rsidRPr="003B5AC3">
        <w:rPr>
          <w:rStyle w:val="Zag11"/>
          <w:rFonts w:ascii="Times New Roman" w:eastAsia="@Arial Unicode MS" w:hAnsi="Times New Roman" w:cs="Times New Roman"/>
          <w:b/>
          <w:color w:val="auto"/>
          <w:sz w:val="22"/>
          <w:szCs w:val="22"/>
          <w:u w:val="single"/>
          <w:lang w:val="ru-RU"/>
        </w:rPr>
        <w:t>Обязательная часть</w:t>
      </w:r>
      <w:r w:rsidRPr="003B5AC3">
        <w:rPr>
          <w:rStyle w:val="Zag11"/>
          <w:rFonts w:ascii="Times New Roman" w:eastAsia="@Arial Unicode MS" w:hAnsi="Times New Roman" w:cs="Times New Roman"/>
          <w:color w:val="auto"/>
          <w:sz w:val="22"/>
          <w:szCs w:val="22"/>
          <w:u w:val="single"/>
          <w:lang w:val="ru-RU"/>
        </w:rPr>
        <w:t xml:space="preserve"> </w:t>
      </w:r>
      <w:r w:rsidRPr="003B5AC3">
        <w:rPr>
          <w:rStyle w:val="Zag11"/>
          <w:rFonts w:ascii="Times New Roman" w:eastAsia="@Arial Unicode MS" w:hAnsi="Times New Roman" w:cs="Times New Roman"/>
          <w:b/>
          <w:color w:val="auto"/>
          <w:sz w:val="22"/>
          <w:szCs w:val="22"/>
          <w:u w:val="single"/>
          <w:lang w:val="ru-RU"/>
        </w:rPr>
        <w:t>учебного плана</w:t>
      </w:r>
      <w:r w:rsidRPr="003B5AC3">
        <w:rPr>
          <w:rStyle w:val="Zag11"/>
          <w:rFonts w:ascii="Times New Roman" w:eastAsia="@Arial Unicode MS" w:hAnsi="Times New Roman" w:cs="Times New Roman"/>
          <w:b/>
          <w:color w:val="auto"/>
          <w:sz w:val="22"/>
          <w:szCs w:val="22"/>
          <w:lang w:val="ru-RU"/>
        </w:rPr>
        <w:t xml:space="preserve"> </w:t>
      </w:r>
      <w:r w:rsidRPr="003B5AC3">
        <w:rPr>
          <w:rStyle w:val="Zag11"/>
          <w:rFonts w:ascii="Times New Roman" w:eastAsia="@Arial Unicode MS" w:hAnsi="Times New Roman" w:cs="Times New Roman"/>
          <w:color w:val="auto"/>
          <w:sz w:val="22"/>
          <w:szCs w:val="22"/>
          <w:lang w:val="ru-RU"/>
        </w:rPr>
        <w:t>определяет состав учебных предметов обязательных предметных областей и учебное время, отводимое на их изучение.</w:t>
      </w:r>
    </w:p>
    <w:p w:rsidR="007D1003" w:rsidRPr="003B5AC3" w:rsidRDefault="007D1003" w:rsidP="007D1003">
      <w:pPr>
        <w:pStyle w:val="2"/>
        <w:ind w:left="360"/>
        <w:rPr>
          <w:sz w:val="22"/>
          <w:szCs w:val="22"/>
        </w:rPr>
      </w:pPr>
      <w:r w:rsidRPr="003B5AC3">
        <w:rPr>
          <w:sz w:val="22"/>
          <w:szCs w:val="22"/>
        </w:rPr>
        <w:t xml:space="preserve">Образовательная область «Филология» представлена учебными предметами: «Русский язык», «Литература», «Немецкий язык». </w:t>
      </w:r>
    </w:p>
    <w:p w:rsidR="007D1003" w:rsidRPr="003B5AC3" w:rsidRDefault="007D1003" w:rsidP="007D1003">
      <w:pPr>
        <w:pStyle w:val="2"/>
        <w:ind w:left="360"/>
        <w:rPr>
          <w:sz w:val="22"/>
          <w:szCs w:val="22"/>
        </w:rPr>
      </w:pPr>
      <w:r w:rsidRPr="003B5AC3">
        <w:rPr>
          <w:sz w:val="22"/>
          <w:szCs w:val="22"/>
        </w:rPr>
        <w:t>Образовательная область «Математика и информатика»  представлена учебными предметами</w:t>
      </w:r>
      <w:r>
        <w:rPr>
          <w:sz w:val="22"/>
          <w:szCs w:val="22"/>
        </w:rPr>
        <w:t>:</w:t>
      </w:r>
      <w:r w:rsidRPr="003B5AC3">
        <w:rPr>
          <w:sz w:val="22"/>
          <w:szCs w:val="22"/>
        </w:rPr>
        <w:t xml:space="preserve"> «Математика», «Информатика и ИКТ» .</w:t>
      </w:r>
    </w:p>
    <w:p w:rsidR="007D1003" w:rsidRPr="003B5AC3" w:rsidRDefault="007D1003" w:rsidP="007D1003">
      <w:pPr>
        <w:pStyle w:val="2"/>
        <w:rPr>
          <w:sz w:val="22"/>
          <w:szCs w:val="22"/>
        </w:rPr>
      </w:pPr>
      <w:r w:rsidRPr="003B5AC3">
        <w:rPr>
          <w:sz w:val="22"/>
          <w:szCs w:val="22"/>
        </w:rPr>
        <w:lastRenderedPageBreak/>
        <w:t xml:space="preserve">     Образовательная область «Общественно - научные предметы» представлена учебными предметами: «История», «Обществознание ( включая экономику и право)»,  «География».  </w:t>
      </w:r>
    </w:p>
    <w:p w:rsidR="007D1003" w:rsidRPr="003B5AC3" w:rsidRDefault="007D1003" w:rsidP="007D1003">
      <w:pPr>
        <w:pStyle w:val="2"/>
        <w:rPr>
          <w:sz w:val="22"/>
          <w:szCs w:val="22"/>
        </w:rPr>
      </w:pPr>
      <w:r w:rsidRPr="003B5AC3">
        <w:rPr>
          <w:sz w:val="22"/>
          <w:szCs w:val="22"/>
        </w:rPr>
        <w:t xml:space="preserve">      Образовательная область «Естественно - научные предметы» включает в себя следующие учебные предметы: «Физика», «Химия», «Биология».</w:t>
      </w:r>
    </w:p>
    <w:p w:rsidR="007D1003" w:rsidRPr="003B5AC3" w:rsidRDefault="007D1003" w:rsidP="007D1003">
      <w:pPr>
        <w:pStyle w:val="2"/>
        <w:ind w:left="360"/>
        <w:rPr>
          <w:sz w:val="22"/>
          <w:szCs w:val="22"/>
        </w:rPr>
      </w:pPr>
      <w:r w:rsidRPr="003B5AC3">
        <w:rPr>
          <w:sz w:val="22"/>
          <w:szCs w:val="22"/>
        </w:rPr>
        <w:t>В образовательную область «Искусство» вход</w:t>
      </w:r>
      <w:r>
        <w:rPr>
          <w:sz w:val="22"/>
          <w:szCs w:val="22"/>
        </w:rPr>
        <w:t>и</w:t>
      </w:r>
      <w:r w:rsidRPr="003B5AC3">
        <w:rPr>
          <w:sz w:val="22"/>
          <w:szCs w:val="22"/>
        </w:rPr>
        <w:t>т учебны</w:t>
      </w:r>
      <w:r>
        <w:rPr>
          <w:sz w:val="22"/>
          <w:szCs w:val="22"/>
        </w:rPr>
        <w:t>й</w:t>
      </w:r>
      <w:r w:rsidRPr="003B5AC3">
        <w:rPr>
          <w:sz w:val="22"/>
          <w:szCs w:val="22"/>
        </w:rPr>
        <w:t xml:space="preserve"> </w:t>
      </w:r>
      <w:r>
        <w:rPr>
          <w:sz w:val="22"/>
          <w:szCs w:val="22"/>
        </w:rPr>
        <w:t>предмет</w:t>
      </w:r>
      <w:r w:rsidRPr="003B5AC3">
        <w:rPr>
          <w:sz w:val="22"/>
          <w:szCs w:val="22"/>
        </w:rPr>
        <w:t>: «Искусство (Музыка</w:t>
      </w:r>
      <w:r>
        <w:rPr>
          <w:sz w:val="22"/>
          <w:szCs w:val="22"/>
        </w:rPr>
        <w:t xml:space="preserve"> и</w:t>
      </w:r>
      <w:r w:rsidRPr="00B86784">
        <w:rPr>
          <w:sz w:val="22"/>
          <w:szCs w:val="22"/>
        </w:rPr>
        <w:t xml:space="preserve"> </w:t>
      </w:r>
      <w:r w:rsidRPr="003B5AC3">
        <w:rPr>
          <w:sz w:val="22"/>
          <w:szCs w:val="22"/>
        </w:rPr>
        <w:t xml:space="preserve">ИЗО)» </w:t>
      </w:r>
    </w:p>
    <w:p w:rsidR="007D1003" w:rsidRPr="007D1003" w:rsidRDefault="007D1003" w:rsidP="007D1003">
      <w:pPr>
        <w:pStyle w:val="2"/>
        <w:ind w:left="360"/>
        <w:rPr>
          <w:sz w:val="22"/>
          <w:szCs w:val="22"/>
        </w:rPr>
      </w:pPr>
      <w:r w:rsidRPr="003B5AC3">
        <w:rPr>
          <w:sz w:val="22"/>
          <w:szCs w:val="22"/>
        </w:rPr>
        <w:t>Образовательная область «Физическая культура и Основы безопасности жизнедеятельности» - это учебные предметы: «Физическая культура» и  «Основы безопасности жизнедеятельности</w:t>
      </w:r>
      <w:r>
        <w:rPr>
          <w:sz w:val="22"/>
          <w:szCs w:val="22"/>
        </w:rPr>
        <w:t>».</w:t>
      </w:r>
    </w:p>
    <w:p w:rsidR="007D1003" w:rsidRPr="00F438A4" w:rsidRDefault="007D1003" w:rsidP="007D1003">
      <w:pPr>
        <w:pStyle w:val="2"/>
        <w:ind w:left="360"/>
        <w:jc w:val="center"/>
        <w:rPr>
          <w:b/>
          <w:bCs/>
          <w:sz w:val="22"/>
          <w:szCs w:val="22"/>
        </w:rPr>
      </w:pPr>
      <w:r w:rsidRPr="003B5AC3">
        <w:rPr>
          <w:b/>
          <w:bCs/>
          <w:sz w:val="22"/>
          <w:szCs w:val="22"/>
          <w:u w:val="single"/>
        </w:rPr>
        <w:t>Соде</w:t>
      </w:r>
      <w:r>
        <w:rPr>
          <w:b/>
          <w:bCs/>
          <w:sz w:val="22"/>
          <w:szCs w:val="22"/>
          <w:u w:val="single"/>
        </w:rPr>
        <w:t>ржание федерального компонента</w:t>
      </w:r>
    </w:p>
    <w:p w:rsidR="007D1003" w:rsidRPr="003B5AC3" w:rsidRDefault="007D1003" w:rsidP="007D1003">
      <w:pPr>
        <w:pStyle w:val="2"/>
        <w:ind w:firstLine="709"/>
        <w:jc w:val="both"/>
        <w:rPr>
          <w:sz w:val="22"/>
          <w:szCs w:val="22"/>
        </w:rPr>
      </w:pPr>
      <w:r w:rsidRPr="003B5AC3">
        <w:rPr>
          <w:sz w:val="22"/>
          <w:szCs w:val="22"/>
        </w:rPr>
        <w:t>В соответствии с Концепцией модернизации российского образования в федеральном компоненте базисного учебного плана:</w:t>
      </w:r>
    </w:p>
    <w:p w:rsidR="007D1003" w:rsidRPr="003B5AC3" w:rsidRDefault="007D1003" w:rsidP="007D1003">
      <w:pPr>
        <w:pStyle w:val="2"/>
        <w:numPr>
          <w:ilvl w:val="0"/>
          <w:numId w:val="2"/>
        </w:numPr>
        <w:spacing w:before="0" w:beforeAutospacing="0" w:after="0" w:afterAutospacing="0"/>
        <w:ind w:left="567" w:right="283" w:hanging="283"/>
        <w:jc w:val="both"/>
        <w:rPr>
          <w:sz w:val="22"/>
          <w:szCs w:val="22"/>
        </w:rPr>
      </w:pPr>
      <w:r w:rsidRPr="003B5AC3">
        <w:rPr>
          <w:i/>
          <w:sz w:val="22"/>
          <w:szCs w:val="22"/>
        </w:rPr>
        <w:t xml:space="preserve">Учебный предмет «Информатика ИКТ» </w:t>
      </w:r>
      <w:r w:rsidRPr="003B5AC3">
        <w:rPr>
          <w:sz w:val="22"/>
          <w:szCs w:val="22"/>
        </w:rPr>
        <w:t>изучается с целью</w:t>
      </w:r>
      <w:r w:rsidRPr="003B5AC3">
        <w:rPr>
          <w:i/>
          <w:sz w:val="22"/>
          <w:szCs w:val="22"/>
        </w:rPr>
        <w:t xml:space="preserve"> </w:t>
      </w:r>
      <w:r w:rsidRPr="003B5AC3">
        <w:rPr>
          <w:sz w:val="22"/>
          <w:szCs w:val="22"/>
        </w:rPr>
        <w:t>обеспечения всеобщей компьютерной грамотности как самостоятельный предмет.</w:t>
      </w:r>
    </w:p>
    <w:p w:rsidR="007D1003" w:rsidRPr="003B5AC3" w:rsidRDefault="007D1003" w:rsidP="007D1003">
      <w:pPr>
        <w:pStyle w:val="2"/>
        <w:numPr>
          <w:ilvl w:val="0"/>
          <w:numId w:val="2"/>
        </w:numPr>
        <w:spacing w:before="0" w:beforeAutospacing="0" w:after="0" w:afterAutospacing="0"/>
        <w:ind w:left="567" w:right="283" w:hanging="283"/>
        <w:jc w:val="both"/>
        <w:rPr>
          <w:sz w:val="22"/>
          <w:szCs w:val="22"/>
        </w:rPr>
      </w:pPr>
      <w:r w:rsidRPr="003B5AC3">
        <w:rPr>
          <w:i/>
          <w:sz w:val="22"/>
          <w:szCs w:val="22"/>
        </w:rPr>
        <w:t>Учебный предмет «Обществознание (включая экономику и право)»</w:t>
      </w:r>
      <w:r w:rsidRPr="003B5AC3">
        <w:rPr>
          <w:sz w:val="22"/>
          <w:szCs w:val="22"/>
        </w:rPr>
        <w:t xml:space="preserve">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D1003" w:rsidRPr="003B5AC3" w:rsidRDefault="007D1003" w:rsidP="007D1003">
      <w:pPr>
        <w:pStyle w:val="2"/>
        <w:numPr>
          <w:ilvl w:val="0"/>
          <w:numId w:val="2"/>
        </w:numPr>
        <w:spacing w:before="0" w:beforeAutospacing="0" w:after="0" w:afterAutospacing="0"/>
        <w:ind w:left="567" w:right="283" w:hanging="283"/>
        <w:jc w:val="both"/>
        <w:rPr>
          <w:sz w:val="22"/>
          <w:szCs w:val="22"/>
        </w:rPr>
      </w:pPr>
      <w:r w:rsidRPr="003B5AC3">
        <w:rPr>
          <w:i/>
          <w:sz w:val="22"/>
          <w:szCs w:val="22"/>
        </w:rPr>
        <w:t>Учебный предмет «География»</w:t>
      </w:r>
      <w:r w:rsidRPr="003B5AC3">
        <w:rPr>
          <w:sz w:val="22"/>
          <w:szCs w:val="22"/>
        </w:rPr>
        <w:t xml:space="preserve"> объединяет физическую и экономическую географию в единый синтезированный учебный предмет.</w:t>
      </w:r>
    </w:p>
    <w:p w:rsidR="007D1003" w:rsidRPr="003B5AC3" w:rsidRDefault="007D1003" w:rsidP="007D1003">
      <w:pPr>
        <w:pStyle w:val="2"/>
        <w:numPr>
          <w:ilvl w:val="0"/>
          <w:numId w:val="2"/>
        </w:numPr>
        <w:spacing w:before="0" w:beforeAutospacing="0" w:after="0" w:afterAutospacing="0"/>
        <w:ind w:left="567" w:right="283" w:hanging="283"/>
        <w:jc w:val="both"/>
        <w:rPr>
          <w:sz w:val="22"/>
          <w:szCs w:val="22"/>
        </w:rPr>
      </w:pPr>
      <w:r w:rsidRPr="003B5AC3">
        <w:rPr>
          <w:i/>
          <w:sz w:val="22"/>
          <w:szCs w:val="22"/>
        </w:rPr>
        <w:t>Учебный предмет «Биология»</w:t>
      </w:r>
      <w:r w:rsidRPr="003B5AC3">
        <w:rPr>
          <w:sz w:val="22"/>
          <w:szCs w:val="22"/>
        </w:rPr>
        <w:t xml:space="preserve">  разгружен по разделам ботаники и зоологии, значительно расширен и углублен раздел «Человек».</w:t>
      </w:r>
    </w:p>
    <w:p w:rsidR="007D1003" w:rsidRPr="00F849FF" w:rsidRDefault="007D1003" w:rsidP="007D1003">
      <w:pPr>
        <w:pStyle w:val="2"/>
        <w:numPr>
          <w:ilvl w:val="0"/>
          <w:numId w:val="2"/>
        </w:numPr>
        <w:spacing w:before="0" w:beforeAutospacing="0" w:after="0" w:afterAutospacing="0"/>
        <w:ind w:left="567" w:right="283" w:hanging="283"/>
        <w:jc w:val="both"/>
        <w:rPr>
          <w:sz w:val="22"/>
          <w:szCs w:val="22"/>
        </w:rPr>
      </w:pPr>
      <w:r w:rsidRPr="00F849FF">
        <w:rPr>
          <w:i/>
          <w:sz w:val="22"/>
          <w:szCs w:val="22"/>
        </w:rPr>
        <w:t xml:space="preserve">Учебный предмет  </w:t>
      </w:r>
      <w:r w:rsidRPr="00F849FF">
        <w:rPr>
          <w:sz w:val="22"/>
          <w:szCs w:val="22"/>
        </w:rPr>
        <w:t>«Искусство» (Музыка и ИЗО) изучается интегрированно.</w:t>
      </w:r>
    </w:p>
    <w:p w:rsidR="007D1003" w:rsidRPr="003B5AC3" w:rsidRDefault="007D1003" w:rsidP="007D1003">
      <w:pPr>
        <w:pStyle w:val="2"/>
        <w:ind w:left="360"/>
        <w:jc w:val="center"/>
        <w:rPr>
          <w:sz w:val="22"/>
          <w:szCs w:val="22"/>
          <w:u w:val="single"/>
        </w:rPr>
      </w:pPr>
      <w:r w:rsidRPr="003B5AC3">
        <w:rPr>
          <w:b/>
          <w:bCs/>
          <w:sz w:val="22"/>
          <w:szCs w:val="22"/>
          <w:u w:val="single"/>
        </w:rPr>
        <w:t xml:space="preserve">Содержание регионального (национально – регионального)  компонента </w:t>
      </w:r>
    </w:p>
    <w:p w:rsidR="007D1003" w:rsidRPr="003B5AC3" w:rsidRDefault="007D1003" w:rsidP="007D1003">
      <w:pPr>
        <w:pStyle w:val="2"/>
        <w:ind w:firstLine="709"/>
        <w:jc w:val="both"/>
        <w:rPr>
          <w:bCs/>
          <w:sz w:val="22"/>
          <w:szCs w:val="22"/>
        </w:rPr>
      </w:pPr>
      <w:r w:rsidRPr="003B5AC3">
        <w:rPr>
          <w:bCs/>
          <w:sz w:val="22"/>
          <w:szCs w:val="22"/>
        </w:rPr>
        <w:t xml:space="preserve">Региональный (национально – региональный)  компонент </w:t>
      </w:r>
      <w:r w:rsidRPr="003B5AC3">
        <w:rPr>
          <w:sz w:val="22"/>
          <w:szCs w:val="22"/>
        </w:rPr>
        <w:t>сформирован, исходя из кадровых, материальных возможностей школы, рекомендаций ДОиН Кемеровской области.</w:t>
      </w:r>
    </w:p>
    <w:p w:rsidR="007D1003" w:rsidRPr="007D1003" w:rsidRDefault="007D1003" w:rsidP="007D1003">
      <w:pPr>
        <w:pStyle w:val="2"/>
        <w:ind w:firstLine="709"/>
        <w:jc w:val="both"/>
        <w:rPr>
          <w:color w:val="FF0000"/>
          <w:sz w:val="22"/>
          <w:szCs w:val="22"/>
        </w:rPr>
      </w:pPr>
      <w:r w:rsidRPr="003B5AC3">
        <w:rPr>
          <w:sz w:val="22"/>
          <w:szCs w:val="22"/>
        </w:rPr>
        <w:t xml:space="preserve">Основным принципом построения этой части учебного плана школы является принцип преемственности, в силу которого содержание предметов, изучаемых на </w:t>
      </w:r>
      <w:r w:rsidRPr="003B5AC3">
        <w:rPr>
          <w:color w:val="000000"/>
          <w:sz w:val="22"/>
          <w:szCs w:val="22"/>
        </w:rPr>
        <w:t>1-м уровне обучения</w:t>
      </w:r>
      <w:r w:rsidRPr="003B5AC3">
        <w:rPr>
          <w:sz w:val="22"/>
          <w:szCs w:val="22"/>
        </w:rPr>
        <w:t xml:space="preserve">, находит в следующих уровнях свое развитие и обогащение. Вместе с тем, каждый из уровней школы, решая общую задачу, имеет свои специфические функции, связанные с возрастными особенностями учащихся. </w:t>
      </w:r>
    </w:p>
    <w:p w:rsidR="007D1003" w:rsidRPr="003B5AC3" w:rsidRDefault="007D1003" w:rsidP="007D1003">
      <w:pPr>
        <w:pStyle w:val="2"/>
        <w:ind w:left="426" w:right="141"/>
        <w:jc w:val="both"/>
        <w:rPr>
          <w:sz w:val="22"/>
          <w:szCs w:val="22"/>
        </w:rPr>
      </w:pPr>
      <w:r>
        <w:rPr>
          <w:sz w:val="22"/>
          <w:szCs w:val="22"/>
        </w:rPr>
        <w:t xml:space="preserve">- </w:t>
      </w:r>
      <w:r w:rsidRPr="003B5AC3">
        <w:rPr>
          <w:sz w:val="22"/>
          <w:szCs w:val="22"/>
        </w:rPr>
        <w:t>Для организации изучения учащимися содержания образования крае</w:t>
      </w:r>
      <w:r>
        <w:rPr>
          <w:sz w:val="22"/>
          <w:szCs w:val="22"/>
        </w:rPr>
        <w:t xml:space="preserve">ведческой направленности введен </w:t>
      </w:r>
      <w:r w:rsidRPr="003B5AC3">
        <w:rPr>
          <w:sz w:val="22"/>
          <w:szCs w:val="22"/>
        </w:rPr>
        <w:t xml:space="preserve"> дополнительно</w:t>
      </w:r>
      <w:r>
        <w:rPr>
          <w:sz w:val="22"/>
          <w:szCs w:val="22"/>
        </w:rPr>
        <w:t xml:space="preserve"> </w:t>
      </w:r>
      <w:r w:rsidRPr="003B5AC3">
        <w:rPr>
          <w:sz w:val="22"/>
          <w:szCs w:val="22"/>
        </w:rPr>
        <w:t xml:space="preserve"> в региональный компонент 1 час в неделю на изучение  учебно</w:t>
      </w:r>
      <w:r>
        <w:rPr>
          <w:sz w:val="22"/>
          <w:szCs w:val="22"/>
        </w:rPr>
        <w:t>го предмета «История». Указанный час будет использован для преподавания краеведческого  модуля</w:t>
      </w:r>
      <w:r w:rsidRPr="003B5AC3">
        <w:rPr>
          <w:sz w:val="22"/>
          <w:szCs w:val="22"/>
        </w:rPr>
        <w:t xml:space="preserve"> в рамках соответствующ</w:t>
      </w:r>
      <w:r>
        <w:rPr>
          <w:sz w:val="22"/>
          <w:szCs w:val="22"/>
        </w:rPr>
        <w:t>его учебного</w:t>
      </w:r>
      <w:r w:rsidRPr="003B5AC3">
        <w:rPr>
          <w:sz w:val="22"/>
          <w:szCs w:val="22"/>
        </w:rPr>
        <w:t xml:space="preserve"> предмет</w:t>
      </w:r>
      <w:r>
        <w:rPr>
          <w:sz w:val="22"/>
          <w:szCs w:val="22"/>
        </w:rPr>
        <w:t>а</w:t>
      </w:r>
      <w:r w:rsidRPr="003B5AC3">
        <w:rPr>
          <w:sz w:val="22"/>
          <w:szCs w:val="22"/>
        </w:rPr>
        <w:t xml:space="preserve"> федерального компонента.</w:t>
      </w:r>
    </w:p>
    <w:p w:rsidR="007D1003" w:rsidRPr="003B5AC3" w:rsidRDefault="007D1003" w:rsidP="007D1003">
      <w:pPr>
        <w:pStyle w:val="2"/>
        <w:ind w:left="567" w:right="141"/>
        <w:jc w:val="both"/>
        <w:rPr>
          <w:sz w:val="22"/>
          <w:szCs w:val="22"/>
        </w:rPr>
      </w:pPr>
      <w:r>
        <w:rPr>
          <w:sz w:val="22"/>
          <w:szCs w:val="22"/>
        </w:rPr>
        <w:t xml:space="preserve">- </w:t>
      </w:r>
      <w:r w:rsidRPr="003B5AC3">
        <w:rPr>
          <w:sz w:val="22"/>
          <w:szCs w:val="22"/>
        </w:rPr>
        <w:t>Для формирования у учащихся сознательного и ответственного отношения к собственному здоровью</w:t>
      </w:r>
      <w:r>
        <w:rPr>
          <w:sz w:val="22"/>
          <w:szCs w:val="22"/>
        </w:rPr>
        <w:t>, к личной безопасности отведен  1 час</w:t>
      </w:r>
      <w:r w:rsidRPr="003B5AC3">
        <w:rPr>
          <w:sz w:val="22"/>
          <w:szCs w:val="22"/>
        </w:rPr>
        <w:t xml:space="preserve"> в неделю на учебный предмет «Основы безопасности жизнедеятельности» из регионального компонента. </w:t>
      </w:r>
    </w:p>
    <w:p w:rsidR="007A6937" w:rsidRPr="008B5113" w:rsidRDefault="007D1003" w:rsidP="006A461A">
      <w:pPr>
        <w:pStyle w:val="a7"/>
        <w:jc w:val="both"/>
        <w:rPr>
          <w:sz w:val="22"/>
          <w:szCs w:val="22"/>
        </w:rPr>
      </w:pPr>
      <w:r>
        <w:rPr>
          <w:sz w:val="22"/>
          <w:szCs w:val="22"/>
        </w:rPr>
        <w:t xml:space="preserve">       </w:t>
      </w:r>
      <w:r w:rsidRPr="003B5AC3">
        <w:rPr>
          <w:sz w:val="22"/>
          <w:szCs w:val="22"/>
        </w:rPr>
        <w:t>Проведение  учебных курсов по выбору, групповых занятий регламентируется  «Положением об учебных курсах, индивидуальных и групповых занятиях по выбору  в муниципальном бюджетном общеобразовательном учреждении « Усть-Сосновская основная общеобразовательная  школа»</w:t>
      </w:r>
      <w:r>
        <w:rPr>
          <w:color w:val="FF0000"/>
          <w:sz w:val="22"/>
          <w:szCs w:val="22"/>
        </w:rPr>
        <w:t xml:space="preserve"> </w:t>
      </w:r>
    </w:p>
    <w:p w:rsidR="007A6937" w:rsidRPr="008B5113" w:rsidRDefault="007A6937" w:rsidP="006A461A">
      <w:pPr>
        <w:pStyle w:val="a9"/>
        <w:jc w:val="both"/>
        <w:rPr>
          <w:rFonts w:ascii="Times New Roman" w:hAnsi="Times New Roman"/>
          <w:u w:val="single"/>
        </w:rPr>
      </w:pPr>
      <w:r w:rsidRPr="008B5113">
        <w:rPr>
          <w:rFonts w:ascii="Times New Roman" w:hAnsi="Times New Roman"/>
          <w:u w:val="single"/>
        </w:rPr>
        <w:lastRenderedPageBreak/>
        <w:t>Создание организационно-педагогических условий</w:t>
      </w:r>
    </w:p>
    <w:p w:rsidR="007A6937" w:rsidRPr="008B5113" w:rsidRDefault="007A6937" w:rsidP="006A461A">
      <w:pPr>
        <w:pStyle w:val="a9"/>
        <w:jc w:val="both"/>
        <w:rPr>
          <w:rFonts w:ascii="Times New Roman" w:hAnsi="Times New Roman"/>
          <w:u w:val="single"/>
        </w:rPr>
      </w:pPr>
      <w:r w:rsidRPr="008B5113">
        <w:rPr>
          <w:rFonts w:ascii="Times New Roman" w:hAnsi="Times New Roman"/>
          <w:u w:val="single"/>
        </w:rPr>
        <w:t>реализации учебного плана</w:t>
      </w:r>
    </w:p>
    <w:p w:rsidR="007A6937" w:rsidRPr="008B5113" w:rsidRDefault="007A6937" w:rsidP="006A461A">
      <w:pPr>
        <w:pStyle w:val="a9"/>
        <w:jc w:val="both"/>
        <w:rPr>
          <w:rFonts w:ascii="Times New Roman" w:hAnsi="Times New Roman"/>
        </w:rPr>
      </w:pPr>
      <w:r w:rsidRPr="008B5113">
        <w:rPr>
          <w:rFonts w:ascii="Times New Roman" w:hAnsi="Times New Roman"/>
        </w:rPr>
        <w:t>Режим работы школы.</w:t>
      </w:r>
    </w:p>
    <w:p w:rsidR="007A6937" w:rsidRPr="008B5113" w:rsidRDefault="007A6937" w:rsidP="006A461A">
      <w:pPr>
        <w:pStyle w:val="a9"/>
        <w:jc w:val="both"/>
        <w:rPr>
          <w:rFonts w:ascii="Times New Roman" w:hAnsi="Times New Roman"/>
        </w:rPr>
      </w:pPr>
      <w:r w:rsidRPr="008B5113">
        <w:rPr>
          <w:rFonts w:ascii="Times New Roman" w:hAnsi="Times New Roman"/>
        </w:rPr>
        <w:t>Обучение в школе ведется в одну смену. Начало занятий в 9.00 часов. Продолжительность уроков 45 минут, перемены между уроками – 10 мин, большие перемены для питания (после второго и третьего уроков) - по 20 минут. Количество учебных недель - 35. Для учащихся 1 класса – 34 недели, продолжительность уроков – 35 мин. Школа работает в режиме 6-дневной учебной недели, 1 класс – в режиме 5-дневной учебной недели.</w:t>
      </w:r>
    </w:p>
    <w:p w:rsidR="007A6937" w:rsidRPr="008B5113" w:rsidRDefault="007A6937" w:rsidP="006A461A">
      <w:pPr>
        <w:pStyle w:val="a9"/>
        <w:jc w:val="both"/>
        <w:rPr>
          <w:rFonts w:ascii="Times New Roman" w:hAnsi="Times New Roman"/>
        </w:rPr>
      </w:pPr>
      <w:r w:rsidRPr="008B5113">
        <w:rPr>
          <w:rFonts w:ascii="Times New Roman" w:hAnsi="Times New Roman"/>
        </w:rPr>
        <w:t>Продолжительность каникул – не менее 30 дней, в летнее время – не менее 8 недель. Для учащихся первого класса вводятся дополнительные каникулы.</w:t>
      </w:r>
    </w:p>
    <w:p w:rsidR="007A6937" w:rsidRPr="008B5113" w:rsidRDefault="007A6937" w:rsidP="006A461A">
      <w:pPr>
        <w:pStyle w:val="a9"/>
        <w:jc w:val="both"/>
        <w:rPr>
          <w:rFonts w:ascii="Times New Roman" w:hAnsi="Times New Roman"/>
        </w:rPr>
        <w:sectPr w:rsidR="007A6937" w:rsidRPr="008B5113">
          <w:pgSz w:w="11906" w:h="16838"/>
          <w:pgMar w:top="1134" w:right="850" w:bottom="1134" w:left="1701" w:header="709" w:footer="709" w:gutter="0"/>
          <w:cols w:space="708"/>
          <w:docGrid w:linePitch="360"/>
        </w:sectPr>
      </w:pPr>
      <w:r w:rsidRPr="008B5113">
        <w:rPr>
          <w:rFonts w:ascii="Times New Roman" w:hAnsi="Times New Roman"/>
        </w:rPr>
        <w:t>Недельная учебная нагрузка соответствует требованиям СанПиНа:</w:t>
      </w:r>
    </w:p>
    <w:p w:rsidR="007A6937" w:rsidRPr="008B5113" w:rsidRDefault="007A6937" w:rsidP="006A461A">
      <w:pPr>
        <w:pStyle w:val="a9"/>
        <w:jc w:val="both"/>
        <w:rPr>
          <w:rFonts w:ascii="Times New Roman" w:hAnsi="Times New Roman"/>
        </w:rPr>
      </w:pPr>
      <w:r w:rsidRPr="008B5113">
        <w:rPr>
          <w:rFonts w:ascii="Times New Roman" w:hAnsi="Times New Roman"/>
        </w:rPr>
        <w:lastRenderedPageBreak/>
        <w:t>1 кл. – 21 час;</w:t>
      </w:r>
    </w:p>
    <w:p w:rsidR="007A6937" w:rsidRPr="008B5113" w:rsidRDefault="007A6937" w:rsidP="006A461A">
      <w:pPr>
        <w:pStyle w:val="a9"/>
        <w:jc w:val="both"/>
        <w:rPr>
          <w:rFonts w:ascii="Times New Roman" w:hAnsi="Times New Roman"/>
        </w:rPr>
      </w:pPr>
      <w:r w:rsidRPr="008B5113">
        <w:rPr>
          <w:rFonts w:ascii="Times New Roman" w:hAnsi="Times New Roman"/>
        </w:rPr>
        <w:t>2 кл. – 26 часов;</w:t>
      </w:r>
    </w:p>
    <w:p w:rsidR="007A6937" w:rsidRPr="008B5113" w:rsidRDefault="007A6937" w:rsidP="007A6937">
      <w:pPr>
        <w:pStyle w:val="a9"/>
        <w:rPr>
          <w:rFonts w:ascii="Times New Roman" w:hAnsi="Times New Roman"/>
        </w:rPr>
      </w:pPr>
      <w:r w:rsidRPr="008B5113">
        <w:rPr>
          <w:rFonts w:ascii="Times New Roman" w:hAnsi="Times New Roman"/>
        </w:rPr>
        <w:t>3 кл. – 26 часов;</w:t>
      </w:r>
    </w:p>
    <w:p w:rsidR="007A6937" w:rsidRPr="008B5113" w:rsidRDefault="007A6937" w:rsidP="007A6937">
      <w:pPr>
        <w:pStyle w:val="a9"/>
        <w:rPr>
          <w:rFonts w:ascii="Times New Roman" w:hAnsi="Times New Roman"/>
        </w:rPr>
      </w:pPr>
      <w:r w:rsidRPr="008B5113">
        <w:rPr>
          <w:rFonts w:ascii="Times New Roman" w:hAnsi="Times New Roman"/>
        </w:rPr>
        <w:t>4 кл. – 26 часов;</w:t>
      </w:r>
    </w:p>
    <w:p w:rsidR="007A6937" w:rsidRPr="008B5113" w:rsidRDefault="007A6937" w:rsidP="007A6937">
      <w:pPr>
        <w:pStyle w:val="a9"/>
        <w:rPr>
          <w:rFonts w:ascii="Times New Roman" w:hAnsi="Times New Roman"/>
        </w:rPr>
      </w:pPr>
      <w:r w:rsidRPr="008B5113">
        <w:rPr>
          <w:rFonts w:ascii="Times New Roman" w:hAnsi="Times New Roman"/>
        </w:rPr>
        <w:t>5 кл. – 32 часа;</w:t>
      </w:r>
    </w:p>
    <w:p w:rsidR="007A6937" w:rsidRPr="008B5113" w:rsidRDefault="007A6937" w:rsidP="007A6937">
      <w:pPr>
        <w:pStyle w:val="a9"/>
        <w:rPr>
          <w:rFonts w:ascii="Times New Roman" w:hAnsi="Times New Roman"/>
        </w:rPr>
      </w:pPr>
      <w:r w:rsidRPr="008B5113">
        <w:rPr>
          <w:rFonts w:ascii="Times New Roman" w:hAnsi="Times New Roman"/>
        </w:rPr>
        <w:t>6 кл. – 33 часа;</w:t>
      </w:r>
    </w:p>
    <w:p w:rsidR="007A6937" w:rsidRPr="008B5113" w:rsidRDefault="007A6937" w:rsidP="007A6937">
      <w:pPr>
        <w:pStyle w:val="a9"/>
        <w:rPr>
          <w:rFonts w:ascii="Times New Roman" w:hAnsi="Times New Roman"/>
        </w:rPr>
      </w:pPr>
      <w:r w:rsidRPr="008B5113">
        <w:rPr>
          <w:rFonts w:ascii="Times New Roman" w:hAnsi="Times New Roman"/>
        </w:rPr>
        <w:t>7 кл. – 35 часов;</w:t>
      </w:r>
    </w:p>
    <w:p w:rsidR="007A6937" w:rsidRPr="008B5113" w:rsidRDefault="007A6937" w:rsidP="007A6937">
      <w:pPr>
        <w:pStyle w:val="a9"/>
        <w:rPr>
          <w:rFonts w:ascii="Times New Roman" w:hAnsi="Times New Roman"/>
        </w:rPr>
      </w:pPr>
      <w:r w:rsidRPr="008B5113">
        <w:rPr>
          <w:rFonts w:ascii="Times New Roman" w:hAnsi="Times New Roman"/>
        </w:rPr>
        <w:t>8 кл. – 36 часов;</w:t>
      </w:r>
    </w:p>
    <w:p w:rsidR="007A6937" w:rsidRPr="008B5113" w:rsidRDefault="007A6937" w:rsidP="007A6937">
      <w:pPr>
        <w:pStyle w:val="a9"/>
        <w:rPr>
          <w:rFonts w:ascii="Times New Roman" w:hAnsi="Times New Roman"/>
        </w:rPr>
        <w:sectPr w:rsidR="007A6937" w:rsidRPr="008B5113" w:rsidSect="007A6937">
          <w:type w:val="continuous"/>
          <w:pgSz w:w="11906" w:h="16838"/>
          <w:pgMar w:top="1134" w:right="850" w:bottom="1134" w:left="1701" w:header="709" w:footer="709" w:gutter="0"/>
          <w:cols w:num="2" w:space="708"/>
          <w:docGrid w:linePitch="360"/>
        </w:sectPr>
      </w:pPr>
      <w:r>
        <w:rPr>
          <w:rFonts w:ascii="Times New Roman" w:hAnsi="Times New Roman"/>
        </w:rPr>
        <w:t>9 кл. – 36 часов</w:t>
      </w:r>
    </w:p>
    <w:p w:rsidR="007A6937" w:rsidRPr="0065413D" w:rsidRDefault="007A6937" w:rsidP="007D1003">
      <w:pPr>
        <w:pStyle w:val="a9"/>
        <w:jc w:val="both"/>
        <w:rPr>
          <w:rFonts w:ascii="Times New Roman" w:hAnsi="Times New Roman"/>
          <w:color w:val="333333"/>
          <w:u w:val="single"/>
          <w:lang w:eastAsia="ru-RU"/>
        </w:rPr>
      </w:pPr>
      <w:r w:rsidRPr="0065413D">
        <w:rPr>
          <w:rFonts w:ascii="Times New Roman" w:hAnsi="Times New Roman"/>
          <w:color w:val="333333"/>
          <w:u w:val="single"/>
          <w:lang w:eastAsia="ru-RU"/>
        </w:rPr>
        <w:lastRenderedPageBreak/>
        <w:t>Специфика образовательного учреждения:</w:t>
      </w:r>
    </w:p>
    <w:p w:rsidR="007A6937" w:rsidRPr="008B5113" w:rsidRDefault="007A6937" w:rsidP="007D1003">
      <w:pPr>
        <w:pStyle w:val="a9"/>
        <w:jc w:val="both"/>
        <w:rPr>
          <w:rFonts w:ascii="Times New Roman" w:hAnsi="Times New Roman"/>
          <w:lang w:eastAsia="ru-RU"/>
        </w:rPr>
      </w:pPr>
      <w:r w:rsidRPr="008B5113">
        <w:rPr>
          <w:rFonts w:ascii="Times New Roman" w:hAnsi="Times New Roman"/>
          <w:lang w:eastAsia="ru-RU"/>
        </w:rPr>
        <w:t>- для сохранения здоровья учащихся и учителей структура учебного года приближена к биоритмам человека. Эта структура учитывает естественные периоды работоспособности по временам года, позволяет сделать учебно-воспитательный процесс более ритмичным; продолжительность учебного года 35</w:t>
      </w:r>
      <w:r w:rsidRPr="008B5113">
        <w:rPr>
          <w:rFonts w:ascii="Times New Roman" w:hAnsi="Times New Roman"/>
          <w:b/>
          <w:lang w:eastAsia="ru-RU"/>
        </w:rPr>
        <w:t xml:space="preserve"> </w:t>
      </w:r>
      <w:r w:rsidRPr="008B5113">
        <w:rPr>
          <w:rFonts w:ascii="Times New Roman" w:hAnsi="Times New Roman"/>
          <w:lang w:eastAsia="ru-RU"/>
        </w:rPr>
        <w:t>недель (в 1-м классе – 34 недели); учебный год разделяется каникула</w:t>
      </w:r>
      <w:r w:rsidR="007D1003">
        <w:rPr>
          <w:rFonts w:ascii="Times New Roman" w:hAnsi="Times New Roman"/>
          <w:lang w:eastAsia="ru-RU"/>
        </w:rPr>
        <w:t>ми: осенние - с 3 но</w:t>
      </w:r>
      <w:r w:rsidRPr="008B5113">
        <w:rPr>
          <w:rFonts w:ascii="Times New Roman" w:hAnsi="Times New Roman"/>
          <w:lang w:eastAsia="ru-RU"/>
        </w:rPr>
        <w:t xml:space="preserve">ября по </w:t>
      </w:r>
      <w:r w:rsidR="007D1003">
        <w:rPr>
          <w:rFonts w:ascii="Times New Roman" w:hAnsi="Times New Roman"/>
          <w:lang w:eastAsia="ru-RU"/>
        </w:rPr>
        <w:t>11</w:t>
      </w:r>
      <w:r w:rsidRPr="008B5113">
        <w:rPr>
          <w:rFonts w:ascii="Times New Roman" w:hAnsi="Times New Roman"/>
          <w:lang w:eastAsia="ru-RU"/>
        </w:rPr>
        <w:t xml:space="preserve"> ноября;  зимние- с 29 декабря по 1</w:t>
      </w:r>
      <w:r w:rsidR="007D1003">
        <w:rPr>
          <w:rFonts w:ascii="Times New Roman" w:hAnsi="Times New Roman"/>
          <w:lang w:eastAsia="ru-RU"/>
        </w:rPr>
        <w:t>3</w:t>
      </w:r>
      <w:r w:rsidR="00D34953">
        <w:rPr>
          <w:rFonts w:ascii="Times New Roman" w:hAnsi="Times New Roman"/>
          <w:lang w:eastAsia="ru-RU"/>
        </w:rPr>
        <w:t xml:space="preserve"> </w:t>
      </w:r>
      <w:r w:rsidRPr="008B5113">
        <w:rPr>
          <w:rFonts w:ascii="Times New Roman" w:hAnsi="Times New Roman"/>
          <w:lang w:eastAsia="ru-RU"/>
        </w:rPr>
        <w:t>января; весенние - с 2</w:t>
      </w:r>
      <w:r w:rsidR="007D1003">
        <w:rPr>
          <w:rFonts w:ascii="Times New Roman" w:hAnsi="Times New Roman"/>
          <w:lang w:eastAsia="ru-RU"/>
        </w:rPr>
        <w:t xml:space="preserve">5 </w:t>
      </w:r>
      <w:r w:rsidR="00D34953">
        <w:rPr>
          <w:rFonts w:ascii="Times New Roman" w:hAnsi="Times New Roman"/>
          <w:lang w:eastAsia="ru-RU"/>
        </w:rPr>
        <w:t>марта до</w:t>
      </w:r>
      <w:r w:rsidRPr="008B5113">
        <w:rPr>
          <w:rFonts w:ascii="Times New Roman" w:hAnsi="Times New Roman"/>
          <w:lang w:eastAsia="ru-RU"/>
        </w:rPr>
        <w:t xml:space="preserve"> </w:t>
      </w:r>
      <w:r w:rsidR="007D1003">
        <w:rPr>
          <w:rFonts w:ascii="Times New Roman" w:hAnsi="Times New Roman"/>
          <w:lang w:eastAsia="ru-RU"/>
        </w:rPr>
        <w:t>31 марта</w:t>
      </w:r>
      <w:r w:rsidRPr="008B5113">
        <w:rPr>
          <w:rFonts w:ascii="Times New Roman" w:hAnsi="Times New Roman"/>
          <w:lang w:eastAsia="ru-RU"/>
        </w:rPr>
        <w:t>.</w:t>
      </w:r>
    </w:p>
    <w:p w:rsidR="007A6937" w:rsidRPr="008B5113" w:rsidRDefault="007A6937" w:rsidP="007A6937">
      <w:pPr>
        <w:pStyle w:val="a9"/>
        <w:rPr>
          <w:rFonts w:ascii="Times New Roman" w:hAnsi="Times New Roman"/>
          <w:color w:val="FF0000"/>
          <w:lang w:eastAsia="ru-RU"/>
        </w:rPr>
      </w:pPr>
    </w:p>
    <w:p w:rsidR="007A6937" w:rsidRPr="008B5113" w:rsidRDefault="007A6937" w:rsidP="007A6937">
      <w:pPr>
        <w:pStyle w:val="a9"/>
        <w:jc w:val="center"/>
        <w:rPr>
          <w:rFonts w:ascii="Times New Roman" w:hAnsi="Times New Roman"/>
          <w:b/>
          <w:kern w:val="36"/>
          <w:lang w:eastAsia="ru-RU"/>
        </w:rPr>
      </w:pPr>
      <w:bookmarkStart w:id="4" w:name="_Toc272853569"/>
      <w:bookmarkEnd w:id="4"/>
      <w:r w:rsidRPr="008B5113">
        <w:rPr>
          <w:rFonts w:ascii="Times New Roman" w:hAnsi="Times New Roman"/>
          <w:b/>
          <w:kern w:val="36"/>
          <w:lang w:eastAsia="ru-RU"/>
        </w:rPr>
        <w:t xml:space="preserve">Раздел </w:t>
      </w:r>
      <w:r w:rsidR="00D34953">
        <w:rPr>
          <w:rFonts w:ascii="Times New Roman" w:hAnsi="Times New Roman"/>
          <w:b/>
          <w:kern w:val="36"/>
          <w:lang w:eastAsia="ru-RU"/>
        </w:rPr>
        <w:t>4</w:t>
      </w:r>
      <w:r w:rsidRPr="008B5113">
        <w:rPr>
          <w:rFonts w:ascii="Times New Roman" w:hAnsi="Times New Roman"/>
          <w:b/>
          <w:kern w:val="36"/>
          <w:lang w:eastAsia="ru-RU"/>
        </w:rPr>
        <w:t>. Кадровое обеспечение образовательного процесса</w:t>
      </w:r>
    </w:p>
    <w:p w:rsidR="007A6937" w:rsidRPr="008B5113" w:rsidRDefault="007A6937" w:rsidP="007A6937">
      <w:pPr>
        <w:pStyle w:val="a9"/>
        <w:rPr>
          <w:rFonts w:ascii="Times New Roman" w:hAnsi="Times New Roman"/>
          <w:color w:val="00B050"/>
          <w:lang w:eastAsia="ru-RU"/>
        </w:rPr>
      </w:pPr>
      <w:r w:rsidRPr="008B5113">
        <w:rPr>
          <w:rFonts w:ascii="Times New Roman" w:hAnsi="Times New Roman"/>
          <w:lang w:eastAsia="ru-RU"/>
        </w:rPr>
        <w:t>Согласно штатному расписанию на 201</w:t>
      </w:r>
      <w:r w:rsidR="007D1003">
        <w:rPr>
          <w:rFonts w:ascii="Times New Roman" w:hAnsi="Times New Roman"/>
          <w:lang w:eastAsia="ru-RU"/>
        </w:rPr>
        <w:t>8</w:t>
      </w:r>
      <w:r w:rsidR="00D34953">
        <w:rPr>
          <w:rFonts w:ascii="Times New Roman" w:hAnsi="Times New Roman"/>
          <w:lang w:eastAsia="ru-RU"/>
        </w:rPr>
        <w:t xml:space="preserve"> </w:t>
      </w:r>
      <w:r w:rsidRPr="008B5113">
        <w:rPr>
          <w:rFonts w:ascii="Times New Roman" w:hAnsi="Times New Roman"/>
          <w:lang w:eastAsia="ru-RU"/>
        </w:rPr>
        <w:t>- 201</w:t>
      </w:r>
      <w:r w:rsidR="007D1003">
        <w:rPr>
          <w:rFonts w:ascii="Times New Roman" w:hAnsi="Times New Roman"/>
          <w:lang w:eastAsia="ru-RU"/>
        </w:rPr>
        <w:t>9</w:t>
      </w:r>
      <w:r w:rsidRPr="008B5113">
        <w:rPr>
          <w:rFonts w:ascii="Times New Roman" w:hAnsi="Times New Roman"/>
          <w:lang w:eastAsia="ru-RU"/>
        </w:rPr>
        <w:t xml:space="preserve"> учебный год школа укомплектована педагогами на 100%. Всего по штатному расписанию количество ставок учителей</w:t>
      </w:r>
      <w:r w:rsidRPr="008B5113">
        <w:rPr>
          <w:rFonts w:ascii="Times New Roman" w:hAnsi="Times New Roman"/>
          <w:color w:val="00B050"/>
          <w:lang w:eastAsia="ru-RU"/>
        </w:rPr>
        <w:t xml:space="preserve"> </w:t>
      </w:r>
      <w:r w:rsidRPr="008B5113">
        <w:rPr>
          <w:rFonts w:ascii="Times New Roman" w:hAnsi="Times New Roman"/>
          <w:lang w:eastAsia="ru-RU"/>
        </w:rPr>
        <w:t>–</w:t>
      </w:r>
      <w:r w:rsidRPr="00BE6B1C">
        <w:rPr>
          <w:rFonts w:ascii="Times New Roman" w:hAnsi="Times New Roman"/>
          <w:lang w:eastAsia="ru-RU"/>
        </w:rPr>
        <w:t>69,1</w:t>
      </w:r>
      <w:r w:rsidRPr="008B5113">
        <w:rPr>
          <w:rFonts w:ascii="Times New Roman" w:hAnsi="Times New Roman"/>
          <w:color w:val="00B050"/>
          <w:lang w:eastAsia="ru-RU"/>
        </w:rPr>
        <w:t xml:space="preserve"> </w:t>
      </w:r>
      <w:r w:rsidRPr="008B5113">
        <w:rPr>
          <w:rFonts w:ascii="Times New Roman" w:hAnsi="Times New Roman"/>
          <w:lang w:eastAsia="ru-RU"/>
        </w:rPr>
        <w:t>единица</w:t>
      </w:r>
      <w:r w:rsidRPr="008B5113">
        <w:rPr>
          <w:rFonts w:ascii="Times New Roman" w:hAnsi="Times New Roman"/>
          <w:color w:val="00B050"/>
          <w:lang w:eastAsia="ru-RU"/>
        </w:rPr>
        <w:t xml:space="preserve">. </w:t>
      </w:r>
      <w:r w:rsidRPr="008B5113">
        <w:rPr>
          <w:rFonts w:ascii="Times New Roman" w:hAnsi="Times New Roman"/>
          <w:lang w:eastAsia="ru-RU"/>
        </w:rPr>
        <w:t>За этими цифрами – грамотные, творческие, неравнодушные люди, посвящающие  школе  свою жизнь, владеющие профессией, любящие  детей.</w:t>
      </w:r>
    </w:p>
    <w:tbl>
      <w:tblPr>
        <w:tblStyle w:val="ab"/>
        <w:tblW w:w="0" w:type="auto"/>
        <w:tblLook w:val="04A0" w:firstRow="1" w:lastRow="0" w:firstColumn="1" w:lastColumn="0" w:noHBand="0" w:noVBand="1"/>
      </w:tblPr>
      <w:tblGrid>
        <w:gridCol w:w="3190"/>
        <w:gridCol w:w="3190"/>
        <w:gridCol w:w="3191"/>
      </w:tblGrid>
      <w:tr w:rsidR="007A6937" w:rsidRPr="008B5113" w:rsidTr="007A6937">
        <w:tc>
          <w:tcPr>
            <w:tcW w:w="3190" w:type="dxa"/>
            <w:vMerge w:val="restart"/>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Показатели</w:t>
            </w:r>
          </w:p>
        </w:tc>
        <w:tc>
          <w:tcPr>
            <w:tcW w:w="6381" w:type="dxa"/>
            <w:gridSpan w:val="2"/>
          </w:tcPr>
          <w:p w:rsidR="007A6937" w:rsidRPr="008B5113" w:rsidRDefault="007A6937" w:rsidP="002578E6">
            <w:pPr>
              <w:pStyle w:val="a9"/>
              <w:jc w:val="center"/>
              <w:rPr>
                <w:rFonts w:ascii="Times New Roman" w:hAnsi="Times New Roman"/>
                <w:lang w:eastAsia="ru-RU"/>
              </w:rPr>
            </w:pPr>
            <w:r w:rsidRPr="008B5113">
              <w:rPr>
                <w:rFonts w:ascii="Times New Roman" w:hAnsi="Times New Roman"/>
                <w:lang w:eastAsia="ru-RU"/>
              </w:rPr>
              <w:t>201</w:t>
            </w:r>
            <w:r w:rsidR="002578E6">
              <w:rPr>
                <w:rFonts w:ascii="Times New Roman" w:hAnsi="Times New Roman"/>
                <w:lang w:eastAsia="ru-RU"/>
              </w:rPr>
              <w:t>8</w:t>
            </w:r>
            <w:r w:rsidRPr="008B5113">
              <w:rPr>
                <w:rFonts w:ascii="Times New Roman" w:hAnsi="Times New Roman"/>
                <w:lang w:eastAsia="ru-RU"/>
              </w:rPr>
              <w:t>-201</w:t>
            </w:r>
            <w:r w:rsidR="002578E6">
              <w:rPr>
                <w:rFonts w:ascii="Times New Roman" w:hAnsi="Times New Roman"/>
                <w:lang w:eastAsia="ru-RU"/>
              </w:rPr>
              <w:t>9</w:t>
            </w:r>
          </w:p>
        </w:tc>
      </w:tr>
      <w:tr w:rsidR="007A6937" w:rsidRPr="008B5113" w:rsidTr="007A6937">
        <w:tc>
          <w:tcPr>
            <w:tcW w:w="3190" w:type="dxa"/>
            <w:vMerge/>
          </w:tcPr>
          <w:p w:rsidR="007A6937" w:rsidRPr="008B5113" w:rsidRDefault="007A6937" w:rsidP="007A6937">
            <w:pPr>
              <w:pStyle w:val="a9"/>
              <w:rPr>
                <w:rFonts w:ascii="Times New Roman" w:hAnsi="Times New Roman"/>
                <w:lang w:eastAsia="ru-RU"/>
              </w:rPr>
            </w:pP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чел.</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Общее количество педагогов, из них:</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14</w:t>
            </w:r>
          </w:p>
        </w:tc>
        <w:tc>
          <w:tcPr>
            <w:tcW w:w="3191" w:type="dxa"/>
          </w:tcPr>
          <w:p w:rsidR="007A6937" w:rsidRPr="008B5113" w:rsidRDefault="007A6937" w:rsidP="007A6937">
            <w:pPr>
              <w:pStyle w:val="a9"/>
              <w:rPr>
                <w:rFonts w:ascii="Times New Roman" w:hAnsi="Times New Roman"/>
                <w:lang w:eastAsia="ru-RU"/>
              </w:rPr>
            </w:pP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Имеют высшую квалификационную категорию</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4</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28</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Имеют первую квалификационную категорию</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9</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64</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Не имеют квалификационную категорию</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1</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7,1</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Имеют высшее образование</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9</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71,4</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Имеют среднее специальное образование</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5</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35,7</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Пенсионеры</w:t>
            </w:r>
          </w:p>
        </w:tc>
        <w:tc>
          <w:tcPr>
            <w:tcW w:w="3190" w:type="dxa"/>
          </w:tcPr>
          <w:p w:rsidR="007A6937" w:rsidRPr="008B5113" w:rsidRDefault="002578E6" w:rsidP="007A6937">
            <w:pPr>
              <w:pStyle w:val="a9"/>
              <w:rPr>
                <w:rFonts w:ascii="Times New Roman" w:hAnsi="Times New Roman"/>
                <w:lang w:eastAsia="ru-RU"/>
              </w:rPr>
            </w:pPr>
            <w:r>
              <w:rPr>
                <w:rFonts w:ascii="Times New Roman" w:hAnsi="Times New Roman"/>
                <w:lang w:eastAsia="ru-RU"/>
              </w:rPr>
              <w:t>8</w:t>
            </w:r>
          </w:p>
        </w:tc>
        <w:tc>
          <w:tcPr>
            <w:tcW w:w="3191" w:type="dxa"/>
          </w:tcPr>
          <w:p w:rsidR="007A6937" w:rsidRPr="008B5113" w:rsidRDefault="007A6937" w:rsidP="002578E6">
            <w:pPr>
              <w:pStyle w:val="a9"/>
              <w:rPr>
                <w:rFonts w:ascii="Times New Roman" w:hAnsi="Times New Roman"/>
                <w:lang w:eastAsia="ru-RU"/>
              </w:rPr>
            </w:pPr>
            <w:r w:rsidRPr="008B5113">
              <w:rPr>
                <w:rFonts w:ascii="Times New Roman" w:hAnsi="Times New Roman"/>
                <w:lang w:eastAsia="ru-RU"/>
              </w:rPr>
              <w:t>5</w:t>
            </w:r>
            <w:r w:rsidR="002578E6">
              <w:rPr>
                <w:rFonts w:ascii="Times New Roman" w:hAnsi="Times New Roman"/>
                <w:lang w:eastAsia="ru-RU"/>
              </w:rPr>
              <w:t>7</w:t>
            </w:r>
          </w:p>
        </w:tc>
      </w:tr>
      <w:tr w:rsidR="007A6937" w:rsidRPr="008B5113" w:rsidTr="007A6937">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Работают по совместительству</w:t>
            </w:r>
          </w:p>
        </w:tc>
        <w:tc>
          <w:tcPr>
            <w:tcW w:w="3190"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1</w:t>
            </w:r>
          </w:p>
        </w:tc>
        <w:tc>
          <w:tcPr>
            <w:tcW w:w="3191"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7,1</w:t>
            </w:r>
          </w:p>
        </w:tc>
      </w:tr>
    </w:tbl>
    <w:p w:rsidR="007A6937" w:rsidRPr="008B5113" w:rsidRDefault="007A6937" w:rsidP="007A6937">
      <w:pPr>
        <w:pStyle w:val="a9"/>
        <w:rPr>
          <w:rFonts w:ascii="Times New Roman" w:hAnsi="Times New Roman"/>
          <w:color w:val="00B050"/>
          <w:lang w:eastAsia="ru-RU"/>
        </w:rPr>
      </w:pPr>
    </w:p>
    <w:p w:rsidR="007A6937" w:rsidRPr="008B5113" w:rsidRDefault="007A6937" w:rsidP="002578E6">
      <w:pPr>
        <w:pStyle w:val="a9"/>
        <w:jc w:val="both"/>
        <w:rPr>
          <w:rFonts w:ascii="Times New Roman" w:hAnsi="Times New Roman"/>
          <w:color w:val="333333"/>
          <w:lang w:eastAsia="ru-RU"/>
        </w:rPr>
      </w:pPr>
      <w:r w:rsidRPr="008B5113">
        <w:rPr>
          <w:rFonts w:ascii="Times New Roman" w:hAnsi="Times New Roman"/>
          <w:color w:val="000000"/>
          <w:lang w:eastAsia="ru-RU"/>
        </w:rPr>
        <w:t>В школе сложилась система повышения квалификации педагогов. Составлен перспективный план повышения квалификации через курсовую подготовку сроком на 3 года, который ежегодно уточняется и корректируется в соответствии с планом КРИПКиПРО г. Кемерово и Управлением образования администрации Топкинского муниципального района. Командировка учителей на курсы производится в соответствии с планом повышения квалификации учителей, либо в связи с производственной необходимостью. Каждый учитель имеет возможность не реже одного раза в три года пройти курсовую подготовку. При этом обучение осуществляется и за счёт бюджетных и личных средств.</w:t>
      </w:r>
    </w:p>
    <w:p w:rsidR="007A6937" w:rsidRDefault="007A6937" w:rsidP="002578E6">
      <w:pPr>
        <w:pStyle w:val="a9"/>
        <w:jc w:val="both"/>
        <w:rPr>
          <w:rFonts w:ascii="Times New Roman" w:hAnsi="Times New Roman"/>
          <w:lang w:eastAsia="ru-RU"/>
        </w:rPr>
      </w:pPr>
      <w:r w:rsidRPr="008B5113">
        <w:rPr>
          <w:rFonts w:ascii="Times New Roman" w:hAnsi="Times New Roman"/>
          <w:lang w:eastAsia="ru-RU"/>
        </w:rPr>
        <w:t>С января 2013 года учителя проходят аттестацию в соответствии с Порядком об аттестации педагогических работников государственных и муниципальных образовательных учреждений, утвержденным приказом Министерства образования Российской Федерации России от 24 марта 2010г.№ 209.</w:t>
      </w:r>
    </w:p>
    <w:p w:rsidR="00D34953" w:rsidRPr="0065413D" w:rsidRDefault="0065413D" w:rsidP="002578E6">
      <w:pPr>
        <w:pStyle w:val="a9"/>
        <w:jc w:val="both"/>
        <w:rPr>
          <w:rFonts w:ascii="Times New Roman" w:hAnsi="Times New Roman"/>
          <w:lang w:eastAsia="ru-RU"/>
        </w:rPr>
      </w:pPr>
      <w:r w:rsidRPr="0065413D">
        <w:rPr>
          <w:rFonts w:ascii="Times New Roman" w:hAnsi="Times New Roman"/>
          <w:lang w:eastAsia="ru-RU"/>
        </w:rPr>
        <w:t>В 2018-2019 учебном году курсы повышения квалификации прошли 4 педагога.</w:t>
      </w:r>
    </w:p>
    <w:p w:rsidR="007A6937" w:rsidRPr="0065413D" w:rsidRDefault="007A6937" w:rsidP="007A6937">
      <w:pPr>
        <w:pStyle w:val="a9"/>
        <w:rPr>
          <w:rFonts w:ascii="Times New Roman" w:hAnsi="Times New Roman"/>
          <w:kern w:val="36"/>
          <w:lang w:eastAsia="ru-RU"/>
        </w:rPr>
      </w:pPr>
      <w:bookmarkStart w:id="5" w:name="_Toc272853571"/>
      <w:bookmarkEnd w:id="5"/>
    </w:p>
    <w:p w:rsidR="007A6937" w:rsidRPr="00D34953" w:rsidRDefault="007A6937" w:rsidP="00D34953">
      <w:pPr>
        <w:pStyle w:val="a9"/>
        <w:jc w:val="center"/>
        <w:rPr>
          <w:rFonts w:ascii="Times New Roman" w:hAnsi="Times New Roman"/>
          <w:b/>
          <w:color w:val="0D4C89"/>
          <w:kern w:val="36"/>
          <w:lang w:eastAsia="ru-RU"/>
        </w:rPr>
      </w:pPr>
      <w:r w:rsidRPr="00D34953">
        <w:rPr>
          <w:rFonts w:ascii="Times New Roman" w:hAnsi="Times New Roman"/>
          <w:b/>
          <w:kern w:val="36"/>
          <w:lang w:eastAsia="ru-RU"/>
        </w:rPr>
        <w:t>Раздел 5. Результаты образовательной деятельности</w:t>
      </w:r>
    </w:p>
    <w:p w:rsidR="007A6937" w:rsidRPr="00D34953" w:rsidRDefault="007A6937" w:rsidP="00D34953">
      <w:pPr>
        <w:pStyle w:val="a9"/>
        <w:jc w:val="center"/>
        <w:rPr>
          <w:rFonts w:ascii="Times New Roman" w:hAnsi="Times New Roman"/>
          <w:b/>
          <w:color w:val="0D4C89"/>
          <w:kern w:val="36"/>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Образовательная деятельность школы осуществляется в соответствии с Законом «Об образовании в РФ», Уставом ОУ, Концепцией модернизации российского образования.</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Организация образовательного процесса регламентируется учебным планом, составленного на основе Федерального Базисного учебного плана ОУ РФ.</w:t>
      </w:r>
    </w:p>
    <w:p w:rsidR="007A6937" w:rsidRPr="0065413D" w:rsidRDefault="007A6937" w:rsidP="007A6937">
      <w:pPr>
        <w:pStyle w:val="a9"/>
        <w:rPr>
          <w:rFonts w:ascii="Times New Roman" w:hAnsi="Times New Roman"/>
          <w:lang w:eastAsia="ru-RU"/>
        </w:rPr>
      </w:pPr>
      <w:r w:rsidRPr="0065413D">
        <w:rPr>
          <w:rFonts w:ascii="Times New Roman" w:hAnsi="Times New Roman"/>
          <w:spacing w:val="-4"/>
          <w:lang w:eastAsia="ru-RU"/>
        </w:rPr>
        <w:t>В  201</w:t>
      </w:r>
      <w:r w:rsidR="002578E6" w:rsidRPr="0065413D">
        <w:rPr>
          <w:rFonts w:ascii="Times New Roman" w:hAnsi="Times New Roman"/>
          <w:spacing w:val="-4"/>
          <w:lang w:eastAsia="ru-RU"/>
        </w:rPr>
        <w:t>8</w:t>
      </w:r>
      <w:r w:rsidRPr="0065413D">
        <w:rPr>
          <w:rFonts w:ascii="Times New Roman" w:hAnsi="Times New Roman"/>
          <w:spacing w:val="-4"/>
          <w:lang w:eastAsia="ru-RU"/>
        </w:rPr>
        <w:t>-201</w:t>
      </w:r>
      <w:r w:rsidR="002578E6" w:rsidRPr="0065413D">
        <w:rPr>
          <w:rFonts w:ascii="Times New Roman" w:hAnsi="Times New Roman"/>
          <w:spacing w:val="-4"/>
          <w:lang w:eastAsia="ru-RU"/>
        </w:rPr>
        <w:t>9</w:t>
      </w:r>
      <w:r w:rsidRPr="0065413D">
        <w:rPr>
          <w:rFonts w:ascii="Times New Roman" w:hAnsi="Times New Roman"/>
          <w:spacing w:val="-4"/>
          <w:lang w:eastAsia="ru-RU"/>
        </w:rPr>
        <w:t xml:space="preserve"> учебном году открыто 9 классов,</w:t>
      </w:r>
      <w:r w:rsidRPr="0065413D">
        <w:rPr>
          <w:rFonts w:ascii="Times New Roman" w:hAnsi="Times New Roman"/>
          <w:spacing w:val="-3"/>
          <w:lang w:eastAsia="ru-RU"/>
        </w:rPr>
        <w:t> в  которых  обучалось   12</w:t>
      </w:r>
      <w:r w:rsidR="002578E6" w:rsidRPr="0065413D">
        <w:rPr>
          <w:rFonts w:ascii="Times New Roman" w:hAnsi="Times New Roman"/>
          <w:spacing w:val="-3"/>
          <w:lang w:eastAsia="ru-RU"/>
        </w:rPr>
        <w:t>4</w:t>
      </w:r>
      <w:r w:rsidRPr="0065413D">
        <w:rPr>
          <w:rFonts w:ascii="Times New Roman" w:hAnsi="Times New Roman"/>
          <w:spacing w:val="-3"/>
          <w:lang w:eastAsia="ru-RU"/>
        </w:rPr>
        <w:t xml:space="preserve"> учащихся.</w:t>
      </w:r>
    </w:p>
    <w:tbl>
      <w:tblPr>
        <w:tblW w:w="5540" w:type="pct"/>
        <w:tblInd w:w="-1026" w:type="dxa"/>
        <w:shd w:val="clear" w:color="auto" w:fill="FFFFFF"/>
        <w:tblCellMar>
          <w:left w:w="0" w:type="dxa"/>
          <w:right w:w="0" w:type="dxa"/>
        </w:tblCellMar>
        <w:tblLook w:val="04A0" w:firstRow="1" w:lastRow="0" w:firstColumn="1" w:lastColumn="0" w:noHBand="0" w:noVBand="1"/>
      </w:tblPr>
      <w:tblGrid>
        <w:gridCol w:w="2348"/>
        <w:gridCol w:w="2039"/>
        <w:gridCol w:w="2037"/>
        <w:gridCol w:w="2036"/>
        <w:gridCol w:w="2036"/>
      </w:tblGrid>
      <w:tr w:rsidR="0065413D" w:rsidRPr="0065413D" w:rsidTr="002578E6">
        <w:trPr>
          <w:trHeight w:val="255"/>
        </w:trPr>
        <w:tc>
          <w:tcPr>
            <w:tcW w:w="111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Показатели</w:t>
            </w:r>
          </w:p>
        </w:tc>
        <w:tc>
          <w:tcPr>
            <w:tcW w:w="971" w:type="pct"/>
            <w:tcBorders>
              <w:top w:val="single" w:sz="8" w:space="0" w:color="auto"/>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2015-2016</w:t>
            </w:r>
          </w:p>
        </w:tc>
        <w:tc>
          <w:tcPr>
            <w:tcW w:w="970" w:type="pct"/>
            <w:tcBorders>
              <w:top w:val="single" w:sz="8" w:space="0" w:color="auto"/>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2016-2017</w:t>
            </w:r>
          </w:p>
        </w:tc>
        <w:tc>
          <w:tcPr>
            <w:tcW w:w="970" w:type="pct"/>
            <w:tcBorders>
              <w:top w:val="single" w:sz="8" w:space="0" w:color="auto"/>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2017-2018</w:t>
            </w:r>
          </w:p>
        </w:tc>
        <w:tc>
          <w:tcPr>
            <w:tcW w:w="970" w:type="pct"/>
            <w:tcBorders>
              <w:top w:val="single" w:sz="8" w:space="0" w:color="auto"/>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2018-2019</w:t>
            </w:r>
          </w:p>
        </w:tc>
      </w:tr>
      <w:tr w:rsidR="0065413D" w:rsidRPr="0065413D" w:rsidTr="002578E6">
        <w:trPr>
          <w:trHeight w:val="882"/>
        </w:trPr>
        <w:tc>
          <w:tcPr>
            <w:tcW w:w="11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Число учащихся на конец года</w:t>
            </w:r>
          </w:p>
        </w:tc>
        <w:tc>
          <w:tcPr>
            <w:tcW w:w="971"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127</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118</w:t>
            </w:r>
          </w:p>
        </w:tc>
        <w:tc>
          <w:tcPr>
            <w:tcW w:w="970" w:type="pct"/>
            <w:tcBorders>
              <w:top w:val="nil"/>
              <w:left w:val="nil"/>
              <w:bottom w:val="single" w:sz="8" w:space="0" w:color="auto"/>
              <w:right w:val="single" w:sz="8" w:space="0" w:color="auto"/>
            </w:tcBorders>
            <w:shd w:val="clear" w:color="auto" w:fill="FFFFFF"/>
          </w:tcPr>
          <w:p w:rsidR="002578E6" w:rsidRPr="0065413D" w:rsidRDefault="00FB6356" w:rsidP="007A6937">
            <w:pPr>
              <w:pStyle w:val="a9"/>
              <w:rPr>
                <w:rFonts w:ascii="Times New Roman" w:hAnsi="Times New Roman"/>
                <w:lang w:eastAsia="ru-RU"/>
              </w:rPr>
            </w:pPr>
            <w:r w:rsidRPr="0065413D">
              <w:rPr>
                <w:rFonts w:ascii="Times New Roman" w:hAnsi="Times New Roman"/>
                <w:lang w:eastAsia="ru-RU"/>
              </w:rPr>
              <w:t>130</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124</w:t>
            </w:r>
          </w:p>
        </w:tc>
      </w:tr>
      <w:tr w:rsidR="0065413D" w:rsidRPr="0065413D" w:rsidTr="002578E6">
        <w:trPr>
          <w:trHeight w:val="696"/>
        </w:trPr>
        <w:tc>
          <w:tcPr>
            <w:tcW w:w="11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lastRenderedPageBreak/>
              <w:t>Из них оставлено на повторное обучение</w:t>
            </w:r>
          </w:p>
        </w:tc>
        <w:tc>
          <w:tcPr>
            <w:tcW w:w="971"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0</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0</w:t>
            </w:r>
          </w:p>
        </w:tc>
        <w:tc>
          <w:tcPr>
            <w:tcW w:w="970" w:type="pct"/>
            <w:tcBorders>
              <w:top w:val="nil"/>
              <w:left w:val="nil"/>
              <w:bottom w:val="single" w:sz="8" w:space="0" w:color="auto"/>
              <w:right w:val="single" w:sz="8" w:space="0" w:color="auto"/>
            </w:tcBorders>
            <w:shd w:val="clear" w:color="auto" w:fill="FFFFFF"/>
          </w:tcPr>
          <w:p w:rsidR="002578E6" w:rsidRPr="0065413D" w:rsidRDefault="00FB6356" w:rsidP="007A6937">
            <w:pPr>
              <w:pStyle w:val="a9"/>
              <w:rPr>
                <w:rFonts w:ascii="Times New Roman" w:hAnsi="Times New Roman"/>
                <w:lang w:eastAsia="ru-RU"/>
              </w:rPr>
            </w:pPr>
            <w:r w:rsidRPr="0065413D">
              <w:rPr>
                <w:rFonts w:ascii="Times New Roman" w:hAnsi="Times New Roman"/>
                <w:lang w:eastAsia="ru-RU"/>
              </w:rPr>
              <w:t>0</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p>
        </w:tc>
      </w:tr>
      <w:tr w:rsidR="0065413D" w:rsidRPr="0065413D" w:rsidTr="002578E6">
        <w:trPr>
          <w:trHeight w:val="66"/>
        </w:trPr>
        <w:tc>
          <w:tcPr>
            <w:tcW w:w="11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 успеваемости</w:t>
            </w:r>
            <w:r w:rsidRPr="0065413D">
              <w:rPr>
                <w:rFonts w:ascii="Times New Roman" w:hAnsi="Times New Roman"/>
                <w:lang w:eastAsia="ru-RU"/>
              </w:rPr>
              <w:softHyphen/>
            </w:r>
            <w:r w:rsidRPr="0065413D">
              <w:rPr>
                <w:rFonts w:ascii="Times New Roman" w:hAnsi="Times New Roman"/>
                <w:lang w:eastAsia="ru-RU"/>
              </w:rPr>
              <w:softHyphen/>
            </w:r>
          </w:p>
        </w:tc>
        <w:tc>
          <w:tcPr>
            <w:tcW w:w="971"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100</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100</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100</w:t>
            </w:r>
          </w:p>
        </w:tc>
        <w:tc>
          <w:tcPr>
            <w:tcW w:w="970" w:type="pct"/>
            <w:tcBorders>
              <w:top w:val="nil"/>
              <w:left w:val="nil"/>
              <w:bottom w:val="single" w:sz="8" w:space="0" w:color="auto"/>
              <w:right w:val="single" w:sz="8" w:space="0" w:color="auto"/>
            </w:tcBorders>
            <w:shd w:val="clear" w:color="auto" w:fill="FFFFFF"/>
          </w:tcPr>
          <w:p w:rsidR="002578E6" w:rsidRPr="0065413D" w:rsidRDefault="00676774" w:rsidP="007A6937">
            <w:pPr>
              <w:pStyle w:val="a9"/>
              <w:rPr>
                <w:rFonts w:ascii="Times New Roman" w:hAnsi="Times New Roman"/>
                <w:lang w:eastAsia="ru-RU"/>
              </w:rPr>
            </w:pPr>
            <w:r w:rsidRPr="0065413D">
              <w:rPr>
                <w:rFonts w:ascii="Times New Roman" w:hAnsi="Times New Roman"/>
                <w:lang w:eastAsia="ru-RU"/>
              </w:rPr>
              <w:t>99,1</w:t>
            </w:r>
          </w:p>
        </w:tc>
      </w:tr>
      <w:tr w:rsidR="0065413D" w:rsidRPr="0065413D" w:rsidTr="002578E6">
        <w:trPr>
          <w:trHeight w:val="525"/>
        </w:trPr>
        <w:tc>
          <w:tcPr>
            <w:tcW w:w="11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 качества        знаний</w:t>
            </w:r>
          </w:p>
        </w:tc>
        <w:tc>
          <w:tcPr>
            <w:tcW w:w="971"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39 учащихся</w:t>
            </w:r>
          </w:p>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(25,7%)</w:t>
            </w:r>
          </w:p>
        </w:tc>
        <w:tc>
          <w:tcPr>
            <w:tcW w:w="970" w:type="pct"/>
            <w:tcBorders>
              <w:top w:val="nil"/>
              <w:left w:val="nil"/>
              <w:bottom w:val="single" w:sz="8" w:space="0" w:color="auto"/>
              <w:right w:val="single" w:sz="8" w:space="0" w:color="auto"/>
            </w:tcBorders>
            <w:shd w:val="clear" w:color="auto" w:fill="FFFFFF"/>
          </w:tcPr>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31учащийся</w:t>
            </w:r>
          </w:p>
          <w:p w:rsidR="002578E6" w:rsidRPr="0065413D" w:rsidRDefault="002578E6" w:rsidP="007A6937">
            <w:pPr>
              <w:pStyle w:val="a9"/>
              <w:rPr>
                <w:rFonts w:ascii="Times New Roman" w:hAnsi="Times New Roman"/>
                <w:lang w:eastAsia="ru-RU"/>
              </w:rPr>
            </w:pPr>
            <w:r w:rsidRPr="0065413D">
              <w:rPr>
                <w:rFonts w:ascii="Times New Roman" w:hAnsi="Times New Roman"/>
                <w:lang w:eastAsia="ru-RU"/>
              </w:rPr>
              <w:t>(29,5%)</w:t>
            </w:r>
          </w:p>
        </w:tc>
        <w:tc>
          <w:tcPr>
            <w:tcW w:w="970" w:type="pct"/>
            <w:tcBorders>
              <w:top w:val="nil"/>
              <w:left w:val="nil"/>
              <w:bottom w:val="single" w:sz="8" w:space="0" w:color="auto"/>
              <w:right w:val="single" w:sz="8" w:space="0" w:color="auto"/>
            </w:tcBorders>
            <w:shd w:val="clear" w:color="auto" w:fill="FFFFFF"/>
          </w:tcPr>
          <w:p w:rsidR="0072653E" w:rsidRPr="0065413D" w:rsidRDefault="00FB6356" w:rsidP="007A6937">
            <w:pPr>
              <w:pStyle w:val="a9"/>
              <w:rPr>
                <w:rFonts w:ascii="Times New Roman" w:hAnsi="Times New Roman"/>
                <w:lang w:eastAsia="ru-RU"/>
              </w:rPr>
            </w:pPr>
            <w:r w:rsidRPr="0065413D">
              <w:rPr>
                <w:rFonts w:ascii="Times New Roman" w:hAnsi="Times New Roman"/>
                <w:lang w:eastAsia="ru-RU"/>
              </w:rPr>
              <w:t>29</w:t>
            </w:r>
            <w:r w:rsidR="0072653E" w:rsidRPr="0065413D">
              <w:rPr>
                <w:rFonts w:ascii="Times New Roman" w:hAnsi="Times New Roman"/>
                <w:lang w:eastAsia="ru-RU"/>
              </w:rPr>
              <w:t xml:space="preserve"> учащихся</w:t>
            </w:r>
          </w:p>
          <w:p w:rsidR="002578E6" w:rsidRPr="0065413D" w:rsidRDefault="0072653E" w:rsidP="007A6937">
            <w:pPr>
              <w:pStyle w:val="a9"/>
              <w:rPr>
                <w:rFonts w:ascii="Times New Roman" w:hAnsi="Times New Roman"/>
                <w:lang w:eastAsia="ru-RU"/>
              </w:rPr>
            </w:pPr>
            <w:r w:rsidRPr="0065413D">
              <w:rPr>
                <w:rFonts w:ascii="Times New Roman" w:hAnsi="Times New Roman"/>
                <w:lang w:eastAsia="ru-RU"/>
              </w:rPr>
              <w:t xml:space="preserve"> (25,9 %)</w:t>
            </w:r>
          </w:p>
        </w:tc>
        <w:tc>
          <w:tcPr>
            <w:tcW w:w="970" w:type="pct"/>
            <w:tcBorders>
              <w:top w:val="nil"/>
              <w:left w:val="nil"/>
              <w:bottom w:val="single" w:sz="8" w:space="0" w:color="auto"/>
              <w:right w:val="single" w:sz="8" w:space="0" w:color="auto"/>
            </w:tcBorders>
            <w:shd w:val="clear" w:color="auto" w:fill="FFFFFF"/>
          </w:tcPr>
          <w:p w:rsidR="002578E6" w:rsidRPr="0065413D" w:rsidRDefault="00676774" w:rsidP="007A6937">
            <w:pPr>
              <w:pStyle w:val="a9"/>
              <w:rPr>
                <w:rFonts w:ascii="Times New Roman" w:hAnsi="Times New Roman"/>
                <w:lang w:eastAsia="ru-RU"/>
              </w:rPr>
            </w:pPr>
            <w:r w:rsidRPr="0065413D">
              <w:rPr>
                <w:rFonts w:ascii="Times New Roman" w:hAnsi="Times New Roman"/>
                <w:lang w:eastAsia="ru-RU"/>
              </w:rPr>
              <w:t>28</w:t>
            </w:r>
            <w:r w:rsidR="0072653E" w:rsidRPr="0065413D">
              <w:rPr>
                <w:rFonts w:ascii="Times New Roman" w:hAnsi="Times New Roman"/>
                <w:lang w:eastAsia="ru-RU"/>
              </w:rPr>
              <w:t xml:space="preserve"> </w:t>
            </w:r>
            <w:r w:rsidRPr="0065413D">
              <w:rPr>
                <w:rFonts w:ascii="Times New Roman" w:hAnsi="Times New Roman"/>
                <w:lang w:eastAsia="ru-RU"/>
              </w:rPr>
              <w:t>учащихся</w:t>
            </w:r>
          </w:p>
          <w:p w:rsidR="00676774" w:rsidRPr="0065413D" w:rsidRDefault="00676774" w:rsidP="007A6937">
            <w:pPr>
              <w:pStyle w:val="a9"/>
              <w:rPr>
                <w:rFonts w:ascii="Times New Roman" w:hAnsi="Times New Roman"/>
                <w:lang w:eastAsia="ru-RU"/>
              </w:rPr>
            </w:pPr>
            <w:r w:rsidRPr="0065413D">
              <w:rPr>
                <w:rFonts w:ascii="Times New Roman" w:hAnsi="Times New Roman"/>
                <w:lang w:eastAsia="ru-RU"/>
              </w:rPr>
              <w:t>(24,3%)</w:t>
            </w:r>
          </w:p>
        </w:tc>
      </w:tr>
    </w:tbl>
    <w:p w:rsidR="007A6937" w:rsidRPr="00D34953" w:rsidRDefault="007A6937" w:rsidP="007A6937">
      <w:pPr>
        <w:pStyle w:val="a9"/>
        <w:rPr>
          <w:rFonts w:ascii="Times New Roman" w:hAnsi="Times New Roman"/>
          <w:color w:val="00B050"/>
          <w:lang w:eastAsia="ru-RU"/>
        </w:rPr>
      </w:pPr>
    </w:p>
    <w:p w:rsidR="007A6937" w:rsidRPr="008B5113" w:rsidRDefault="007A6937" w:rsidP="00676774">
      <w:pPr>
        <w:pStyle w:val="a9"/>
        <w:jc w:val="both"/>
        <w:rPr>
          <w:rFonts w:ascii="Times New Roman" w:hAnsi="Times New Roman"/>
          <w:color w:val="333333"/>
          <w:lang w:eastAsia="ru-RU"/>
        </w:rPr>
      </w:pPr>
      <w:r w:rsidRPr="008B5113">
        <w:rPr>
          <w:rFonts w:ascii="Times New Roman" w:hAnsi="Times New Roman"/>
          <w:color w:val="333333"/>
          <w:lang w:eastAsia="ru-RU"/>
        </w:rPr>
        <w:t>Одной из важнейших задач обучения на современном этапе является достижение обязательных результатов обучения всеми учащимися.</w:t>
      </w:r>
    </w:p>
    <w:p w:rsidR="007A6937" w:rsidRPr="008B5113" w:rsidRDefault="007A6937" w:rsidP="00676774">
      <w:pPr>
        <w:pStyle w:val="a9"/>
        <w:jc w:val="both"/>
        <w:rPr>
          <w:rFonts w:ascii="Times New Roman" w:hAnsi="Times New Roman"/>
          <w:color w:val="333333"/>
          <w:lang w:eastAsia="ru-RU"/>
        </w:rPr>
      </w:pPr>
      <w:r w:rsidRPr="008B5113">
        <w:rPr>
          <w:rFonts w:ascii="Times New Roman" w:hAnsi="Times New Roman"/>
          <w:color w:val="333333"/>
          <w:lang w:eastAsia="ru-RU"/>
        </w:rPr>
        <w:t>Изучение и анализ качества знаний, умений и навыков учащихся – приоритетное направление деятельности каждого учителя. Контроль знаний учащихся является важнейшим этапом учебного процесса и выполняет обучающую, проверочную, воспитательную, корректирующую функции.</w:t>
      </w:r>
    </w:p>
    <w:p w:rsidR="007A6937" w:rsidRPr="008B5113" w:rsidRDefault="007A6937" w:rsidP="00676774">
      <w:pPr>
        <w:pStyle w:val="a9"/>
        <w:jc w:val="both"/>
        <w:rPr>
          <w:rFonts w:ascii="Times New Roman" w:hAnsi="Times New Roman"/>
          <w:color w:val="333333"/>
          <w:lang w:eastAsia="ru-RU"/>
        </w:rPr>
      </w:pPr>
      <w:r w:rsidRPr="008B5113">
        <w:rPr>
          <w:rFonts w:ascii="Times New Roman" w:hAnsi="Times New Roman"/>
          <w:color w:val="333333"/>
          <w:lang w:eastAsia="ru-RU"/>
        </w:rPr>
        <w:t>Педагогический мониторинг, одним из этапов которого является отслеживание и анализ качества обучения и образования по ступеням обучения, наглядно показывает продвижение каждого ученика в той или иной сфере. Достигается это путем проведения административных контрольных работ.</w:t>
      </w:r>
    </w:p>
    <w:p w:rsidR="007A6937" w:rsidRPr="008B5113" w:rsidRDefault="007A6937" w:rsidP="00676774">
      <w:pPr>
        <w:pStyle w:val="a9"/>
        <w:jc w:val="both"/>
        <w:rPr>
          <w:rFonts w:ascii="Times New Roman" w:hAnsi="Times New Roman"/>
          <w:color w:val="333333"/>
          <w:lang w:eastAsia="ru-RU"/>
        </w:rPr>
      </w:pPr>
      <w:r w:rsidRPr="008B5113">
        <w:rPr>
          <w:rFonts w:ascii="Times New Roman" w:hAnsi="Times New Roman"/>
          <w:color w:val="333333"/>
          <w:lang w:eastAsia="ru-RU"/>
        </w:rPr>
        <w:t>Контроль знаний спланирован в общешкольном плане:</w:t>
      </w:r>
    </w:p>
    <w:p w:rsidR="007A6937" w:rsidRPr="008B5113" w:rsidRDefault="007A6937" w:rsidP="0088499D">
      <w:pPr>
        <w:pStyle w:val="a9"/>
        <w:jc w:val="both"/>
        <w:rPr>
          <w:rFonts w:ascii="Times New Roman" w:hAnsi="Times New Roman"/>
          <w:color w:val="333333"/>
          <w:lang w:eastAsia="ru-RU"/>
        </w:rPr>
      </w:pPr>
      <w:r w:rsidRPr="008B5113">
        <w:rPr>
          <w:rFonts w:ascii="Times New Roman" w:hAnsi="Times New Roman"/>
          <w:color w:val="333333"/>
          <w:lang w:eastAsia="ru-RU"/>
        </w:rPr>
        <w:t xml:space="preserve">-  стартовый  (входной)  –  цель: определить степень устойчивости знаний </w:t>
      </w:r>
      <w:r w:rsidR="002D0454">
        <w:rPr>
          <w:rFonts w:ascii="Times New Roman" w:hAnsi="Times New Roman"/>
          <w:color w:val="333333"/>
          <w:lang w:eastAsia="ru-RU"/>
        </w:rPr>
        <w:t>уча</w:t>
      </w:r>
      <w:r w:rsidRPr="008B5113">
        <w:rPr>
          <w:rFonts w:ascii="Times New Roman" w:hAnsi="Times New Roman"/>
          <w:color w:val="333333"/>
          <w:lang w:eastAsia="ru-RU"/>
        </w:rPr>
        <w:t>щихся,</w:t>
      </w:r>
    </w:p>
    <w:p w:rsidR="007A6937" w:rsidRPr="008B5113" w:rsidRDefault="007A6937" w:rsidP="0088499D">
      <w:pPr>
        <w:pStyle w:val="a9"/>
        <w:jc w:val="both"/>
        <w:rPr>
          <w:rFonts w:ascii="Times New Roman" w:hAnsi="Times New Roman"/>
          <w:color w:val="333333"/>
          <w:lang w:eastAsia="ru-RU"/>
        </w:rPr>
      </w:pPr>
      <w:r w:rsidRPr="008B5113">
        <w:rPr>
          <w:rFonts w:ascii="Times New Roman" w:hAnsi="Times New Roman"/>
          <w:color w:val="333333"/>
          <w:lang w:eastAsia="ru-RU"/>
        </w:rPr>
        <w:t>выяснить причины потери знаний за летний период и наметить меры по выявлению пробелов в процессе повторения материала прошлых лет;</w:t>
      </w:r>
    </w:p>
    <w:p w:rsidR="007A6937" w:rsidRPr="008B5113" w:rsidRDefault="007A6937" w:rsidP="0088499D">
      <w:pPr>
        <w:pStyle w:val="a9"/>
        <w:jc w:val="both"/>
        <w:rPr>
          <w:rFonts w:ascii="Times New Roman" w:hAnsi="Times New Roman"/>
          <w:color w:val="333333"/>
          <w:lang w:eastAsia="ru-RU"/>
        </w:rPr>
      </w:pPr>
      <w:r w:rsidRPr="008B5113">
        <w:rPr>
          <w:rFonts w:ascii="Times New Roman" w:hAnsi="Times New Roman"/>
          <w:color w:val="333333"/>
          <w:lang w:eastAsia="ru-RU"/>
        </w:rPr>
        <w:t>-  промежуточный, целью которого является отслеживание динамики обученности</w:t>
      </w:r>
    </w:p>
    <w:p w:rsidR="007A6937" w:rsidRPr="008B5113" w:rsidRDefault="007A6937" w:rsidP="0088499D">
      <w:pPr>
        <w:pStyle w:val="a9"/>
        <w:jc w:val="both"/>
        <w:rPr>
          <w:rFonts w:ascii="Times New Roman" w:hAnsi="Times New Roman"/>
          <w:color w:val="333333"/>
          <w:lang w:eastAsia="ru-RU"/>
        </w:rPr>
      </w:pPr>
      <w:r w:rsidRPr="008B5113">
        <w:rPr>
          <w:rFonts w:ascii="Times New Roman" w:hAnsi="Times New Roman"/>
          <w:color w:val="333333"/>
          <w:lang w:eastAsia="ru-RU"/>
        </w:rPr>
        <w:t>обучающихся, коррекция деятельности учителя и учеников для предупреждения неуспеваемости и второгодничества;</w:t>
      </w:r>
    </w:p>
    <w:p w:rsidR="007A6937" w:rsidRPr="008B5113" w:rsidRDefault="007A6937" w:rsidP="0088499D">
      <w:pPr>
        <w:pStyle w:val="a9"/>
        <w:jc w:val="both"/>
        <w:rPr>
          <w:rFonts w:ascii="Times New Roman" w:hAnsi="Times New Roman"/>
          <w:color w:val="333333"/>
          <w:lang w:eastAsia="ru-RU"/>
        </w:rPr>
      </w:pPr>
      <w:r w:rsidRPr="008B5113">
        <w:rPr>
          <w:rFonts w:ascii="Times New Roman" w:hAnsi="Times New Roman"/>
          <w:color w:val="333333"/>
          <w:lang w:eastAsia="ru-RU"/>
        </w:rPr>
        <w:t>- итоговый (годовой) – цель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7A6937" w:rsidRPr="008B5113" w:rsidRDefault="007A6937" w:rsidP="0088499D">
      <w:pPr>
        <w:pStyle w:val="a9"/>
        <w:jc w:val="both"/>
        <w:rPr>
          <w:rFonts w:ascii="Times New Roman" w:hAnsi="Times New Roman"/>
          <w:lang w:eastAsia="ru-RU"/>
        </w:rPr>
      </w:pPr>
      <w:r w:rsidRPr="008B5113">
        <w:rPr>
          <w:rFonts w:ascii="Times New Roman" w:hAnsi="Times New Roman"/>
          <w:lang w:eastAsia="ru-RU"/>
        </w:rPr>
        <w:t>В  октябре в  целях проверки готовности учащихся к продолжению обучения в последующих классах</w:t>
      </w:r>
      <w:r w:rsidR="0088499D">
        <w:rPr>
          <w:rFonts w:ascii="Times New Roman" w:hAnsi="Times New Roman"/>
          <w:lang w:eastAsia="ru-RU"/>
        </w:rPr>
        <w:t xml:space="preserve"> </w:t>
      </w:r>
      <w:r w:rsidRPr="008B5113">
        <w:rPr>
          <w:rFonts w:ascii="Times New Roman" w:hAnsi="Times New Roman"/>
          <w:lang w:eastAsia="ru-RU"/>
        </w:rPr>
        <w:t>был проведен входной контроль техники чтения</w:t>
      </w:r>
    </w:p>
    <w:p w:rsidR="007A6937" w:rsidRPr="008B5113" w:rsidRDefault="007A6937" w:rsidP="0088499D">
      <w:pPr>
        <w:pStyle w:val="a9"/>
        <w:jc w:val="both"/>
        <w:rPr>
          <w:rFonts w:ascii="Times New Roman" w:hAnsi="Times New Roman"/>
          <w:lang w:eastAsia="ru-RU"/>
        </w:rPr>
      </w:pPr>
      <w:r w:rsidRPr="008B5113">
        <w:rPr>
          <w:rFonts w:ascii="Times New Roman" w:hAnsi="Times New Roman"/>
          <w:lang w:eastAsia="ru-RU"/>
        </w:rPr>
        <w:t>– во 2 классе -  1</w:t>
      </w:r>
      <w:r w:rsidR="002D0454">
        <w:rPr>
          <w:rFonts w:ascii="Times New Roman" w:hAnsi="Times New Roman"/>
          <w:lang w:eastAsia="ru-RU"/>
        </w:rPr>
        <w:t>8</w:t>
      </w:r>
      <w:r w:rsidR="0088499D">
        <w:rPr>
          <w:rFonts w:ascii="Times New Roman" w:hAnsi="Times New Roman"/>
          <w:lang w:eastAsia="ru-RU"/>
        </w:rPr>
        <w:t xml:space="preserve"> </w:t>
      </w:r>
      <w:r w:rsidRPr="008B5113">
        <w:rPr>
          <w:rFonts w:ascii="Times New Roman" w:hAnsi="Times New Roman"/>
          <w:lang w:eastAsia="ru-RU"/>
        </w:rPr>
        <w:t>учащихся;</w:t>
      </w:r>
    </w:p>
    <w:p w:rsidR="007A6937" w:rsidRPr="008B5113" w:rsidRDefault="007A6937" w:rsidP="0088499D">
      <w:pPr>
        <w:pStyle w:val="a9"/>
        <w:jc w:val="both"/>
        <w:rPr>
          <w:rFonts w:ascii="Times New Roman" w:hAnsi="Times New Roman"/>
          <w:lang w:eastAsia="ru-RU"/>
        </w:rPr>
      </w:pPr>
      <w:r w:rsidRPr="008B5113">
        <w:rPr>
          <w:rFonts w:ascii="Times New Roman" w:hAnsi="Times New Roman"/>
          <w:lang w:eastAsia="ru-RU"/>
        </w:rPr>
        <w:t xml:space="preserve">– в 3 классе -  </w:t>
      </w:r>
      <w:r w:rsidR="0088499D">
        <w:rPr>
          <w:rFonts w:ascii="Times New Roman" w:hAnsi="Times New Roman"/>
          <w:lang w:eastAsia="ru-RU"/>
        </w:rPr>
        <w:t>1</w:t>
      </w:r>
      <w:r w:rsidR="002D0454">
        <w:rPr>
          <w:rFonts w:ascii="Times New Roman" w:hAnsi="Times New Roman"/>
          <w:lang w:eastAsia="ru-RU"/>
        </w:rPr>
        <w:t>2</w:t>
      </w:r>
      <w:r w:rsidRPr="008B5113">
        <w:rPr>
          <w:rFonts w:ascii="Times New Roman" w:hAnsi="Times New Roman"/>
          <w:lang w:eastAsia="ru-RU"/>
        </w:rPr>
        <w:t xml:space="preserve"> учащихся;</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 в 4 классе -  1</w:t>
      </w:r>
      <w:r w:rsidR="002D0454">
        <w:rPr>
          <w:rFonts w:ascii="Times New Roman" w:hAnsi="Times New Roman"/>
          <w:lang w:eastAsia="ru-RU"/>
        </w:rPr>
        <w:t>1</w:t>
      </w:r>
      <w:r w:rsidRPr="008B5113">
        <w:rPr>
          <w:rFonts w:ascii="Times New Roman" w:hAnsi="Times New Roman"/>
          <w:lang w:eastAsia="ru-RU"/>
        </w:rPr>
        <w:t xml:space="preserve"> учащихся.</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2 класс:</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Анализ проверки техники чтения 2 классов показал, что многие учащиеся не овладели процессом сознательного правильного, выразительного чтения целыми словами с соблюдением соответствующей интонации, тона, темпа и громкости речи.</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Норма чтения вслух незнакомого текста – 30-40</w:t>
      </w:r>
      <w:r w:rsidR="0088499D">
        <w:rPr>
          <w:rFonts w:ascii="Times New Roman" w:hAnsi="Times New Roman"/>
          <w:lang w:eastAsia="ru-RU"/>
        </w:rPr>
        <w:t xml:space="preserve"> </w:t>
      </w:r>
      <w:r w:rsidRPr="008B5113">
        <w:rPr>
          <w:rFonts w:ascii="Times New Roman" w:hAnsi="Times New Roman"/>
          <w:lang w:eastAsia="ru-RU"/>
        </w:rPr>
        <w:t xml:space="preserve">слов в минуту.  </w:t>
      </w:r>
    </w:p>
    <w:p w:rsidR="007A6937" w:rsidRPr="008B5113" w:rsidRDefault="007A6937" w:rsidP="002D0454">
      <w:pPr>
        <w:pStyle w:val="a9"/>
        <w:jc w:val="both"/>
        <w:rPr>
          <w:rFonts w:ascii="Times New Roman" w:hAnsi="Times New Roman"/>
          <w:color w:val="FF0000"/>
          <w:lang w:eastAsia="ru-RU"/>
        </w:rPr>
      </w:pPr>
      <w:r w:rsidRPr="008B5113">
        <w:rPr>
          <w:rFonts w:ascii="Times New Roman" w:hAnsi="Times New Roman"/>
          <w:lang w:eastAsia="ru-RU"/>
        </w:rPr>
        <w:t xml:space="preserve"> Ниже нормы читают</w:t>
      </w:r>
      <w:r w:rsidR="002D0454">
        <w:rPr>
          <w:rFonts w:ascii="Times New Roman" w:hAnsi="Times New Roman"/>
          <w:lang w:eastAsia="ru-RU"/>
        </w:rPr>
        <w:t xml:space="preserve"> 9</w:t>
      </w:r>
      <w:r w:rsidRPr="008B5113">
        <w:rPr>
          <w:rFonts w:ascii="Times New Roman" w:hAnsi="Times New Roman"/>
          <w:lang w:eastAsia="ru-RU"/>
        </w:rPr>
        <w:t xml:space="preserve"> учащихся и при этом допускают следующие ошибки: искажение в словах и в окончаниях слов, неправильное ударение, повтор слов и предложений, пропуск слогов.</w:t>
      </w:r>
      <w:r w:rsidRPr="008B5113">
        <w:rPr>
          <w:rFonts w:ascii="Times New Roman" w:hAnsi="Times New Roman"/>
          <w:color w:val="FF0000"/>
          <w:lang w:eastAsia="ru-RU"/>
        </w:rPr>
        <w:t xml:space="preserve"> </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3 класс:</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Анализ проверки техники чтения в 3 классе выявил, что не все учащиеся овладели правильным, сознательным, достаточно беглым и выразительным чтением целыми словами, умеют выбирать интонацию, соответствующую строению предложений, а также тон, темп, громкость и логическое ударение.</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 xml:space="preserve">Норма чтения вслух незнакомого текста – 50-60 слов в минуту. Из </w:t>
      </w:r>
      <w:r w:rsidR="002D0454">
        <w:rPr>
          <w:rFonts w:ascii="Times New Roman" w:hAnsi="Times New Roman"/>
          <w:lang w:eastAsia="ru-RU"/>
        </w:rPr>
        <w:t>12</w:t>
      </w:r>
      <w:r w:rsidRPr="008B5113">
        <w:rPr>
          <w:rFonts w:ascii="Times New Roman" w:hAnsi="Times New Roman"/>
          <w:lang w:eastAsia="ru-RU"/>
        </w:rPr>
        <w:t xml:space="preserve"> учащихся ниже нормы читают </w:t>
      </w:r>
      <w:r w:rsidR="002D0454">
        <w:rPr>
          <w:rFonts w:ascii="Times New Roman" w:hAnsi="Times New Roman"/>
          <w:lang w:eastAsia="ru-RU"/>
        </w:rPr>
        <w:t>5</w:t>
      </w:r>
      <w:r w:rsidRPr="008B5113">
        <w:rPr>
          <w:rFonts w:ascii="Times New Roman" w:hAnsi="Times New Roman"/>
          <w:lang w:eastAsia="ru-RU"/>
        </w:rPr>
        <w:t xml:space="preserve"> человек.  </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4 класс:</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 xml:space="preserve"> Анализ проверки техники чтения в 4 классе выявил, что многие учащиеся овладели правильным, сознательным, достаточно беглым и выразительным чтением целыми словами. Умеют выбирать интонацию, соответствующую строению предложений, а также тон, темп, громкость и логическое ударение.</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Норма чтения вслух незнакомого текста – 70-80 слов в минуту. Из1</w:t>
      </w:r>
      <w:r w:rsidR="002D0454">
        <w:rPr>
          <w:rFonts w:ascii="Times New Roman" w:hAnsi="Times New Roman"/>
          <w:lang w:eastAsia="ru-RU"/>
        </w:rPr>
        <w:t>1</w:t>
      </w:r>
      <w:r w:rsidRPr="008B5113">
        <w:rPr>
          <w:rFonts w:ascii="Times New Roman" w:hAnsi="Times New Roman"/>
          <w:lang w:eastAsia="ru-RU"/>
        </w:rPr>
        <w:t xml:space="preserve"> учащихся ниже нормы читают </w:t>
      </w:r>
      <w:r w:rsidR="002D0454">
        <w:rPr>
          <w:rFonts w:ascii="Times New Roman" w:hAnsi="Times New Roman"/>
          <w:lang w:eastAsia="ru-RU"/>
        </w:rPr>
        <w:t>5</w:t>
      </w:r>
      <w:r w:rsidRPr="008B5113">
        <w:rPr>
          <w:rFonts w:ascii="Times New Roman" w:hAnsi="Times New Roman"/>
          <w:lang w:eastAsia="ru-RU"/>
        </w:rPr>
        <w:t xml:space="preserve"> человека. </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 xml:space="preserve"> Большое внимание учителя школы уделяют работе с родителями по развитию у учащихся интереса к книге.  Неотъемлемой частью процесса обучения чтению являются уроки внеклассного чтения (в том числе и самостоятельное домашнее чтение).</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lastRenderedPageBreak/>
        <w:t>Уроки эти провод</w:t>
      </w:r>
      <w:r w:rsidR="002D0454">
        <w:rPr>
          <w:rFonts w:ascii="Times New Roman" w:hAnsi="Times New Roman"/>
          <w:lang w:eastAsia="ru-RU"/>
        </w:rPr>
        <w:t>ятся систематически, но не все уча</w:t>
      </w:r>
      <w:r w:rsidRPr="008B5113">
        <w:rPr>
          <w:rFonts w:ascii="Times New Roman" w:hAnsi="Times New Roman"/>
          <w:lang w:eastAsia="ru-RU"/>
        </w:rPr>
        <w:t xml:space="preserve">щиеся бывают к ним готовы. </w:t>
      </w:r>
    </w:p>
    <w:p w:rsidR="007A6937" w:rsidRPr="008B5113" w:rsidRDefault="007A6937" w:rsidP="002D0454">
      <w:pPr>
        <w:pStyle w:val="a9"/>
        <w:jc w:val="both"/>
        <w:rPr>
          <w:rFonts w:ascii="Times New Roman" w:hAnsi="Times New Roman"/>
          <w:lang w:eastAsia="ru-RU"/>
        </w:rPr>
      </w:pPr>
      <w:r w:rsidRPr="008B5113">
        <w:rPr>
          <w:rFonts w:ascii="Times New Roman" w:hAnsi="Times New Roman"/>
          <w:lang w:eastAsia="ru-RU"/>
        </w:rPr>
        <w:t>В мае был проведён итоговый контроль техники чтения в 1-4 классах администрацией школы.</w:t>
      </w:r>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 xml:space="preserve">-  в 1 классе –    </w:t>
      </w:r>
      <w:r w:rsidR="002D0454">
        <w:rPr>
          <w:rFonts w:ascii="Times New Roman" w:hAnsi="Times New Roman"/>
          <w:lang w:eastAsia="ru-RU"/>
        </w:rPr>
        <w:t>9</w:t>
      </w:r>
      <w:r w:rsidRPr="008B5113">
        <w:rPr>
          <w:rFonts w:ascii="Times New Roman" w:hAnsi="Times New Roman"/>
          <w:lang w:eastAsia="ru-RU"/>
        </w:rPr>
        <w:t xml:space="preserve"> учащихся;</w:t>
      </w:r>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 во 2 классе –  1</w:t>
      </w:r>
      <w:r w:rsidR="002D0454">
        <w:rPr>
          <w:rFonts w:ascii="Times New Roman" w:hAnsi="Times New Roman"/>
          <w:lang w:eastAsia="ru-RU"/>
        </w:rPr>
        <w:t xml:space="preserve">6 </w:t>
      </w:r>
      <w:r w:rsidRPr="008B5113">
        <w:rPr>
          <w:rFonts w:ascii="Times New Roman" w:hAnsi="Times New Roman"/>
          <w:lang w:eastAsia="ru-RU"/>
        </w:rPr>
        <w:t>учащихся;</w:t>
      </w:r>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 xml:space="preserve">– в 3 классе –    </w:t>
      </w:r>
      <w:r w:rsidR="002D0454">
        <w:rPr>
          <w:rFonts w:ascii="Times New Roman" w:hAnsi="Times New Roman"/>
          <w:lang w:eastAsia="ru-RU"/>
        </w:rPr>
        <w:t>14</w:t>
      </w:r>
      <w:r w:rsidRPr="008B5113">
        <w:rPr>
          <w:rFonts w:ascii="Times New Roman" w:hAnsi="Times New Roman"/>
          <w:lang w:eastAsia="ru-RU"/>
        </w:rPr>
        <w:t xml:space="preserve"> учащихся;</w:t>
      </w:r>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 в 4 классе  –   1</w:t>
      </w:r>
      <w:r w:rsidR="002D0454">
        <w:rPr>
          <w:rFonts w:ascii="Times New Roman" w:hAnsi="Times New Roman"/>
          <w:lang w:eastAsia="ru-RU"/>
        </w:rPr>
        <w:t xml:space="preserve">0 </w:t>
      </w:r>
      <w:r w:rsidRPr="008B5113">
        <w:rPr>
          <w:rFonts w:ascii="Times New Roman" w:hAnsi="Times New Roman"/>
          <w:lang w:eastAsia="ru-RU"/>
        </w:rPr>
        <w:t>учащихся.</w:t>
      </w:r>
    </w:p>
    <w:p w:rsidR="007A6937" w:rsidRPr="008B5113" w:rsidRDefault="007A6937" w:rsidP="007A6937">
      <w:pPr>
        <w:pStyle w:val="a9"/>
        <w:rPr>
          <w:rFonts w:ascii="Times New Roman" w:hAnsi="Times New Roman"/>
          <w:color w:val="FF0000"/>
          <w:lang w:eastAsia="ru-RU"/>
        </w:rPr>
      </w:pP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1 классе:</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 xml:space="preserve"> В 1 классе</w:t>
      </w:r>
      <w:r w:rsidR="002D0454">
        <w:rPr>
          <w:rFonts w:ascii="Times New Roman" w:hAnsi="Times New Roman"/>
          <w:lang w:eastAsia="ru-RU"/>
        </w:rPr>
        <w:t xml:space="preserve"> 9</w:t>
      </w:r>
      <w:r w:rsidRPr="008B5113">
        <w:rPr>
          <w:rFonts w:ascii="Times New Roman" w:hAnsi="Times New Roman"/>
          <w:lang w:eastAsia="ru-RU"/>
        </w:rPr>
        <w:t xml:space="preserve"> учащихся. </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Анализ проверки техники чтения 1 классов показал, что не все учащиеся овладели процессом сознательного, правильного, выразительного чтения. Темп чтения вслух незнакомого текста – 30-40 слов в минуту.  Ниже нормы читают</w:t>
      </w:r>
      <w:r w:rsidRPr="008B5113">
        <w:rPr>
          <w:rFonts w:ascii="Times New Roman" w:hAnsi="Times New Roman"/>
          <w:color w:val="FF0000"/>
          <w:lang w:eastAsia="ru-RU"/>
        </w:rPr>
        <w:t xml:space="preserve"> </w:t>
      </w:r>
      <w:r w:rsidRPr="008B5113">
        <w:rPr>
          <w:rFonts w:ascii="Times New Roman" w:hAnsi="Times New Roman"/>
          <w:lang w:eastAsia="ru-RU"/>
        </w:rPr>
        <w:t>4</w:t>
      </w:r>
      <w:r w:rsidRPr="008B5113">
        <w:rPr>
          <w:rFonts w:ascii="Times New Roman" w:hAnsi="Times New Roman"/>
          <w:color w:val="FF0000"/>
          <w:lang w:eastAsia="ru-RU"/>
        </w:rPr>
        <w:t xml:space="preserve"> </w:t>
      </w:r>
      <w:r w:rsidRPr="008B5113">
        <w:rPr>
          <w:rFonts w:ascii="Times New Roman" w:hAnsi="Times New Roman"/>
          <w:lang w:eastAsia="ru-RU"/>
        </w:rPr>
        <w:t>ученик</w:t>
      </w:r>
      <w:r w:rsidR="00035D6E">
        <w:rPr>
          <w:rFonts w:ascii="Times New Roman" w:hAnsi="Times New Roman"/>
          <w:lang w:eastAsia="ru-RU"/>
        </w:rPr>
        <w:t>а</w:t>
      </w:r>
      <w:r w:rsidRPr="008B5113">
        <w:rPr>
          <w:rFonts w:ascii="Times New Roman" w:hAnsi="Times New Roman"/>
          <w:lang w:eastAsia="ru-RU"/>
        </w:rPr>
        <w:t xml:space="preserve">. Классный руководитель 1 класса </w:t>
      </w:r>
      <w:r w:rsidR="00035D6E">
        <w:rPr>
          <w:rFonts w:ascii="Times New Roman" w:hAnsi="Times New Roman"/>
          <w:lang w:eastAsia="ru-RU"/>
        </w:rPr>
        <w:t>Громыко И.Н.</w:t>
      </w:r>
      <w:r w:rsidRPr="008B5113">
        <w:rPr>
          <w:rFonts w:ascii="Times New Roman" w:hAnsi="Times New Roman"/>
          <w:lang w:eastAsia="ru-RU"/>
        </w:rPr>
        <w:t xml:space="preserve"> регулярно проверяла технику чтения. Проверка техники чтения учащихся 1 класса заместителем директора школы по учебно-воспитательной работе в начальных классах показала, что педагог объект</w:t>
      </w:r>
      <w:r w:rsidR="00035D6E">
        <w:rPr>
          <w:rFonts w:ascii="Times New Roman" w:hAnsi="Times New Roman"/>
          <w:lang w:eastAsia="ru-RU"/>
        </w:rPr>
        <w:t>ивно оценивает работу учащихся.</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2 класс:</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Во 2 классе 1</w:t>
      </w:r>
      <w:r w:rsidR="00035D6E">
        <w:rPr>
          <w:rFonts w:ascii="Times New Roman" w:hAnsi="Times New Roman"/>
          <w:lang w:eastAsia="ru-RU"/>
        </w:rPr>
        <w:t xml:space="preserve">6 </w:t>
      </w:r>
      <w:r w:rsidRPr="008B5113">
        <w:rPr>
          <w:rFonts w:ascii="Times New Roman" w:hAnsi="Times New Roman"/>
          <w:lang w:eastAsia="ru-RU"/>
        </w:rPr>
        <w:t>учащихся.</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Анализ проверки техники чтения показал, что не все учащиеся овладели процессом сознательного</w:t>
      </w:r>
      <w:r w:rsidR="00035D6E">
        <w:rPr>
          <w:rFonts w:ascii="Times New Roman" w:hAnsi="Times New Roman"/>
          <w:lang w:eastAsia="ru-RU"/>
        </w:rPr>
        <w:t>,</w:t>
      </w:r>
      <w:r w:rsidRPr="008B5113">
        <w:rPr>
          <w:rFonts w:ascii="Times New Roman" w:hAnsi="Times New Roman"/>
          <w:lang w:eastAsia="ru-RU"/>
        </w:rPr>
        <w:t xml:space="preserve"> правильного, выразительного чтения целыми словами с соблюдением соответствующей интонации, тона, темпа и громкости речи.</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 xml:space="preserve">Темп чтения вслух незнакомого текста – 50-60 слов в минуту.  Ниже нормы не читают 4 человека.  Классный руководитель 2  класса </w:t>
      </w:r>
      <w:r w:rsidR="00035D6E">
        <w:rPr>
          <w:rFonts w:ascii="Times New Roman" w:hAnsi="Times New Roman"/>
          <w:lang w:eastAsia="ru-RU"/>
        </w:rPr>
        <w:t>Бондарева Л.Н.</w:t>
      </w:r>
      <w:r w:rsidRPr="008B5113">
        <w:rPr>
          <w:rFonts w:ascii="Times New Roman" w:hAnsi="Times New Roman"/>
          <w:lang w:eastAsia="ru-RU"/>
        </w:rPr>
        <w:t xml:space="preserve"> систематически (1 раз в месяц) проверяет технику чтения учащихся, но это не дало высоких результатов.</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3 класс:</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Анализ проверки техники чтения 3 класса выявил, что не все учащиеся овладели правильным, сознательным, достаточно беглым и выразительным чтением целыми словами, умеют выбирать интонацию, соответствующую строению предложений, а также тон, темп, громкость и логическое ударение.</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Темп чтения вслух незнакомого текста – 70-80 слов в минуту.</w:t>
      </w:r>
      <w:r w:rsidRPr="008B5113">
        <w:rPr>
          <w:rFonts w:ascii="Times New Roman" w:hAnsi="Times New Roman"/>
          <w:color w:val="FF0000"/>
          <w:lang w:eastAsia="ru-RU"/>
        </w:rPr>
        <w:t xml:space="preserve"> </w:t>
      </w:r>
      <w:r w:rsidRPr="008B5113">
        <w:rPr>
          <w:rFonts w:ascii="Times New Roman" w:hAnsi="Times New Roman"/>
          <w:lang w:eastAsia="ru-RU"/>
        </w:rPr>
        <w:t xml:space="preserve">Классный руководитель 3 класса </w:t>
      </w:r>
      <w:r w:rsidR="00035D6E">
        <w:rPr>
          <w:rFonts w:ascii="Times New Roman" w:hAnsi="Times New Roman"/>
          <w:lang w:eastAsia="ru-RU"/>
        </w:rPr>
        <w:t>Воробьева Н.А.</w:t>
      </w:r>
      <w:r w:rsidRPr="008B5113">
        <w:rPr>
          <w:rFonts w:ascii="Times New Roman" w:hAnsi="Times New Roman"/>
          <w:lang w:eastAsia="ru-RU"/>
        </w:rPr>
        <w:t xml:space="preserve"> систематически (1 раз в месяц) проверяет технику чтения учащихся.</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 xml:space="preserve">Однако учениками допускаются ошибки: искажение, неправильное чтение слов, неправильное произношение ударения в словах. Ниже нормы читают </w:t>
      </w:r>
      <w:r w:rsidR="00035D6E">
        <w:rPr>
          <w:rFonts w:ascii="Times New Roman" w:hAnsi="Times New Roman"/>
          <w:lang w:eastAsia="ru-RU"/>
        </w:rPr>
        <w:t>6</w:t>
      </w:r>
      <w:r w:rsidRPr="008B5113">
        <w:rPr>
          <w:rFonts w:ascii="Times New Roman" w:hAnsi="Times New Roman"/>
          <w:lang w:eastAsia="ru-RU"/>
        </w:rPr>
        <w:t xml:space="preserve"> учеников. </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4 класс:</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Результаты  проверки техники чтения в 4 классе таковы: из 1</w:t>
      </w:r>
      <w:r w:rsidR="00035D6E">
        <w:rPr>
          <w:rFonts w:ascii="Times New Roman" w:hAnsi="Times New Roman"/>
          <w:lang w:eastAsia="ru-RU"/>
        </w:rPr>
        <w:t>0</w:t>
      </w:r>
      <w:r w:rsidRPr="008B5113">
        <w:rPr>
          <w:rFonts w:ascii="Times New Roman" w:hAnsi="Times New Roman"/>
          <w:lang w:eastAsia="ru-RU"/>
        </w:rPr>
        <w:t xml:space="preserve"> учащихся 4 человека читают ниже нормы (норма чтения 90-100 слов в минуту). Классный руководитель 4 класса </w:t>
      </w:r>
      <w:r w:rsidR="00035D6E">
        <w:rPr>
          <w:rFonts w:ascii="Times New Roman" w:hAnsi="Times New Roman"/>
          <w:lang w:eastAsia="ru-RU"/>
        </w:rPr>
        <w:t>Бодренко И.В.</w:t>
      </w:r>
      <w:r w:rsidRPr="008B5113">
        <w:rPr>
          <w:rFonts w:ascii="Times New Roman" w:hAnsi="Times New Roman"/>
          <w:lang w:eastAsia="ru-RU"/>
        </w:rPr>
        <w:t xml:space="preserve"> систематически (1 раз в месяц) проверяет технику чтения учащихся, но это не дало ожидаемого результата. </w:t>
      </w:r>
    </w:p>
    <w:p w:rsidR="007A6937" w:rsidRPr="008B5113" w:rsidRDefault="007A6937" w:rsidP="00035D6E">
      <w:pPr>
        <w:pStyle w:val="a9"/>
        <w:jc w:val="both"/>
        <w:rPr>
          <w:rFonts w:ascii="Times New Roman" w:hAnsi="Times New Roman"/>
          <w:lang w:eastAsia="ru-RU"/>
        </w:rPr>
      </w:pPr>
      <w:r w:rsidRPr="008B5113">
        <w:rPr>
          <w:rFonts w:ascii="Times New Roman" w:hAnsi="Times New Roman"/>
          <w:lang w:eastAsia="ru-RU"/>
        </w:rPr>
        <w:t xml:space="preserve"> Процент качества на конец года понизился по сравнению  с проверкой на начало учебного года.</w:t>
      </w:r>
    </w:p>
    <w:p w:rsidR="000264FD" w:rsidRPr="00DC3317" w:rsidRDefault="000264FD" w:rsidP="000264FD">
      <w:pPr>
        <w:pStyle w:val="ac"/>
        <w:jc w:val="center"/>
        <w:rPr>
          <w:b/>
          <w:i/>
          <w:color w:val="000000"/>
          <w:u w:val="single"/>
        </w:rPr>
      </w:pPr>
      <w:r w:rsidRPr="00DC3317">
        <w:rPr>
          <w:b/>
          <w:i/>
          <w:color w:val="000000"/>
          <w:u w:val="single"/>
        </w:rPr>
        <w:t>Анализ работы руководителя ШМО учителей начальных классов</w:t>
      </w:r>
    </w:p>
    <w:p w:rsidR="000264FD" w:rsidRPr="00DC3317" w:rsidRDefault="000264FD" w:rsidP="000264FD">
      <w:pPr>
        <w:pStyle w:val="ac"/>
        <w:jc w:val="center"/>
        <w:rPr>
          <w:b/>
          <w:i/>
          <w:color w:val="000000"/>
          <w:u w:val="single"/>
        </w:rPr>
      </w:pPr>
      <w:r>
        <w:rPr>
          <w:b/>
          <w:i/>
          <w:color w:val="000000"/>
          <w:u w:val="single"/>
        </w:rPr>
        <w:t xml:space="preserve">МБОУ </w:t>
      </w:r>
      <w:r w:rsidRPr="00DC3317">
        <w:rPr>
          <w:b/>
          <w:i/>
          <w:color w:val="000000"/>
          <w:u w:val="single"/>
        </w:rPr>
        <w:t>«Усть – Сосновская ООШ» за 2018-2019 учебный год</w:t>
      </w:r>
    </w:p>
    <w:p w:rsidR="000264FD" w:rsidRPr="00DC3317" w:rsidRDefault="000264FD" w:rsidP="000264FD">
      <w:pPr>
        <w:pStyle w:val="ac"/>
        <w:jc w:val="both"/>
        <w:rPr>
          <w:color w:val="000000"/>
        </w:rPr>
      </w:pPr>
      <w:r w:rsidRPr="00DC3317">
        <w:rPr>
          <w:b/>
          <w:color w:val="000000"/>
        </w:rPr>
        <w:t>1. Количество учителей, входящих в состав ММО:</w:t>
      </w:r>
      <w:r>
        <w:rPr>
          <w:b/>
          <w:color w:val="000000"/>
        </w:rPr>
        <w:t xml:space="preserve"> </w:t>
      </w:r>
      <w:r w:rsidRPr="00DC3317">
        <w:rPr>
          <w:color w:val="000000"/>
        </w:rPr>
        <w:t>4 человека</w:t>
      </w:r>
    </w:p>
    <w:p w:rsidR="000264FD" w:rsidRPr="00DC3317" w:rsidRDefault="000264FD" w:rsidP="000264FD">
      <w:pPr>
        <w:pStyle w:val="ac"/>
        <w:jc w:val="both"/>
        <w:rPr>
          <w:color w:val="000000"/>
        </w:rPr>
      </w:pPr>
      <w:r w:rsidRPr="00DC3317">
        <w:rPr>
          <w:color w:val="000000"/>
        </w:rPr>
        <w:t>Из них:</w:t>
      </w:r>
    </w:p>
    <w:p w:rsidR="000264FD" w:rsidRPr="00DC3317" w:rsidRDefault="000264FD" w:rsidP="000264FD">
      <w:pPr>
        <w:pStyle w:val="ac"/>
        <w:jc w:val="both"/>
        <w:rPr>
          <w:b/>
          <w:color w:val="000000"/>
          <w:u w:val="single"/>
        </w:rPr>
      </w:pPr>
      <w:r w:rsidRPr="00DC3317">
        <w:rPr>
          <w:b/>
          <w:color w:val="000000"/>
          <w:u w:val="single"/>
        </w:rPr>
        <w:t>Образование:</w:t>
      </w:r>
    </w:p>
    <w:tbl>
      <w:tblPr>
        <w:tblStyle w:val="ab"/>
        <w:tblW w:w="0" w:type="auto"/>
        <w:tblLook w:val="04A0" w:firstRow="1" w:lastRow="0" w:firstColumn="1" w:lastColumn="0" w:noHBand="0" w:noVBand="1"/>
      </w:tblPr>
      <w:tblGrid>
        <w:gridCol w:w="1101"/>
        <w:gridCol w:w="2268"/>
        <w:gridCol w:w="3118"/>
        <w:gridCol w:w="2552"/>
      </w:tblGrid>
      <w:tr w:rsidR="000264FD" w:rsidRPr="00DC3317" w:rsidTr="00ED28B8">
        <w:tc>
          <w:tcPr>
            <w:tcW w:w="1101" w:type="dxa"/>
          </w:tcPr>
          <w:p w:rsidR="000264FD" w:rsidRPr="00DC3317" w:rsidRDefault="000264FD" w:rsidP="00ED28B8">
            <w:pPr>
              <w:pStyle w:val="ac"/>
              <w:jc w:val="both"/>
              <w:rPr>
                <w:color w:val="000000"/>
              </w:rPr>
            </w:pPr>
          </w:p>
        </w:tc>
        <w:tc>
          <w:tcPr>
            <w:tcW w:w="2268" w:type="dxa"/>
          </w:tcPr>
          <w:p w:rsidR="000264FD" w:rsidRPr="00DC3317" w:rsidRDefault="000264FD" w:rsidP="00ED28B8">
            <w:pPr>
              <w:pStyle w:val="ac"/>
              <w:jc w:val="both"/>
              <w:rPr>
                <w:color w:val="000000"/>
              </w:rPr>
            </w:pPr>
            <w:r w:rsidRPr="00DC3317">
              <w:rPr>
                <w:color w:val="000000"/>
              </w:rPr>
              <w:t>высшее</w:t>
            </w:r>
          </w:p>
        </w:tc>
        <w:tc>
          <w:tcPr>
            <w:tcW w:w="3118" w:type="dxa"/>
          </w:tcPr>
          <w:p w:rsidR="000264FD" w:rsidRPr="00DC3317" w:rsidRDefault="000264FD" w:rsidP="00ED28B8">
            <w:pPr>
              <w:pStyle w:val="ac"/>
              <w:jc w:val="both"/>
              <w:rPr>
                <w:color w:val="000000"/>
              </w:rPr>
            </w:pPr>
            <w:r w:rsidRPr="00DC3317">
              <w:rPr>
                <w:color w:val="000000"/>
              </w:rPr>
              <w:t>среднее профессионал.</w:t>
            </w:r>
          </w:p>
        </w:tc>
        <w:tc>
          <w:tcPr>
            <w:tcW w:w="2552" w:type="dxa"/>
          </w:tcPr>
          <w:p w:rsidR="000264FD" w:rsidRPr="00DC3317" w:rsidRDefault="000264FD" w:rsidP="00ED28B8">
            <w:pPr>
              <w:pStyle w:val="ac"/>
              <w:jc w:val="both"/>
              <w:rPr>
                <w:color w:val="000000"/>
              </w:rPr>
            </w:pPr>
            <w:r w:rsidRPr="00DC3317">
              <w:rPr>
                <w:color w:val="000000"/>
              </w:rPr>
              <w:t>н/высшее</w:t>
            </w:r>
          </w:p>
        </w:tc>
      </w:tr>
      <w:tr w:rsidR="000264FD" w:rsidRPr="00DC3317" w:rsidTr="00ED28B8">
        <w:tc>
          <w:tcPr>
            <w:tcW w:w="1101" w:type="dxa"/>
          </w:tcPr>
          <w:p w:rsidR="000264FD" w:rsidRPr="00DC3317" w:rsidRDefault="000264FD" w:rsidP="00ED28B8">
            <w:pPr>
              <w:pStyle w:val="ac"/>
              <w:jc w:val="both"/>
              <w:rPr>
                <w:color w:val="000000"/>
              </w:rPr>
            </w:pPr>
            <w:r w:rsidRPr="00DC3317">
              <w:rPr>
                <w:color w:val="000000"/>
              </w:rPr>
              <w:t>4</w:t>
            </w:r>
          </w:p>
        </w:tc>
        <w:tc>
          <w:tcPr>
            <w:tcW w:w="2268" w:type="dxa"/>
          </w:tcPr>
          <w:p w:rsidR="000264FD" w:rsidRPr="00DC3317" w:rsidRDefault="000264FD" w:rsidP="00ED28B8">
            <w:pPr>
              <w:pStyle w:val="ac"/>
              <w:jc w:val="both"/>
              <w:rPr>
                <w:color w:val="000000"/>
              </w:rPr>
            </w:pPr>
            <w:r w:rsidRPr="00DC3317">
              <w:rPr>
                <w:color w:val="000000"/>
              </w:rPr>
              <w:t>3</w:t>
            </w:r>
          </w:p>
        </w:tc>
        <w:tc>
          <w:tcPr>
            <w:tcW w:w="3118" w:type="dxa"/>
          </w:tcPr>
          <w:p w:rsidR="000264FD" w:rsidRPr="00DC3317" w:rsidRDefault="000264FD" w:rsidP="00ED28B8">
            <w:pPr>
              <w:pStyle w:val="ac"/>
              <w:jc w:val="both"/>
              <w:rPr>
                <w:color w:val="000000"/>
              </w:rPr>
            </w:pPr>
            <w:r>
              <w:rPr>
                <w:color w:val="000000"/>
              </w:rPr>
              <w:t>1</w:t>
            </w:r>
          </w:p>
        </w:tc>
        <w:tc>
          <w:tcPr>
            <w:tcW w:w="2552" w:type="dxa"/>
          </w:tcPr>
          <w:p w:rsidR="000264FD" w:rsidRPr="00DC3317" w:rsidRDefault="000264FD" w:rsidP="00ED28B8">
            <w:pPr>
              <w:pStyle w:val="ac"/>
              <w:jc w:val="both"/>
              <w:rPr>
                <w:color w:val="000000"/>
              </w:rPr>
            </w:pPr>
            <w:r>
              <w:rPr>
                <w:color w:val="000000"/>
              </w:rPr>
              <w:t>-</w:t>
            </w:r>
          </w:p>
        </w:tc>
      </w:tr>
    </w:tbl>
    <w:p w:rsidR="000264FD" w:rsidRPr="00DC3317" w:rsidRDefault="000264FD" w:rsidP="000264FD">
      <w:pPr>
        <w:pStyle w:val="ac"/>
        <w:jc w:val="both"/>
        <w:rPr>
          <w:b/>
          <w:color w:val="000000"/>
          <w:u w:val="single"/>
        </w:rPr>
      </w:pPr>
      <w:r w:rsidRPr="00DC3317">
        <w:rPr>
          <w:b/>
          <w:color w:val="000000"/>
          <w:u w:val="single"/>
        </w:rPr>
        <w:t>Стаж:</w:t>
      </w:r>
    </w:p>
    <w:tbl>
      <w:tblPr>
        <w:tblStyle w:val="ab"/>
        <w:tblW w:w="0" w:type="auto"/>
        <w:tblLook w:val="04A0" w:firstRow="1" w:lastRow="0" w:firstColumn="1" w:lastColumn="0" w:noHBand="0" w:noVBand="1"/>
      </w:tblPr>
      <w:tblGrid>
        <w:gridCol w:w="1192"/>
        <w:gridCol w:w="1596"/>
        <w:gridCol w:w="1605"/>
        <w:gridCol w:w="1467"/>
        <w:gridCol w:w="1724"/>
        <w:gridCol w:w="1987"/>
      </w:tblGrid>
      <w:tr w:rsidR="000264FD" w:rsidRPr="00DC3317" w:rsidTr="00ED28B8">
        <w:tc>
          <w:tcPr>
            <w:tcW w:w="1242" w:type="dxa"/>
          </w:tcPr>
          <w:p w:rsidR="000264FD" w:rsidRPr="00DC3317" w:rsidRDefault="000264FD" w:rsidP="00ED28B8">
            <w:pPr>
              <w:pStyle w:val="ac"/>
              <w:jc w:val="both"/>
              <w:rPr>
                <w:color w:val="000000"/>
                <w:u w:val="single"/>
              </w:rPr>
            </w:pPr>
          </w:p>
        </w:tc>
        <w:tc>
          <w:tcPr>
            <w:tcW w:w="1701" w:type="dxa"/>
          </w:tcPr>
          <w:p w:rsidR="000264FD" w:rsidRPr="00DC3317" w:rsidRDefault="000264FD" w:rsidP="00ED28B8">
            <w:pPr>
              <w:pStyle w:val="ac"/>
              <w:jc w:val="both"/>
              <w:rPr>
                <w:color w:val="000000"/>
              </w:rPr>
            </w:pPr>
            <w:r w:rsidRPr="00DC3317">
              <w:rPr>
                <w:color w:val="000000"/>
              </w:rPr>
              <w:t>До 3 лет</w:t>
            </w:r>
          </w:p>
        </w:tc>
        <w:tc>
          <w:tcPr>
            <w:tcW w:w="1701" w:type="dxa"/>
          </w:tcPr>
          <w:p w:rsidR="000264FD" w:rsidRPr="00DC3317" w:rsidRDefault="000264FD" w:rsidP="00ED28B8">
            <w:pPr>
              <w:pStyle w:val="ac"/>
              <w:jc w:val="both"/>
              <w:rPr>
                <w:color w:val="000000"/>
              </w:rPr>
            </w:pPr>
            <w:r w:rsidRPr="00DC3317">
              <w:rPr>
                <w:color w:val="000000"/>
              </w:rPr>
              <w:t>3-5 лет</w:t>
            </w:r>
          </w:p>
        </w:tc>
        <w:tc>
          <w:tcPr>
            <w:tcW w:w="1560" w:type="dxa"/>
          </w:tcPr>
          <w:p w:rsidR="000264FD" w:rsidRPr="00DC3317" w:rsidRDefault="000264FD" w:rsidP="00ED28B8">
            <w:pPr>
              <w:pStyle w:val="ac"/>
              <w:jc w:val="both"/>
              <w:rPr>
                <w:color w:val="000000"/>
              </w:rPr>
            </w:pPr>
            <w:r w:rsidRPr="00DC3317">
              <w:rPr>
                <w:color w:val="000000"/>
              </w:rPr>
              <w:t>5-10 лет</w:t>
            </w:r>
          </w:p>
        </w:tc>
        <w:tc>
          <w:tcPr>
            <w:tcW w:w="1842" w:type="dxa"/>
          </w:tcPr>
          <w:p w:rsidR="000264FD" w:rsidRPr="00DC3317" w:rsidRDefault="000264FD" w:rsidP="00ED28B8">
            <w:pPr>
              <w:pStyle w:val="ac"/>
              <w:jc w:val="both"/>
              <w:rPr>
                <w:color w:val="000000"/>
              </w:rPr>
            </w:pPr>
            <w:r w:rsidRPr="00DC3317">
              <w:rPr>
                <w:color w:val="000000"/>
              </w:rPr>
              <w:t>10 -25 лет</w:t>
            </w:r>
          </w:p>
        </w:tc>
        <w:tc>
          <w:tcPr>
            <w:tcW w:w="2092" w:type="dxa"/>
          </w:tcPr>
          <w:p w:rsidR="000264FD" w:rsidRPr="00DC3317" w:rsidRDefault="000264FD" w:rsidP="00ED28B8">
            <w:pPr>
              <w:pStyle w:val="ac"/>
              <w:jc w:val="both"/>
              <w:rPr>
                <w:color w:val="000000"/>
              </w:rPr>
            </w:pPr>
            <w:r w:rsidRPr="00DC3317">
              <w:rPr>
                <w:color w:val="000000"/>
              </w:rPr>
              <w:t>Свыше 25 лет</w:t>
            </w:r>
          </w:p>
        </w:tc>
      </w:tr>
      <w:tr w:rsidR="000264FD" w:rsidRPr="00DC3317" w:rsidTr="00ED28B8">
        <w:tc>
          <w:tcPr>
            <w:tcW w:w="1242" w:type="dxa"/>
          </w:tcPr>
          <w:p w:rsidR="000264FD" w:rsidRPr="00DC3317" w:rsidRDefault="000264FD" w:rsidP="00ED28B8">
            <w:pPr>
              <w:pStyle w:val="ac"/>
              <w:jc w:val="both"/>
              <w:rPr>
                <w:color w:val="000000"/>
              </w:rPr>
            </w:pPr>
            <w:r w:rsidRPr="00DC3317">
              <w:rPr>
                <w:color w:val="000000"/>
              </w:rPr>
              <w:lastRenderedPageBreak/>
              <w:t>Кол-во</w:t>
            </w:r>
          </w:p>
        </w:tc>
        <w:tc>
          <w:tcPr>
            <w:tcW w:w="1701" w:type="dxa"/>
          </w:tcPr>
          <w:p w:rsidR="000264FD" w:rsidRPr="00DC3317" w:rsidRDefault="000264FD" w:rsidP="00ED28B8">
            <w:pPr>
              <w:pStyle w:val="ac"/>
              <w:jc w:val="both"/>
              <w:rPr>
                <w:color w:val="000000"/>
              </w:rPr>
            </w:pPr>
            <w:r w:rsidRPr="00DC3317">
              <w:rPr>
                <w:color w:val="000000"/>
              </w:rPr>
              <w:t>-</w:t>
            </w:r>
          </w:p>
        </w:tc>
        <w:tc>
          <w:tcPr>
            <w:tcW w:w="1701" w:type="dxa"/>
          </w:tcPr>
          <w:p w:rsidR="000264FD" w:rsidRPr="00DC3317" w:rsidRDefault="000264FD" w:rsidP="00ED28B8">
            <w:pPr>
              <w:pStyle w:val="ac"/>
              <w:jc w:val="both"/>
              <w:rPr>
                <w:color w:val="000000"/>
              </w:rPr>
            </w:pPr>
            <w:r w:rsidRPr="00DC3317">
              <w:rPr>
                <w:color w:val="000000"/>
              </w:rPr>
              <w:t>1</w:t>
            </w:r>
          </w:p>
        </w:tc>
        <w:tc>
          <w:tcPr>
            <w:tcW w:w="1560" w:type="dxa"/>
          </w:tcPr>
          <w:p w:rsidR="000264FD" w:rsidRPr="00DC3317" w:rsidRDefault="000264FD" w:rsidP="00ED28B8">
            <w:pPr>
              <w:pStyle w:val="ac"/>
              <w:jc w:val="both"/>
              <w:rPr>
                <w:color w:val="000000"/>
              </w:rPr>
            </w:pPr>
            <w:r w:rsidRPr="00DC3317">
              <w:rPr>
                <w:color w:val="000000"/>
              </w:rPr>
              <w:t>-</w:t>
            </w:r>
          </w:p>
        </w:tc>
        <w:tc>
          <w:tcPr>
            <w:tcW w:w="1842" w:type="dxa"/>
          </w:tcPr>
          <w:p w:rsidR="000264FD" w:rsidRPr="00DC3317" w:rsidRDefault="000264FD" w:rsidP="00ED28B8">
            <w:pPr>
              <w:pStyle w:val="ac"/>
              <w:jc w:val="both"/>
              <w:rPr>
                <w:color w:val="000000"/>
              </w:rPr>
            </w:pPr>
            <w:r w:rsidRPr="00DC3317">
              <w:rPr>
                <w:color w:val="000000"/>
              </w:rPr>
              <w:t>-</w:t>
            </w:r>
          </w:p>
        </w:tc>
        <w:tc>
          <w:tcPr>
            <w:tcW w:w="2092" w:type="dxa"/>
          </w:tcPr>
          <w:p w:rsidR="000264FD" w:rsidRPr="00DC3317" w:rsidRDefault="000264FD" w:rsidP="00ED28B8">
            <w:pPr>
              <w:pStyle w:val="ac"/>
              <w:jc w:val="both"/>
              <w:rPr>
                <w:color w:val="000000"/>
              </w:rPr>
            </w:pPr>
            <w:r w:rsidRPr="00DC3317">
              <w:rPr>
                <w:color w:val="000000"/>
              </w:rPr>
              <w:t>3</w:t>
            </w:r>
          </w:p>
        </w:tc>
      </w:tr>
      <w:tr w:rsidR="000264FD" w:rsidRPr="00DC3317" w:rsidTr="00ED28B8">
        <w:tc>
          <w:tcPr>
            <w:tcW w:w="1242" w:type="dxa"/>
          </w:tcPr>
          <w:p w:rsidR="000264FD" w:rsidRPr="00DC3317" w:rsidRDefault="000264FD" w:rsidP="00ED28B8">
            <w:pPr>
              <w:pStyle w:val="ac"/>
              <w:jc w:val="both"/>
              <w:rPr>
                <w:color w:val="000000"/>
              </w:rPr>
            </w:pPr>
            <w:r w:rsidRPr="00DC3317">
              <w:rPr>
                <w:color w:val="000000"/>
              </w:rPr>
              <w:t>%</w:t>
            </w:r>
          </w:p>
        </w:tc>
        <w:tc>
          <w:tcPr>
            <w:tcW w:w="1701" w:type="dxa"/>
          </w:tcPr>
          <w:p w:rsidR="000264FD" w:rsidRPr="00DC3317" w:rsidRDefault="000264FD" w:rsidP="00ED28B8">
            <w:pPr>
              <w:pStyle w:val="ac"/>
              <w:jc w:val="both"/>
              <w:rPr>
                <w:color w:val="000000"/>
              </w:rPr>
            </w:pPr>
          </w:p>
        </w:tc>
        <w:tc>
          <w:tcPr>
            <w:tcW w:w="1701" w:type="dxa"/>
          </w:tcPr>
          <w:p w:rsidR="000264FD" w:rsidRPr="00DC3317" w:rsidRDefault="000264FD" w:rsidP="00ED28B8">
            <w:pPr>
              <w:pStyle w:val="ac"/>
              <w:jc w:val="both"/>
              <w:rPr>
                <w:color w:val="000000"/>
              </w:rPr>
            </w:pPr>
            <w:r w:rsidRPr="00DC3317">
              <w:rPr>
                <w:color w:val="000000"/>
              </w:rPr>
              <w:t>25%</w:t>
            </w:r>
          </w:p>
        </w:tc>
        <w:tc>
          <w:tcPr>
            <w:tcW w:w="1560" w:type="dxa"/>
          </w:tcPr>
          <w:p w:rsidR="000264FD" w:rsidRPr="00DC3317" w:rsidRDefault="000264FD" w:rsidP="00ED28B8">
            <w:pPr>
              <w:pStyle w:val="ac"/>
              <w:jc w:val="both"/>
              <w:rPr>
                <w:color w:val="000000"/>
              </w:rPr>
            </w:pPr>
          </w:p>
        </w:tc>
        <w:tc>
          <w:tcPr>
            <w:tcW w:w="1842" w:type="dxa"/>
          </w:tcPr>
          <w:p w:rsidR="000264FD" w:rsidRPr="00DC3317" w:rsidRDefault="000264FD" w:rsidP="00ED28B8">
            <w:pPr>
              <w:pStyle w:val="ac"/>
              <w:jc w:val="both"/>
              <w:rPr>
                <w:color w:val="000000"/>
              </w:rPr>
            </w:pPr>
          </w:p>
        </w:tc>
        <w:tc>
          <w:tcPr>
            <w:tcW w:w="2092" w:type="dxa"/>
          </w:tcPr>
          <w:p w:rsidR="000264FD" w:rsidRPr="00DC3317" w:rsidRDefault="000264FD" w:rsidP="00ED28B8">
            <w:pPr>
              <w:pStyle w:val="ac"/>
              <w:jc w:val="both"/>
              <w:rPr>
                <w:color w:val="000000"/>
              </w:rPr>
            </w:pPr>
            <w:r w:rsidRPr="00DC3317">
              <w:rPr>
                <w:color w:val="000000"/>
              </w:rPr>
              <w:t>75%</w:t>
            </w:r>
          </w:p>
        </w:tc>
      </w:tr>
    </w:tbl>
    <w:p w:rsidR="000264FD" w:rsidRPr="00DC3317" w:rsidRDefault="000264FD" w:rsidP="000264FD">
      <w:pPr>
        <w:pStyle w:val="ac"/>
        <w:jc w:val="both"/>
        <w:rPr>
          <w:b/>
          <w:color w:val="000000"/>
        </w:rPr>
      </w:pPr>
      <w:r w:rsidRPr="00DC3317">
        <w:rPr>
          <w:b/>
          <w:color w:val="000000"/>
        </w:rPr>
        <w:t>Возраст:</w:t>
      </w:r>
    </w:p>
    <w:tbl>
      <w:tblPr>
        <w:tblStyle w:val="ab"/>
        <w:tblW w:w="0" w:type="auto"/>
        <w:tblLook w:val="04A0" w:firstRow="1" w:lastRow="0" w:firstColumn="1" w:lastColumn="0" w:noHBand="0" w:noVBand="1"/>
      </w:tblPr>
      <w:tblGrid>
        <w:gridCol w:w="1192"/>
        <w:gridCol w:w="1596"/>
        <w:gridCol w:w="1606"/>
        <w:gridCol w:w="1606"/>
        <w:gridCol w:w="1596"/>
        <w:gridCol w:w="1975"/>
      </w:tblGrid>
      <w:tr w:rsidR="000264FD" w:rsidRPr="00DC3317" w:rsidTr="00ED28B8">
        <w:tc>
          <w:tcPr>
            <w:tcW w:w="1242" w:type="dxa"/>
          </w:tcPr>
          <w:p w:rsidR="000264FD" w:rsidRPr="00DC3317" w:rsidRDefault="000264FD" w:rsidP="00ED28B8">
            <w:pPr>
              <w:pStyle w:val="ac"/>
              <w:jc w:val="both"/>
              <w:rPr>
                <w:color w:val="000000"/>
              </w:rPr>
            </w:pPr>
          </w:p>
        </w:tc>
        <w:tc>
          <w:tcPr>
            <w:tcW w:w="1701" w:type="dxa"/>
          </w:tcPr>
          <w:p w:rsidR="000264FD" w:rsidRPr="00DC3317" w:rsidRDefault="000264FD" w:rsidP="00ED28B8">
            <w:pPr>
              <w:pStyle w:val="ac"/>
              <w:jc w:val="both"/>
              <w:rPr>
                <w:color w:val="000000"/>
              </w:rPr>
            </w:pPr>
            <w:r w:rsidRPr="00DC3317">
              <w:rPr>
                <w:color w:val="000000"/>
              </w:rPr>
              <w:t>20-30 лет</w:t>
            </w:r>
          </w:p>
        </w:tc>
        <w:tc>
          <w:tcPr>
            <w:tcW w:w="1701" w:type="dxa"/>
          </w:tcPr>
          <w:p w:rsidR="000264FD" w:rsidRPr="00DC3317" w:rsidRDefault="000264FD" w:rsidP="00ED28B8">
            <w:pPr>
              <w:pStyle w:val="ac"/>
              <w:jc w:val="both"/>
              <w:rPr>
                <w:color w:val="000000"/>
              </w:rPr>
            </w:pPr>
            <w:r w:rsidRPr="00DC3317">
              <w:rPr>
                <w:color w:val="000000"/>
              </w:rPr>
              <w:t>30-45 лет</w:t>
            </w:r>
          </w:p>
        </w:tc>
        <w:tc>
          <w:tcPr>
            <w:tcW w:w="1701" w:type="dxa"/>
          </w:tcPr>
          <w:p w:rsidR="000264FD" w:rsidRPr="00DC3317" w:rsidRDefault="000264FD" w:rsidP="00ED28B8">
            <w:pPr>
              <w:pStyle w:val="ac"/>
              <w:jc w:val="both"/>
              <w:rPr>
                <w:color w:val="000000"/>
              </w:rPr>
            </w:pPr>
            <w:r w:rsidRPr="00DC3317">
              <w:rPr>
                <w:color w:val="000000"/>
              </w:rPr>
              <w:t>45 -55 лет</w:t>
            </w:r>
          </w:p>
        </w:tc>
        <w:tc>
          <w:tcPr>
            <w:tcW w:w="1701" w:type="dxa"/>
          </w:tcPr>
          <w:p w:rsidR="000264FD" w:rsidRPr="00DC3317" w:rsidRDefault="000264FD" w:rsidP="00ED28B8">
            <w:pPr>
              <w:pStyle w:val="ac"/>
              <w:jc w:val="both"/>
              <w:rPr>
                <w:color w:val="000000"/>
              </w:rPr>
            </w:pPr>
            <w:r w:rsidRPr="00DC3317">
              <w:rPr>
                <w:color w:val="000000"/>
              </w:rPr>
              <w:t>55-60 лет</w:t>
            </w:r>
          </w:p>
        </w:tc>
        <w:tc>
          <w:tcPr>
            <w:tcW w:w="2092" w:type="dxa"/>
          </w:tcPr>
          <w:p w:rsidR="000264FD" w:rsidRPr="00DC3317" w:rsidRDefault="000264FD" w:rsidP="00ED28B8">
            <w:pPr>
              <w:pStyle w:val="ac"/>
              <w:jc w:val="both"/>
              <w:rPr>
                <w:color w:val="000000"/>
              </w:rPr>
            </w:pPr>
            <w:r w:rsidRPr="00DC3317">
              <w:rPr>
                <w:color w:val="000000"/>
              </w:rPr>
              <w:t>Более 60 лет</w:t>
            </w:r>
          </w:p>
        </w:tc>
      </w:tr>
      <w:tr w:rsidR="000264FD" w:rsidRPr="00DC3317" w:rsidTr="00ED28B8">
        <w:tc>
          <w:tcPr>
            <w:tcW w:w="1242" w:type="dxa"/>
          </w:tcPr>
          <w:p w:rsidR="000264FD" w:rsidRPr="00DC3317" w:rsidRDefault="000264FD" w:rsidP="00ED28B8">
            <w:pPr>
              <w:pStyle w:val="ac"/>
              <w:jc w:val="both"/>
              <w:rPr>
                <w:color w:val="000000"/>
              </w:rPr>
            </w:pPr>
            <w:r w:rsidRPr="00DC3317">
              <w:rPr>
                <w:color w:val="000000"/>
              </w:rPr>
              <w:t>Кол-во</w:t>
            </w:r>
          </w:p>
        </w:tc>
        <w:tc>
          <w:tcPr>
            <w:tcW w:w="1701" w:type="dxa"/>
          </w:tcPr>
          <w:p w:rsidR="000264FD" w:rsidRPr="00DC3317" w:rsidRDefault="000264FD" w:rsidP="00ED28B8">
            <w:pPr>
              <w:pStyle w:val="ac"/>
              <w:jc w:val="both"/>
              <w:rPr>
                <w:color w:val="000000"/>
              </w:rPr>
            </w:pPr>
            <w:r w:rsidRPr="00DC3317">
              <w:rPr>
                <w:color w:val="000000"/>
              </w:rPr>
              <w:t>-</w:t>
            </w:r>
          </w:p>
        </w:tc>
        <w:tc>
          <w:tcPr>
            <w:tcW w:w="1701" w:type="dxa"/>
          </w:tcPr>
          <w:p w:rsidR="000264FD" w:rsidRPr="00DC3317" w:rsidRDefault="000264FD" w:rsidP="00ED28B8">
            <w:pPr>
              <w:pStyle w:val="ac"/>
              <w:jc w:val="both"/>
              <w:rPr>
                <w:color w:val="000000"/>
              </w:rPr>
            </w:pPr>
            <w:r w:rsidRPr="00DC3317">
              <w:rPr>
                <w:color w:val="000000"/>
              </w:rPr>
              <w:t>1</w:t>
            </w:r>
          </w:p>
        </w:tc>
        <w:tc>
          <w:tcPr>
            <w:tcW w:w="1701" w:type="dxa"/>
          </w:tcPr>
          <w:p w:rsidR="000264FD" w:rsidRPr="00DC3317" w:rsidRDefault="000264FD" w:rsidP="00ED28B8">
            <w:pPr>
              <w:pStyle w:val="ac"/>
              <w:jc w:val="both"/>
              <w:rPr>
                <w:color w:val="000000"/>
              </w:rPr>
            </w:pPr>
            <w:r w:rsidRPr="00DC3317">
              <w:rPr>
                <w:color w:val="000000"/>
              </w:rPr>
              <w:t>3</w:t>
            </w:r>
          </w:p>
        </w:tc>
        <w:tc>
          <w:tcPr>
            <w:tcW w:w="1701" w:type="dxa"/>
          </w:tcPr>
          <w:p w:rsidR="000264FD" w:rsidRPr="00DC3317" w:rsidRDefault="000264FD" w:rsidP="00ED28B8">
            <w:pPr>
              <w:pStyle w:val="ac"/>
              <w:jc w:val="both"/>
              <w:rPr>
                <w:color w:val="000000"/>
              </w:rPr>
            </w:pPr>
            <w:r w:rsidRPr="00DC3317">
              <w:rPr>
                <w:color w:val="000000"/>
              </w:rPr>
              <w:t>-</w:t>
            </w:r>
          </w:p>
        </w:tc>
        <w:tc>
          <w:tcPr>
            <w:tcW w:w="2092" w:type="dxa"/>
          </w:tcPr>
          <w:p w:rsidR="000264FD" w:rsidRPr="00DC3317" w:rsidRDefault="000264FD" w:rsidP="00ED28B8">
            <w:pPr>
              <w:pStyle w:val="ac"/>
              <w:jc w:val="both"/>
              <w:rPr>
                <w:color w:val="000000"/>
              </w:rPr>
            </w:pPr>
            <w:r w:rsidRPr="00DC3317">
              <w:rPr>
                <w:color w:val="000000"/>
              </w:rPr>
              <w:t>-</w:t>
            </w:r>
          </w:p>
        </w:tc>
      </w:tr>
      <w:tr w:rsidR="000264FD" w:rsidRPr="00DC3317" w:rsidTr="00ED28B8">
        <w:tc>
          <w:tcPr>
            <w:tcW w:w="1242" w:type="dxa"/>
          </w:tcPr>
          <w:p w:rsidR="000264FD" w:rsidRPr="00DC3317" w:rsidRDefault="000264FD" w:rsidP="00ED28B8">
            <w:pPr>
              <w:pStyle w:val="ac"/>
              <w:jc w:val="both"/>
              <w:rPr>
                <w:color w:val="000000"/>
              </w:rPr>
            </w:pPr>
            <w:r w:rsidRPr="00DC3317">
              <w:rPr>
                <w:color w:val="000000"/>
              </w:rPr>
              <w:t>%</w:t>
            </w:r>
          </w:p>
        </w:tc>
        <w:tc>
          <w:tcPr>
            <w:tcW w:w="1701" w:type="dxa"/>
          </w:tcPr>
          <w:p w:rsidR="000264FD" w:rsidRPr="00DC3317" w:rsidRDefault="000264FD" w:rsidP="00ED28B8">
            <w:pPr>
              <w:pStyle w:val="ac"/>
              <w:jc w:val="both"/>
              <w:rPr>
                <w:color w:val="000000"/>
              </w:rPr>
            </w:pPr>
          </w:p>
        </w:tc>
        <w:tc>
          <w:tcPr>
            <w:tcW w:w="1701" w:type="dxa"/>
          </w:tcPr>
          <w:p w:rsidR="000264FD" w:rsidRPr="00DC3317" w:rsidRDefault="000264FD" w:rsidP="00ED28B8">
            <w:pPr>
              <w:pStyle w:val="ac"/>
              <w:jc w:val="both"/>
              <w:rPr>
                <w:color w:val="000000"/>
              </w:rPr>
            </w:pPr>
            <w:r w:rsidRPr="00DC3317">
              <w:rPr>
                <w:color w:val="000000"/>
              </w:rPr>
              <w:t>25%</w:t>
            </w:r>
          </w:p>
        </w:tc>
        <w:tc>
          <w:tcPr>
            <w:tcW w:w="1701" w:type="dxa"/>
          </w:tcPr>
          <w:p w:rsidR="000264FD" w:rsidRPr="00DC3317" w:rsidRDefault="000264FD" w:rsidP="00ED28B8">
            <w:pPr>
              <w:pStyle w:val="ac"/>
              <w:jc w:val="both"/>
              <w:rPr>
                <w:color w:val="000000"/>
              </w:rPr>
            </w:pPr>
            <w:r w:rsidRPr="00DC3317">
              <w:rPr>
                <w:color w:val="000000"/>
              </w:rPr>
              <w:t>75%</w:t>
            </w:r>
          </w:p>
        </w:tc>
        <w:tc>
          <w:tcPr>
            <w:tcW w:w="1701" w:type="dxa"/>
          </w:tcPr>
          <w:p w:rsidR="000264FD" w:rsidRPr="00DC3317" w:rsidRDefault="000264FD" w:rsidP="00ED28B8">
            <w:pPr>
              <w:pStyle w:val="ac"/>
              <w:jc w:val="both"/>
              <w:rPr>
                <w:color w:val="000000"/>
              </w:rPr>
            </w:pPr>
          </w:p>
        </w:tc>
        <w:tc>
          <w:tcPr>
            <w:tcW w:w="2092" w:type="dxa"/>
          </w:tcPr>
          <w:p w:rsidR="000264FD" w:rsidRPr="00DC3317" w:rsidRDefault="000264FD" w:rsidP="00ED28B8">
            <w:pPr>
              <w:pStyle w:val="ac"/>
              <w:jc w:val="both"/>
              <w:rPr>
                <w:color w:val="000000"/>
              </w:rPr>
            </w:pPr>
          </w:p>
        </w:tc>
      </w:tr>
    </w:tbl>
    <w:p w:rsidR="000264FD" w:rsidRPr="00DC3317" w:rsidRDefault="000264FD" w:rsidP="000264FD">
      <w:pPr>
        <w:pStyle w:val="ac"/>
        <w:jc w:val="both"/>
        <w:rPr>
          <w:b/>
          <w:color w:val="000000"/>
        </w:rPr>
      </w:pPr>
      <w:r w:rsidRPr="00DC3317">
        <w:rPr>
          <w:b/>
          <w:color w:val="000000"/>
        </w:rPr>
        <w:t>2. Аттестация педагогических работников ММО:</w:t>
      </w:r>
    </w:p>
    <w:p w:rsidR="000264FD" w:rsidRPr="00DC3317" w:rsidRDefault="000264FD" w:rsidP="000264FD">
      <w:pPr>
        <w:pStyle w:val="ac"/>
        <w:jc w:val="both"/>
        <w:rPr>
          <w:color w:val="000000"/>
        </w:rPr>
      </w:pPr>
      <w:r w:rsidRPr="00DC3317">
        <w:rPr>
          <w:color w:val="000000"/>
        </w:rPr>
        <w:t>высшая квалификационная категория - 0</w:t>
      </w:r>
    </w:p>
    <w:p w:rsidR="000264FD" w:rsidRPr="00DC3317" w:rsidRDefault="000264FD" w:rsidP="000264FD">
      <w:pPr>
        <w:pStyle w:val="ac"/>
        <w:jc w:val="both"/>
        <w:rPr>
          <w:color w:val="000000"/>
        </w:rPr>
      </w:pPr>
      <w:r w:rsidRPr="00DC3317">
        <w:rPr>
          <w:color w:val="000000"/>
        </w:rPr>
        <w:t>первая квалификационная категория – 4</w:t>
      </w:r>
    </w:p>
    <w:p w:rsidR="000264FD" w:rsidRPr="00DC3317" w:rsidRDefault="000264FD" w:rsidP="000264FD">
      <w:pPr>
        <w:pStyle w:val="ac"/>
        <w:jc w:val="both"/>
        <w:rPr>
          <w:color w:val="000000"/>
        </w:rPr>
      </w:pPr>
      <w:r w:rsidRPr="00DC3317">
        <w:rPr>
          <w:color w:val="000000"/>
        </w:rPr>
        <w:t>на соответствие занимаемой должности –</w:t>
      </w:r>
      <w:r>
        <w:rPr>
          <w:color w:val="000000"/>
        </w:rPr>
        <w:t xml:space="preserve"> </w:t>
      </w:r>
      <w:r w:rsidRPr="00DC3317">
        <w:rPr>
          <w:color w:val="000000"/>
        </w:rPr>
        <w:t>0</w:t>
      </w:r>
    </w:p>
    <w:p w:rsidR="000264FD" w:rsidRPr="00DC3317" w:rsidRDefault="000264FD" w:rsidP="000264FD">
      <w:pPr>
        <w:pStyle w:val="ac"/>
        <w:jc w:val="both"/>
        <w:rPr>
          <w:color w:val="000000"/>
        </w:rPr>
      </w:pPr>
      <w:r>
        <w:rPr>
          <w:color w:val="000000"/>
        </w:rPr>
        <w:t>без категории</w:t>
      </w:r>
      <w:r w:rsidRPr="00DC3317">
        <w:rPr>
          <w:color w:val="000000"/>
        </w:rPr>
        <w:t xml:space="preserve"> -</w:t>
      </w:r>
      <w:r>
        <w:rPr>
          <w:color w:val="000000"/>
        </w:rPr>
        <w:t xml:space="preserve"> </w:t>
      </w:r>
      <w:r w:rsidRPr="00DC3317">
        <w:rPr>
          <w:color w:val="000000"/>
        </w:rPr>
        <w:t>0</w:t>
      </w:r>
    </w:p>
    <w:p w:rsidR="000264FD" w:rsidRPr="00DC3317" w:rsidRDefault="000264FD" w:rsidP="000264FD">
      <w:pPr>
        <w:pStyle w:val="ac"/>
        <w:jc w:val="both"/>
        <w:rPr>
          <w:color w:val="000000"/>
        </w:rPr>
      </w:pPr>
      <w:r w:rsidRPr="00DC3317">
        <w:rPr>
          <w:color w:val="000000"/>
        </w:rPr>
        <w:t>Прошли аттестацию в 2018-2019 учебном году:</w:t>
      </w:r>
    </w:p>
    <w:p w:rsidR="000264FD" w:rsidRPr="00DC3317" w:rsidRDefault="000264FD" w:rsidP="000264FD">
      <w:pPr>
        <w:pStyle w:val="ac"/>
        <w:jc w:val="both"/>
        <w:rPr>
          <w:color w:val="000000"/>
        </w:rPr>
      </w:pPr>
      <w:r w:rsidRPr="00DC3317">
        <w:rPr>
          <w:color w:val="000000"/>
        </w:rPr>
        <w:t>-на высшую квалификационную категорию –</w:t>
      </w:r>
      <w:r>
        <w:rPr>
          <w:color w:val="000000"/>
        </w:rPr>
        <w:t xml:space="preserve"> </w:t>
      </w:r>
      <w:r w:rsidRPr="00DC3317">
        <w:rPr>
          <w:color w:val="000000"/>
        </w:rPr>
        <w:t>0</w:t>
      </w:r>
    </w:p>
    <w:p w:rsidR="000264FD" w:rsidRPr="00DC3317" w:rsidRDefault="000264FD" w:rsidP="000264FD">
      <w:pPr>
        <w:pStyle w:val="ac"/>
        <w:jc w:val="both"/>
        <w:rPr>
          <w:color w:val="000000"/>
        </w:rPr>
      </w:pPr>
      <w:r w:rsidRPr="00DC3317">
        <w:rPr>
          <w:color w:val="000000"/>
        </w:rPr>
        <w:t>-на первую квалификационную категорию –</w:t>
      </w:r>
      <w:r>
        <w:rPr>
          <w:color w:val="000000"/>
        </w:rPr>
        <w:t xml:space="preserve"> </w:t>
      </w:r>
      <w:r w:rsidRPr="00DC3317">
        <w:rPr>
          <w:color w:val="000000"/>
        </w:rPr>
        <w:t>0</w:t>
      </w:r>
    </w:p>
    <w:p w:rsidR="000264FD" w:rsidRPr="00DC3317" w:rsidRDefault="000264FD" w:rsidP="000264FD">
      <w:pPr>
        <w:pStyle w:val="ac"/>
        <w:jc w:val="both"/>
        <w:rPr>
          <w:color w:val="000000"/>
        </w:rPr>
      </w:pPr>
      <w:r w:rsidRPr="00DC3317">
        <w:rPr>
          <w:color w:val="000000"/>
        </w:rPr>
        <w:t>- на соответствие занимаемой должности –0</w:t>
      </w:r>
    </w:p>
    <w:p w:rsidR="000264FD" w:rsidRPr="008264A0" w:rsidRDefault="000264FD" w:rsidP="000264FD">
      <w:pPr>
        <w:pStyle w:val="ac"/>
        <w:jc w:val="both"/>
        <w:rPr>
          <w:b/>
          <w:color w:val="000000"/>
        </w:rPr>
      </w:pPr>
      <w:r w:rsidRPr="008264A0">
        <w:rPr>
          <w:b/>
          <w:color w:val="000000"/>
        </w:rPr>
        <w:t xml:space="preserve">3. Повышение квалификации – </w:t>
      </w:r>
    </w:p>
    <w:p w:rsidR="000264FD" w:rsidRDefault="000264FD" w:rsidP="000264FD">
      <w:pPr>
        <w:pStyle w:val="ac"/>
        <w:jc w:val="both"/>
      </w:pPr>
      <w:r>
        <w:t>Прошли курсы:</w:t>
      </w:r>
    </w:p>
    <w:p w:rsidR="000264FD" w:rsidRDefault="000264FD" w:rsidP="000264FD">
      <w:pPr>
        <w:pStyle w:val="ac"/>
        <w:jc w:val="both"/>
      </w:pPr>
      <w:r>
        <w:t>Бодренко И.В. - «Современные аспекты деятельности учителей начальных классов в условиях реализации требований ФГОС НОО» (АНО ДПО «Межрегиональный институт повышения квалификации и профессиональной переподготовки» 120ч.);</w:t>
      </w:r>
    </w:p>
    <w:p w:rsidR="000264FD" w:rsidRDefault="000264FD" w:rsidP="000264FD">
      <w:pPr>
        <w:pStyle w:val="ac"/>
        <w:jc w:val="both"/>
      </w:pPr>
      <w:r>
        <w:t>- «Основы финансовой грамотности, методы ее преподавания в системе основного, среднего образования и финансового просвещения сельского населения» ( Федеральное государственное бюджетное образовательное учреждение высшего образования «Кемеровский государственный университет» 72 ч.)</w:t>
      </w:r>
    </w:p>
    <w:p w:rsidR="000264FD" w:rsidRDefault="000264FD" w:rsidP="000264FD">
      <w:pPr>
        <w:pStyle w:val="ac"/>
        <w:jc w:val="both"/>
      </w:pPr>
      <w:r>
        <w:t>Воробьева Н.А. – «Система оценки достижений планируемых результотов в условиях реализации ФГОС НОО» ( КРИПКиПРО, 120ч)</w:t>
      </w:r>
    </w:p>
    <w:p w:rsidR="000264FD" w:rsidRPr="00DC3317" w:rsidRDefault="000264FD" w:rsidP="000264FD">
      <w:pPr>
        <w:pStyle w:val="ac"/>
        <w:jc w:val="both"/>
        <w:rPr>
          <w:color w:val="000000"/>
        </w:rPr>
      </w:pPr>
      <w:r w:rsidRPr="00DC3317">
        <w:rPr>
          <w:color w:val="000000"/>
        </w:rPr>
        <w:t>Прошли сертификацию: областной уровень – 0</w:t>
      </w:r>
    </w:p>
    <w:p w:rsidR="000264FD" w:rsidRPr="00DC3317" w:rsidRDefault="000264FD" w:rsidP="000264FD">
      <w:pPr>
        <w:pStyle w:val="ac"/>
        <w:jc w:val="both"/>
        <w:rPr>
          <w:color w:val="000000"/>
        </w:rPr>
      </w:pPr>
      <w:r w:rsidRPr="00DC3317">
        <w:rPr>
          <w:color w:val="000000"/>
        </w:rPr>
        <w:t>муниципальный уровень – 0</w:t>
      </w:r>
    </w:p>
    <w:p w:rsidR="000264FD" w:rsidRPr="00DC3317" w:rsidRDefault="000264FD" w:rsidP="000264FD">
      <w:pPr>
        <w:pStyle w:val="ac"/>
        <w:jc w:val="both"/>
        <w:rPr>
          <w:b/>
          <w:color w:val="000000"/>
        </w:rPr>
      </w:pPr>
      <w:r w:rsidRPr="00DC3317">
        <w:rPr>
          <w:b/>
          <w:color w:val="000000"/>
        </w:rPr>
        <w:t>4. Цели и задачи, над которыми работало ШМО:</w:t>
      </w:r>
    </w:p>
    <w:p w:rsidR="000264FD" w:rsidRPr="00DC3317" w:rsidRDefault="000264FD" w:rsidP="000264FD">
      <w:pPr>
        <w:pStyle w:val="ac"/>
        <w:jc w:val="both"/>
        <w:rPr>
          <w:color w:val="000000"/>
        </w:rPr>
      </w:pPr>
      <w:r w:rsidRPr="00DC3317">
        <w:rPr>
          <w:color w:val="000000"/>
          <w:u w:val="single"/>
        </w:rPr>
        <w:t>Цель:</w:t>
      </w:r>
      <w:r w:rsidRPr="00DC3317">
        <w:rPr>
          <w:bCs/>
          <w:color w:val="000000"/>
        </w:rPr>
        <w:t>с</w:t>
      </w:r>
      <w:r w:rsidRPr="00DC3317">
        <w:rPr>
          <w:color w:val="000000"/>
        </w:rPr>
        <w:t>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w:t>
      </w:r>
    </w:p>
    <w:p w:rsidR="000264FD" w:rsidRPr="00DC3317" w:rsidRDefault="000264FD" w:rsidP="000264FD">
      <w:pPr>
        <w:pStyle w:val="ac"/>
        <w:jc w:val="both"/>
        <w:rPr>
          <w:color w:val="000000"/>
        </w:rPr>
      </w:pPr>
      <w:r w:rsidRPr="00DC3317">
        <w:rPr>
          <w:color w:val="000000"/>
          <w:u w:val="single"/>
        </w:rPr>
        <w:lastRenderedPageBreak/>
        <w:t>Задачи</w:t>
      </w:r>
      <w:r w:rsidRPr="00DC3317">
        <w:rPr>
          <w:color w:val="000000"/>
        </w:rPr>
        <w:t>:1. Активизировать работу по преемственности дошкольного и начального общего образования в рамках реализации ФГОС ДОО и НОО для создания единого образовательного пространства.</w:t>
      </w:r>
    </w:p>
    <w:p w:rsidR="000264FD" w:rsidRPr="00DC3317" w:rsidRDefault="000264FD" w:rsidP="000264FD">
      <w:pPr>
        <w:pStyle w:val="ac"/>
        <w:jc w:val="both"/>
        <w:rPr>
          <w:color w:val="000000"/>
        </w:rPr>
      </w:pPr>
      <w:r>
        <w:rPr>
          <w:color w:val="000000"/>
        </w:rPr>
        <w:t xml:space="preserve">2.    </w:t>
      </w:r>
      <w:r w:rsidRPr="00DC3317">
        <w:rPr>
          <w:color w:val="000000"/>
        </w:rPr>
        <w:t>Изучать и внедрять современные   педагогические технологии, методики и приемы, обеспечивающие рост творческого потенциала, познавательных мотивов;</w:t>
      </w:r>
    </w:p>
    <w:p w:rsidR="000264FD" w:rsidRPr="00DC3317" w:rsidRDefault="000264FD" w:rsidP="000264FD">
      <w:pPr>
        <w:pStyle w:val="ac"/>
        <w:jc w:val="both"/>
        <w:rPr>
          <w:color w:val="000000"/>
        </w:rPr>
      </w:pPr>
      <w:r w:rsidRPr="00DC3317">
        <w:rPr>
          <w:color w:val="000000"/>
        </w:rPr>
        <w:t xml:space="preserve">3.    Выявлять, обобщать  и распространять передовой педагогический опыт обучения и воспитания;  </w:t>
      </w:r>
    </w:p>
    <w:p w:rsidR="000264FD" w:rsidRPr="00DC3317" w:rsidRDefault="000264FD" w:rsidP="000264FD">
      <w:pPr>
        <w:pStyle w:val="ac"/>
        <w:jc w:val="both"/>
        <w:rPr>
          <w:color w:val="000000"/>
        </w:rPr>
      </w:pPr>
      <w:r w:rsidRPr="00DC3317">
        <w:rPr>
          <w:color w:val="000000"/>
        </w:rPr>
        <w:t xml:space="preserve">4. </w:t>
      </w:r>
      <w:r>
        <w:rPr>
          <w:color w:val="000000"/>
        </w:rPr>
        <w:t xml:space="preserve"> </w:t>
      </w:r>
      <w:r w:rsidRPr="00DC3317">
        <w:rPr>
          <w:color w:val="000000"/>
        </w:rPr>
        <w:t>Продолжить работу с одаренными детьми по участию в олимпиадах и конкурсах всероссийского и  международного значения.</w:t>
      </w:r>
    </w:p>
    <w:p w:rsidR="000264FD" w:rsidRPr="00DC3317" w:rsidRDefault="000264FD" w:rsidP="000264FD">
      <w:pPr>
        <w:pStyle w:val="ac"/>
        <w:jc w:val="both"/>
        <w:rPr>
          <w:color w:val="000000"/>
        </w:rPr>
      </w:pPr>
      <w:r>
        <w:rPr>
          <w:color w:val="000000"/>
        </w:rPr>
        <w:t xml:space="preserve">5.   </w:t>
      </w:r>
      <w:r w:rsidRPr="00DC3317">
        <w:rPr>
          <w:color w:val="000000"/>
        </w:rPr>
        <w:t>Совершенствовать формы и методы работы со слабоуспевающими детьми.</w:t>
      </w:r>
    </w:p>
    <w:p w:rsidR="000264FD" w:rsidRPr="00DC3317" w:rsidRDefault="000264FD" w:rsidP="000264FD">
      <w:pPr>
        <w:pStyle w:val="ac"/>
        <w:jc w:val="both"/>
        <w:rPr>
          <w:color w:val="000000"/>
        </w:rPr>
      </w:pPr>
      <w:r>
        <w:rPr>
          <w:color w:val="000000"/>
        </w:rPr>
        <w:t xml:space="preserve">6.  </w:t>
      </w:r>
      <w:r w:rsidRPr="00DC3317">
        <w:rPr>
          <w:color w:val="000000"/>
        </w:rPr>
        <w:t>Продолжить просветительскую работу с родителями по вопросам обучения и воспитания.</w:t>
      </w:r>
    </w:p>
    <w:p w:rsidR="000264FD" w:rsidRPr="00DC3317" w:rsidRDefault="000264FD" w:rsidP="000264FD">
      <w:pPr>
        <w:pStyle w:val="ac"/>
        <w:jc w:val="both"/>
        <w:rPr>
          <w:b/>
          <w:color w:val="000000"/>
        </w:rPr>
      </w:pPr>
      <w:r w:rsidRPr="00DC3317">
        <w:rPr>
          <w:b/>
          <w:color w:val="000000"/>
        </w:rPr>
        <w:t>5. Участие педагогических работников в школьных и муниципальных мероприятиях (ММО, семинары, открытые уроки, круглые столы, конференции, мастер-классы, выступления на педагогических советах )</w:t>
      </w:r>
    </w:p>
    <w:tbl>
      <w:tblPr>
        <w:tblStyle w:val="ab"/>
        <w:tblW w:w="0" w:type="auto"/>
        <w:tblLook w:val="04A0" w:firstRow="1" w:lastRow="0" w:firstColumn="1" w:lastColumn="0" w:noHBand="0" w:noVBand="1"/>
      </w:tblPr>
      <w:tblGrid>
        <w:gridCol w:w="1908"/>
        <w:gridCol w:w="2364"/>
        <w:gridCol w:w="2375"/>
        <w:gridCol w:w="2641"/>
      </w:tblGrid>
      <w:tr w:rsidR="000264FD" w:rsidRPr="00DC3317" w:rsidTr="00ED28B8">
        <w:tc>
          <w:tcPr>
            <w:tcW w:w="1908" w:type="dxa"/>
          </w:tcPr>
          <w:p w:rsidR="000264FD" w:rsidRPr="00DC3317" w:rsidRDefault="000264FD" w:rsidP="00ED28B8">
            <w:pPr>
              <w:pStyle w:val="ac"/>
              <w:jc w:val="both"/>
              <w:rPr>
                <w:color w:val="000000"/>
              </w:rPr>
            </w:pPr>
            <w:r w:rsidRPr="00DC3317">
              <w:rPr>
                <w:color w:val="000000"/>
              </w:rPr>
              <w:t>Сроки проведения</w:t>
            </w:r>
          </w:p>
        </w:tc>
        <w:tc>
          <w:tcPr>
            <w:tcW w:w="2364" w:type="dxa"/>
          </w:tcPr>
          <w:p w:rsidR="000264FD" w:rsidRPr="00DC3317" w:rsidRDefault="000264FD" w:rsidP="00ED28B8">
            <w:pPr>
              <w:pStyle w:val="ac"/>
              <w:jc w:val="both"/>
              <w:rPr>
                <w:color w:val="000000"/>
              </w:rPr>
            </w:pPr>
            <w:r w:rsidRPr="00DC3317">
              <w:rPr>
                <w:color w:val="000000"/>
              </w:rPr>
              <w:t xml:space="preserve">Форма </w:t>
            </w:r>
          </w:p>
        </w:tc>
        <w:tc>
          <w:tcPr>
            <w:tcW w:w="2375" w:type="dxa"/>
          </w:tcPr>
          <w:p w:rsidR="000264FD" w:rsidRPr="00DC3317" w:rsidRDefault="000264FD" w:rsidP="00ED28B8">
            <w:pPr>
              <w:pStyle w:val="ac"/>
              <w:jc w:val="both"/>
              <w:rPr>
                <w:color w:val="000000"/>
              </w:rPr>
            </w:pPr>
            <w:r w:rsidRPr="00DC3317">
              <w:rPr>
                <w:color w:val="000000"/>
              </w:rPr>
              <w:t xml:space="preserve">Тема </w:t>
            </w:r>
          </w:p>
        </w:tc>
        <w:tc>
          <w:tcPr>
            <w:tcW w:w="2641" w:type="dxa"/>
          </w:tcPr>
          <w:p w:rsidR="000264FD" w:rsidRPr="00DC3317" w:rsidRDefault="000264FD" w:rsidP="00ED28B8">
            <w:pPr>
              <w:pStyle w:val="ac"/>
              <w:jc w:val="both"/>
              <w:rPr>
                <w:color w:val="000000"/>
              </w:rPr>
            </w:pPr>
            <w:r w:rsidRPr="00DC3317">
              <w:rPr>
                <w:color w:val="000000"/>
              </w:rPr>
              <w:t>Ф.И.О.выступающего</w:t>
            </w:r>
          </w:p>
        </w:tc>
      </w:tr>
      <w:tr w:rsidR="000264FD" w:rsidRPr="00DC3317" w:rsidTr="00ED28B8">
        <w:tc>
          <w:tcPr>
            <w:tcW w:w="1908" w:type="dxa"/>
          </w:tcPr>
          <w:p w:rsidR="000264FD" w:rsidRPr="00DC3317" w:rsidRDefault="000264FD" w:rsidP="00ED28B8">
            <w:pPr>
              <w:pStyle w:val="ac"/>
              <w:jc w:val="both"/>
              <w:rPr>
                <w:color w:val="000000"/>
              </w:rPr>
            </w:pPr>
            <w:r>
              <w:rPr>
                <w:color w:val="000000"/>
              </w:rPr>
              <w:t>октябрь</w:t>
            </w:r>
          </w:p>
        </w:tc>
        <w:tc>
          <w:tcPr>
            <w:tcW w:w="2364" w:type="dxa"/>
          </w:tcPr>
          <w:p w:rsidR="000264FD" w:rsidRPr="00DC3317" w:rsidRDefault="000264FD" w:rsidP="00ED28B8">
            <w:pPr>
              <w:pStyle w:val="ac"/>
              <w:jc w:val="both"/>
              <w:rPr>
                <w:color w:val="000000"/>
              </w:rPr>
            </w:pPr>
            <w:r>
              <w:rPr>
                <w:color w:val="000000"/>
              </w:rPr>
              <w:t>Пед. совет</w:t>
            </w:r>
          </w:p>
        </w:tc>
        <w:tc>
          <w:tcPr>
            <w:tcW w:w="2375" w:type="dxa"/>
          </w:tcPr>
          <w:p w:rsidR="000264FD" w:rsidRPr="00DC3317" w:rsidRDefault="000264FD" w:rsidP="00ED28B8">
            <w:pPr>
              <w:pStyle w:val="ac"/>
              <w:jc w:val="both"/>
              <w:rPr>
                <w:color w:val="000000"/>
              </w:rPr>
            </w:pPr>
            <w:r>
              <w:rPr>
                <w:color w:val="000000"/>
              </w:rPr>
              <w:t>«Работа со слабоуспевающими учащимися 3-4 классов на уроках и во внеурочное время»</w:t>
            </w:r>
          </w:p>
        </w:tc>
        <w:tc>
          <w:tcPr>
            <w:tcW w:w="2641" w:type="dxa"/>
          </w:tcPr>
          <w:p w:rsidR="000264FD" w:rsidRPr="00DC3317" w:rsidRDefault="000264FD" w:rsidP="00ED28B8">
            <w:pPr>
              <w:pStyle w:val="ac"/>
              <w:jc w:val="both"/>
              <w:rPr>
                <w:color w:val="000000"/>
              </w:rPr>
            </w:pPr>
            <w:r>
              <w:rPr>
                <w:color w:val="000000"/>
              </w:rPr>
              <w:t>Воробьева Н.А.</w:t>
            </w:r>
          </w:p>
        </w:tc>
      </w:tr>
      <w:tr w:rsidR="000264FD" w:rsidRPr="00DC3317" w:rsidTr="00ED28B8">
        <w:tc>
          <w:tcPr>
            <w:tcW w:w="1908" w:type="dxa"/>
          </w:tcPr>
          <w:p w:rsidR="000264FD" w:rsidRPr="00DC3317" w:rsidRDefault="000264FD" w:rsidP="00ED28B8">
            <w:pPr>
              <w:pStyle w:val="ac"/>
              <w:jc w:val="both"/>
              <w:rPr>
                <w:color w:val="000000"/>
              </w:rPr>
            </w:pPr>
            <w:r>
              <w:rPr>
                <w:color w:val="000000"/>
              </w:rPr>
              <w:t>январь</w:t>
            </w:r>
          </w:p>
        </w:tc>
        <w:tc>
          <w:tcPr>
            <w:tcW w:w="2364" w:type="dxa"/>
          </w:tcPr>
          <w:p w:rsidR="000264FD" w:rsidRPr="00DC3317" w:rsidRDefault="000264FD" w:rsidP="00ED28B8">
            <w:pPr>
              <w:pStyle w:val="ac"/>
              <w:jc w:val="both"/>
              <w:rPr>
                <w:color w:val="000000"/>
              </w:rPr>
            </w:pPr>
            <w:r>
              <w:rPr>
                <w:color w:val="000000"/>
              </w:rPr>
              <w:t>Пед. совет</w:t>
            </w:r>
          </w:p>
        </w:tc>
        <w:tc>
          <w:tcPr>
            <w:tcW w:w="2375" w:type="dxa"/>
          </w:tcPr>
          <w:p w:rsidR="000264FD" w:rsidRPr="00DC3317" w:rsidRDefault="000264FD" w:rsidP="00ED28B8">
            <w:pPr>
              <w:pStyle w:val="ac"/>
              <w:jc w:val="both"/>
              <w:rPr>
                <w:color w:val="000000"/>
              </w:rPr>
            </w:pPr>
            <w:r>
              <w:rPr>
                <w:color w:val="000000"/>
              </w:rPr>
              <w:t>«Итоги работы по преемственности между начальной и основной школой»</w:t>
            </w:r>
          </w:p>
        </w:tc>
        <w:tc>
          <w:tcPr>
            <w:tcW w:w="2641" w:type="dxa"/>
          </w:tcPr>
          <w:p w:rsidR="000264FD" w:rsidRPr="00DC3317" w:rsidRDefault="000264FD" w:rsidP="00ED28B8">
            <w:pPr>
              <w:pStyle w:val="ac"/>
              <w:jc w:val="both"/>
              <w:rPr>
                <w:color w:val="000000"/>
              </w:rPr>
            </w:pPr>
            <w:r>
              <w:rPr>
                <w:color w:val="000000"/>
              </w:rPr>
              <w:t>Бодренко И.В.</w:t>
            </w:r>
          </w:p>
        </w:tc>
      </w:tr>
      <w:tr w:rsidR="000264FD" w:rsidRPr="00DC3317" w:rsidTr="00ED28B8">
        <w:tc>
          <w:tcPr>
            <w:tcW w:w="1908" w:type="dxa"/>
          </w:tcPr>
          <w:p w:rsidR="000264FD" w:rsidRPr="00DC3317" w:rsidRDefault="000264FD" w:rsidP="00ED28B8">
            <w:pPr>
              <w:pStyle w:val="ac"/>
              <w:jc w:val="both"/>
              <w:rPr>
                <w:color w:val="000000"/>
              </w:rPr>
            </w:pPr>
            <w:r>
              <w:rPr>
                <w:color w:val="000000"/>
              </w:rPr>
              <w:t>март</w:t>
            </w:r>
          </w:p>
        </w:tc>
        <w:tc>
          <w:tcPr>
            <w:tcW w:w="2364" w:type="dxa"/>
          </w:tcPr>
          <w:p w:rsidR="000264FD" w:rsidRPr="00DC3317" w:rsidRDefault="000264FD" w:rsidP="00ED28B8">
            <w:pPr>
              <w:pStyle w:val="ac"/>
              <w:jc w:val="both"/>
              <w:rPr>
                <w:color w:val="000000"/>
              </w:rPr>
            </w:pPr>
            <w:r>
              <w:rPr>
                <w:color w:val="000000"/>
              </w:rPr>
              <w:t>Открытый урок по окружающему миру</w:t>
            </w:r>
          </w:p>
        </w:tc>
        <w:tc>
          <w:tcPr>
            <w:tcW w:w="2375" w:type="dxa"/>
          </w:tcPr>
          <w:p w:rsidR="000264FD" w:rsidRPr="00DC3317" w:rsidRDefault="000264FD" w:rsidP="00ED28B8">
            <w:pPr>
              <w:pStyle w:val="ac"/>
              <w:jc w:val="both"/>
              <w:rPr>
                <w:color w:val="000000"/>
              </w:rPr>
            </w:pPr>
            <w:r>
              <w:rPr>
                <w:color w:val="000000"/>
              </w:rPr>
              <w:t>«Про больших и маленьких»</w:t>
            </w:r>
          </w:p>
        </w:tc>
        <w:tc>
          <w:tcPr>
            <w:tcW w:w="2641" w:type="dxa"/>
          </w:tcPr>
          <w:p w:rsidR="000264FD" w:rsidRPr="00DC3317" w:rsidRDefault="000264FD" w:rsidP="00ED28B8">
            <w:pPr>
              <w:pStyle w:val="ac"/>
              <w:jc w:val="both"/>
              <w:rPr>
                <w:color w:val="000000"/>
              </w:rPr>
            </w:pPr>
            <w:r>
              <w:rPr>
                <w:color w:val="000000"/>
              </w:rPr>
              <w:t>Громыко И.Н.</w:t>
            </w:r>
          </w:p>
        </w:tc>
      </w:tr>
    </w:tbl>
    <w:p w:rsidR="000264FD" w:rsidRPr="00DC3317" w:rsidRDefault="000264FD" w:rsidP="000264FD">
      <w:pPr>
        <w:pStyle w:val="ac"/>
        <w:jc w:val="both"/>
        <w:rPr>
          <w:b/>
          <w:color w:val="000000"/>
        </w:rPr>
      </w:pPr>
      <w:r w:rsidRPr="00DC3317">
        <w:rPr>
          <w:b/>
          <w:color w:val="000000"/>
        </w:rPr>
        <w:t>6. Участие педагогов в областных мероприятиях КРИПКиПРО (научно-практические конференции, семинары, мастер-классы и т. д.)</w:t>
      </w:r>
    </w:p>
    <w:tbl>
      <w:tblPr>
        <w:tblStyle w:val="ab"/>
        <w:tblW w:w="0" w:type="auto"/>
        <w:tblLook w:val="04A0" w:firstRow="1" w:lastRow="0" w:firstColumn="1" w:lastColumn="0" w:noHBand="0" w:noVBand="1"/>
      </w:tblPr>
      <w:tblGrid>
        <w:gridCol w:w="2421"/>
        <w:gridCol w:w="2354"/>
        <w:gridCol w:w="2457"/>
        <w:gridCol w:w="2339"/>
      </w:tblGrid>
      <w:tr w:rsidR="000264FD" w:rsidRPr="00DC3317" w:rsidTr="00ED28B8">
        <w:tc>
          <w:tcPr>
            <w:tcW w:w="2534" w:type="dxa"/>
          </w:tcPr>
          <w:p w:rsidR="000264FD" w:rsidRPr="00DC3317" w:rsidRDefault="000264FD" w:rsidP="00ED28B8">
            <w:pPr>
              <w:pStyle w:val="ac"/>
              <w:jc w:val="both"/>
              <w:rPr>
                <w:color w:val="000000"/>
              </w:rPr>
            </w:pPr>
            <w:r w:rsidRPr="00DC3317">
              <w:rPr>
                <w:color w:val="000000"/>
              </w:rPr>
              <w:t>Сроки проведения</w:t>
            </w:r>
          </w:p>
        </w:tc>
        <w:tc>
          <w:tcPr>
            <w:tcW w:w="2534" w:type="dxa"/>
          </w:tcPr>
          <w:p w:rsidR="000264FD" w:rsidRPr="00DC3317" w:rsidRDefault="000264FD" w:rsidP="00ED28B8">
            <w:pPr>
              <w:pStyle w:val="ac"/>
              <w:jc w:val="both"/>
              <w:rPr>
                <w:color w:val="000000"/>
              </w:rPr>
            </w:pPr>
            <w:r w:rsidRPr="00DC3317">
              <w:rPr>
                <w:color w:val="000000"/>
              </w:rPr>
              <w:t xml:space="preserve">Тема </w:t>
            </w:r>
          </w:p>
        </w:tc>
        <w:tc>
          <w:tcPr>
            <w:tcW w:w="2535" w:type="dxa"/>
          </w:tcPr>
          <w:p w:rsidR="000264FD" w:rsidRPr="00DC3317" w:rsidRDefault="000264FD" w:rsidP="00ED28B8">
            <w:pPr>
              <w:pStyle w:val="ac"/>
              <w:jc w:val="both"/>
              <w:rPr>
                <w:color w:val="000000"/>
              </w:rPr>
            </w:pPr>
            <w:r w:rsidRPr="00DC3317">
              <w:rPr>
                <w:color w:val="000000"/>
              </w:rPr>
              <w:t>Ф.И.О. выступающего</w:t>
            </w:r>
          </w:p>
        </w:tc>
        <w:tc>
          <w:tcPr>
            <w:tcW w:w="2535" w:type="dxa"/>
          </w:tcPr>
          <w:p w:rsidR="000264FD" w:rsidRPr="00DC3317" w:rsidRDefault="000264FD" w:rsidP="00ED28B8">
            <w:pPr>
              <w:pStyle w:val="ac"/>
              <w:jc w:val="both"/>
              <w:rPr>
                <w:color w:val="000000"/>
              </w:rPr>
            </w:pPr>
            <w:r w:rsidRPr="00DC3317">
              <w:rPr>
                <w:color w:val="000000"/>
              </w:rPr>
              <w:t>ОО</w:t>
            </w:r>
          </w:p>
        </w:tc>
      </w:tr>
      <w:tr w:rsidR="000264FD" w:rsidRPr="00DC3317" w:rsidTr="00ED28B8">
        <w:tc>
          <w:tcPr>
            <w:tcW w:w="2534" w:type="dxa"/>
          </w:tcPr>
          <w:p w:rsidR="000264FD" w:rsidRPr="00DC3317" w:rsidRDefault="000264FD" w:rsidP="00ED28B8">
            <w:pPr>
              <w:pStyle w:val="ac"/>
              <w:jc w:val="both"/>
              <w:rPr>
                <w:color w:val="000000"/>
              </w:rPr>
            </w:pPr>
          </w:p>
        </w:tc>
        <w:tc>
          <w:tcPr>
            <w:tcW w:w="2534" w:type="dxa"/>
          </w:tcPr>
          <w:p w:rsidR="000264FD" w:rsidRPr="00DC3317" w:rsidRDefault="000264FD" w:rsidP="00ED28B8">
            <w:pPr>
              <w:pStyle w:val="ac"/>
              <w:jc w:val="both"/>
              <w:rPr>
                <w:color w:val="000000"/>
              </w:rPr>
            </w:pPr>
          </w:p>
        </w:tc>
        <w:tc>
          <w:tcPr>
            <w:tcW w:w="2535" w:type="dxa"/>
          </w:tcPr>
          <w:p w:rsidR="000264FD" w:rsidRPr="00DC3317" w:rsidRDefault="000264FD" w:rsidP="00ED28B8">
            <w:pPr>
              <w:pStyle w:val="ac"/>
              <w:jc w:val="both"/>
              <w:rPr>
                <w:color w:val="000000"/>
              </w:rPr>
            </w:pPr>
          </w:p>
        </w:tc>
        <w:tc>
          <w:tcPr>
            <w:tcW w:w="2535" w:type="dxa"/>
          </w:tcPr>
          <w:p w:rsidR="000264FD" w:rsidRPr="00DC3317" w:rsidRDefault="000264FD" w:rsidP="00ED28B8">
            <w:pPr>
              <w:pStyle w:val="ac"/>
              <w:jc w:val="both"/>
              <w:rPr>
                <w:color w:val="000000"/>
              </w:rPr>
            </w:pPr>
          </w:p>
        </w:tc>
      </w:tr>
      <w:tr w:rsidR="000264FD" w:rsidRPr="00DC3317" w:rsidTr="00ED28B8">
        <w:tc>
          <w:tcPr>
            <w:tcW w:w="2534" w:type="dxa"/>
          </w:tcPr>
          <w:p w:rsidR="000264FD" w:rsidRPr="00DC3317" w:rsidRDefault="000264FD" w:rsidP="00ED28B8">
            <w:pPr>
              <w:pStyle w:val="ac"/>
              <w:jc w:val="both"/>
              <w:rPr>
                <w:color w:val="000000"/>
              </w:rPr>
            </w:pPr>
          </w:p>
        </w:tc>
        <w:tc>
          <w:tcPr>
            <w:tcW w:w="2534" w:type="dxa"/>
          </w:tcPr>
          <w:p w:rsidR="000264FD" w:rsidRPr="00DC3317" w:rsidRDefault="000264FD" w:rsidP="00ED28B8">
            <w:pPr>
              <w:pStyle w:val="ac"/>
              <w:jc w:val="both"/>
              <w:rPr>
                <w:color w:val="000000"/>
              </w:rPr>
            </w:pPr>
          </w:p>
        </w:tc>
        <w:tc>
          <w:tcPr>
            <w:tcW w:w="2535" w:type="dxa"/>
          </w:tcPr>
          <w:p w:rsidR="000264FD" w:rsidRPr="00DC3317" w:rsidRDefault="000264FD" w:rsidP="00ED28B8">
            <w:pPr>
              <w:pStyle w:val="ac"/>
              <w:jc w:val="both"/>
              <w:rPr>
                <w:color w:val="000000"/>
              </w:rPr>
            </w:pPr>
          </w:p>
        </w:tc>
        <w:tc>
          <w:tcPr>
            <w:tcW w:w="2535" w:type="dxa"/>
          </w:tcPr>
          <w:p w:rsidR="000264FD" w:rsidRPr="00DC3317" w:rsidRDefault="000264FD" w:rsidP="00ED28B8">
            <w:pPr>
              <w:pStyle w:val="ac"/>
              <w:jc w:val="both"/>
              <w:rPr>
                <w:color w:val="000000"/>
              </w:rPr>
            </w:pPr>
          </w:p>
        </w:tc>
      </w:tr>
    </w:tbl>
    <w:p w:rsidR="000264FD" w:rsidRPr="00DC3317" w:rsidRDefault="000264FD" w:rsidP="000264FD">
      <w:pPr>
        <w:pStyle w:val="ac"/>
        <w:jc w:val="both"/>
        <w:rPr>
          <w:b/>
          <w:color w:val="000000"/>
        </w:rPr>
      </w:pPr>
      <w:r w:rsidRPr="00DC3317">
        <w:rPr>
          <w:b/>
          <w:color w:val="000000"/>
        </w:rPr>
        <w:t>7. Участники вебинаров, ВКС, в т.ч. указать выступающих</w:t>
      </w:r>
    </w:p>
    <w:p w:rsidR="000264FD" w:rsidRPr="00DC3317" w:rsidRDefault="000264FD" w:rsidP="000264FD">
      <w:pPr>
        <w:pStyle w:val="ac"/>
        <w:jc w:val="both"/>
        <w:rPr>
          <w:color w:val="000000"/>
        </w:rPr>
      </w:pPr>
    </w:p>
    <w:p w:rsidR="000264FD" w:rsidRPr="00DC3317" w:rsidRDefault="000264FD" w:rsidP="000264FD">
      <w:pPr>
        <w:pStyle w:val="ac"/>
        <w:jc w:val="both"/>
        <w:rPr>
          <w:b/>
          <w:color w:val="000000"/>
        </w:rPr>
      </w:pPr>
      <w:r w:rsidRPr="00DC3317">
        <w:rPr>
          <w:b/>
          <w:color w:val="000000"/>
        </w:rPr>
        <w:t>8. Публикации педагогических работников, размещенные в муниципальных, региональных изданиях, на сайтах ОО, УО и других образовательных порталах.</w:t>
      </w:r>
    </w:p>
    <w:tbl>
      <w:tblPr>
        <w:tblStyle w:val="ab"/>
        <w:tblW w:w="0" w:type="auto"/>
        <w:tblLook w:val="04A0" w:firstRow="1" w:lastRow="0" w:firstColumn="1" w:lastColumn="0" w:noHBand="0" w:noVBand="1"/>
      </w:tblPr>
      <w:tblGrid>
        <w:gridCol w:w="2317"/>
        <w:gridCol w:w="2235"/>
        <w:gridCol w:w="2369"/>
        <w:gridCol w:w="2367"/>
      </w:tblGrid>
      <w:tr w:rsidR="000264FD" w:rsidRPr="00DC3317" w:rsidTr="00ED28B8">
        <w:tc>
          <w:tcPr>
            <w:tcW w:w="2317" w:type="dxa"/>
          </w:tcPr>
          <w:p w:rsidR="000264FD" w:rsidRPr="00DC3317" w:rsidRDefault="000264FD" w:rsidP="00ED28B8">
            <w:pPr>
              <w:pStyle w:val="ac"/>
              <w:jc w:val="both"/>
              <w:rPr>
                <w:color w:val="000000"/>
              </w:rPr>
            </w:pPr>
            <w:r w:rsidRPr="00DC3317">
              <w:rPr>
                <w:color w:val="000000"/>
              </w:rPr>
              <w:lastRenderedPageBreak/>
              <w:t>Ф.И.О. педагога</w:t>
            </w:r>
          </w:p>
        </w:tc>
        <w:tc>
          <w:tcPr>
            <w:tcW w:w="2235" w:type="dxa"/>
          </w:tcPr>
          <w:p w:rsidR="000264FD" w:rsidRPr="00DC3317" w:rsidRDefault="000264FD" w:rsidP="00ED28B8">
            <w:pPr>
              <w:pStyle w:val="ac"/>
              <w:jc w:val="both"/>
              <w:rPr>
                <w:color w:val="000000"/>
              </w:rPr>
            </w:pPr>
            <w:r w:rsidRPr="00DC3317">
              <w:rPr>
                <w:color w:val="000000"/>
              </w:rPr>
              <w:t>ОО</w:t>
            </w:r>
          </w:p>
        </w:tc>
        <w:tc>
          <w:tcPr>
            <w:tcW w:w="2369" w:type="dxa"/>
          </w:tcPr>
          <w:p w:rsidR="000264FD" w:rsidRPr="00DC3317" w:rsidRDefault="000264FD" w:rsidP="00ED28B8">
            <w:pPr>
              <w:pStyle w:val="ac"/>
              <w:jc w:val="both"/>
              <w:rPr>
                <w:color w:val="000000"/>
              </w:rPr>
            </w:pPr>
            <w:r w:rsidRPr="00DC3317">
              <w:rPr>
                <w:color w:val="000000"/>
              </w:rPr>
              <w:t>Название публикации</w:t>
            </w:r>
          </w:p>
        </w:tc>
        <w:tc>
          <w:tcPr>
            <w:tcW w:w="2367" w:type="dxa"/>
          </w:tcPr>
          <w:p w:rsidR="000264FD" w:rsidRPr="00DC3317" w:rsidRDefault="000264FD" w:rsidP="00ED28B8">
            <w:pPr>
              <w:pStyle w:val="ac"/>
              <w:jc w:val="both"/>
              <w:rPr>
                <w:color w:val="000000"/>
              </w:rPr>
            </w:pPr>
            <w:r w:rsidRPr="00DC3317">
              <w:rPr>
                <w:color w:val="000000"/>
              </w:rPr>
              <w:t>Где размещена публикация (источник)</w:t>
            </w:r>
          </w:p>
        </w:tc>
      </w:tr>
      <w:tr w:rsidR="000264FD" w:rsidRPr="00DC3317" w:rsidTr="00ED28B8">
        <w:tc>
          <w:tcPr>
            <w:tcW w:w="2317" w:type="dxa"/>
          </w:tcPr>
          <w:p w:rsidR="000264FD" w:rsidRPr="00DC3317" w:rsidRDefault="000264FD" w:rsidP="00ED28B8">
            <w:pPr>
              <w:pStyle w:val="ac"/>
              <w:jc w:val="both"/>
              <w:rPr>
                <w:color w:val="000000"/>
              </w:rPr>
            </w:pPr>
          </w:p>
        </w:tc>
        <w:tc>
          <w:tcPr>
            <w:tcW w:w="2235" w:type="dxa"/>
          </w:tcPr>
          <w:p w:rsidR="000264FD" w:rsidRPr="00DC3317" w:rsidRDefault="000264FD" w:rsidP="00ED28B8">
            <w:pPr>
              <w:pStyle w:val="ac"/>
              <w:jc w:val="both"/>
              <w:rPr>
                <w:color w:val="000000"/>
              </w:rPr>
            </w:pPr>
          </w:p>
        </w:tc>
        <w:tc>
          <w:tcPr>
            <w:tcW w:w="2369" w:type="dxa"/>
          </w:tcPr>
          <w:p w:rsidR="000264FD" w:rsidRPr="00DC3317" w:rsidRDefault="000264FD" w:rsidP="00ED28B8">
            <w:pPr>
              <w:pStyle w:val="ac"/>
              <w:jc w:val="both"/>
              <w:rPr>
                <w:color w:val="000000"/>
              </w:rPr>
            </w:pPr>
          </w:p>
        </w:tc>
        <w:tc>
          <w:tcPr>
            <w:tcW w:w="2367" w:type="dxa"/>
          </w:tcPr>
          <w:p w:rsidR="000264FD" w:rsidRPr="00DC3317" w:rsidRDefault="000264FD" w:rsidP="00ED28B8">
            <w:pPr>
              <w:pStyle w:val="ac"/>
              <w:jc w:val="both"/>
              <w:rPr>
                <w:color w:val="000000"/>
              </w:rPr>
            </w:pPr>
          </w:p>
        </w:tc>
      </w:tr>
    </w:tbl>
    <w:p w:rsidR="000264FD" w:rsidRPr="00DC3317" w:rsidRDefault="000264FD" w:rsidP="000264FD">
      <w:pPr>
        <w:pStyle w:val="ac"/>
        <w:jc w:val="both"/>
        <w:rPr>
          <w:b/>
          <w:color w:val="000000"/>
        </w:rPr>
      </w:pPr>
      <w:r w:rsidRPr="00DC3317">
        <w:rPr>
          <w:b/>
          <w:color w:val="000000"/>
        </w:rPr>
        <w:t>9. Участники конкурсов профессионального мастерства различных уровней и форм участия (муниципальный, региональный уровни, дистанционные), в т. ч указать победителей и лауреатов</w:t>
      </w:r>
    </w:p>
    <w:tbl>
      <w:tblPr>
        <w:tblStyle w:val="ab"/>
        <w:tblW w:w="0" w:type="auto"/>
        <w:tblLayout w:type="fixed"/>
        <w:tblLook w:val="04A0" w:firstRow="1" w:lastRow="0" w:firstColumn="1" w:lastColumn="0" w:noHBand="0" w:noVBand="1"/>
      </w:tblPr>
      <w:tblGrid>
        <w:gridCol w:w="1809"/>
        <w:gridCol w:w="1156"/>
        <w:gridCol w:w="2077"/>
        <w:gridCol w:w="1445"/>
        <w:gridCol w:w="2801"/>
      </w:tblGrid>
      <w:tr w:rsidR="000264FD" w:rsidRPr="00DC3317" w:rsidTr="00ED28B8">
        <w:tc>
          <w:tcPr>
            <w:tcW w:w="1809" w:type="dxa"/>
          </w:tcPr>
          <w:p w:rsidR="000264FD" w:rsidRPr="00DC3317" w:rsidRDefault="000264FD" w:rsidP="00ED28B8">
            <w:pPr>
              <w:pStyle w:val="ac"/>
              <w:jc w:val="both"/>
              <w:rPr>
                <w:color w:val="000000"/>
              </w:rPr>
            </w:pPr>
            <w:r w:rsidRPr="00DC3317">
              <w:rPr>
                <w:color w:val="000000"/>
              </w:rPr>
              <w:t>Ф.И.О. педагога</w:t>
            </w:r>
          </w:p>
        </w:tc>
        <w:tc>
          <w:tcPr>
            <w:tcW w:w="1156" w:type="dxa"/>
          </w:tcPr>
          <w:p w:rsidR="000264FD" w:rsidRPr="00DC3317" w:rsidRDefault="000264FD" w:rsidP="00ED28B8">
            <w:pPr>
              <w:pStyle w:val="ac"/>
              <w:jc w:val="both"/>
              <w:rPr>
                <w:color w:val="000000"/>
              </w:rPr>
            </w:pPr>
            <w:r w:rsidRPr="00DC3317">
              <w:rPr>
                <w:color w:val="000000"/>
              </w:rPr>
              <w:t>Школьный  уровень</w:t>
            </w:r>
          </w:p>
        </w:tc>
        <w:tc>
          <w:tcPr>
            <w:tcW w:w="2077" w:type="dxa"/>
          </w:tcPr>
          <w:p w:rsidR="000264FD" w:rsidRPr="00DC3317" w:rsidRDefault="000264FD" w:rsidP="00ED28B8">
            <w:pPr>
              <w:pStyle w:val="ac"/>
              <w:jc w:val="both"/>
              <w:rPr>
                <w:color w:val="000000"/>
              </w:rPr>
            </w:pPr>
            <w:r w:rsidRPr="00DC3317">
              <w:rPr>
                <w:color w:val="000000"/>
              </w:rPr>
              <w:t>Муниципальный</w:t>
            </w:r>
          </w:p>
          <w:p w:rsidR="000264FD" w:rsidRPr="00DC3317" w:rsidRDefault="000264FD" w:rsidP="00ED28B8">
            <w:pPr>
              <w:pStyle w:val="ac"/>
              <w:jc w:val="both"/>
              <w:rPr>
                <w:color w:val="000000"/>
              </w:rPr>
            </w:pPr>
            <w:r w:rsidRPr="00DC3317">
              <w:rPr>
                <w:color w:val="000000"/>
              </w:rPr>
              <w:t>уровень</w:t>
            </w:r>
          </w:p>
        </w:tc>
        <w:tc>
          <w:tcPr>
            <w:tcW w:w="1445" w:type="dxa"/>
          </w:tcPr>
          <w:p w:rsidR="000264FD" w:rsidRPr="00DC3317" w:rsidRDefault="000264FD" w:rsidP="00ED28B8">
            <w:pPr>
              <w:pStyle w:val="ac"/>
              <w:jc w:val="both"/>
              <w:rPr>
                <w:color w:val="000000"/>
              </w:rPr>
            </w:pPr>
            <w:r w:rsidRPr="00DC3317">
              <w:rPr>
                <w:color w:val="000000"/>
              </w:rPr>
              <w:t>Региональный уровень</w:t>
            </w:r>
          </w:p>
        </w:tc>
        <w:tc>
          <w:tcPr>
            <w:tcW w:w="2801" w:type="dxa"/>
          </w:tcPr>
          <w:p w:rsidR="000264FD" w:rsidRPr="00DC3317" w:rsidRDefault="000264FD" w:rsidP="00ED28B8">
            <w:pPr>
              <w:pStyle w:val="ac"/>
              <w:jc w:val="both"/>
              <w:rPr>
                <w:color w:val="000000"/>
              </w:rPr>
            </w:pPr>
            <w:r w:rsidRPr="00DC3317">
              <w:rPr>
                <w:color w:val="000000"/>
              </w:rPr>
              <w:t>Дистанционные конкурсы</w:t>
            </w:r>
          </w:p>
        </w:tc>
      </w:tr>
      <w:tr w:rsidR="000264FD" w:rsidRPr="00DC3317" w:rsidTr="00ED28B8">
        <w:tc>
          <w:tcPr>
            <w:tcW w:w="1809" w:type="dxa"/>
          </w:tcPr>
          <w:p w:rsidR="000264FD" w:rsidRPr="00DC3317" w:rsidRDefault="000264FD" w:rsidP="00ED28B8">
            <w:pPr>
              <w:pStyle w:val="ac"/>
              <w:jc w:val="both"/>
              <w:rPr>
                <w:color w:val="000000"/>
              </w:rPr>
            </w:pPr>
            <w:r w:rsidRPr="00DC3317">
              <w:rPr>
                <w:color w:val="000000"/>
              </w:rPr>
              <w:t>Громыко Инна Николаевна</w:t>
            </w:r>
          </w:p>
        </w:tc>
        <w:tc>
          <w:tcPr>
            <w:tcW w:w="1156" w:type="dxa"/>
          </w:tcPr>
          <w:p w:rsidR="000264FD" w:rsidRPr="00DC3317" w:rsidRDefault="000264FD" w:rsidP="00ED28B8">
            <w:pPr>
              <w:pStyle w:val="ac"/>
              <w:jc w:val="both"/>
              <w:rPr>
                <w:color w:val="000000"/>
              </w:rPr>
            </w:pPr>
          </w:p>
        </w:tc>
        <w:tc>
          <w:tcPr>
            <w:tcW w:w="2077" w:type="dxa"/>
          </w:tcPr>
          <w:p w:rsidR="000264FD" w:rsidRPr="00DC3317" w:rsidRDefault="000264FD" w:rsidP="00ED28B8">
            <w:pPr>
              <w:pStyle w:val="ac"/>
              <w:jc w:val="both"/>
              <w:rPr>
                <w:color w:val="000000"/>
              </w:rPr>
            </w:pPr>
            <w:r w:rsidRPr="00DC3317">
              <w:rPr>
                <w:color w:val="000000"/>
              </w:rPr>
              <w:t>Конкурс метод.</w:t>
            </w:r>
            <w:r>
              <w:rPr>
                <w:color w:val="000000"/>
              </w:rPr>
              <w:t xml:space="preserve"> </w:t>
            </w:r>
            <w:r w:rsidRPr="00DC3317">
              <w:rPr>
                <w:color w:val="000000"/>
              </w:rPr>
              <w:t>материалов «Современные образовательные технологии в профессиональной деятельности педагогических работников»</w:t>
            </w:r>
          </w:p>
        </w:tc>
        <w:tc>
          <w:tcPr>
            <w:tcW w:w="1445" w:type="dxa"/>
          </w:tcPr>
          <w:p w:rsidR="000264FD" w:rsidRPr="00DC3317" w:rsidRDefault="000264FD" w:rsidP="00ED28B8">
            <w:pPr>
              <w:pStyle w:val="ac"/>
              <w:jc w:val="both"/>
              <w:rPr>
                <w:color w:val="000000"/>
              </w:rPr>
            </w:pPr>
          </w:p>
        </w:tc>
        <w:tc>
          <w:tcPr>
            <w:tcW w:w="2801" w:type="dxa"/>
          </w:tcPr>
          <w:p w:rsidR="000264FD" w:rsidRPr="00DC3317" w:rsidRDefault="000264FD" w:rsidP="00ED28B8">
            <w:pPr>
              <w:pStyle w:val="ac"/>
              <w:jc w:val="both"/>
              <w:rPr>
                <w:color w:val="000000"/>
              </w:rPr>
            </w:pPr>
          </w:p>
        </w:tc>
      </w:tr>
      <w:tr w:rsidR="000264FD" w:rsidRPr="00DC3317" w:rsidTr="00ED28B8">
        <w:tc>
          <w:tcPr>
            <w:tcW w:w="1809" w:type="dxa"/>
          </w:tcPr>
          <w:p w:rsidR="000264FD" w:rsidRPr="00DC3317" w:rsidRDefault="000264FD" w:rsidP="00ED28B8">
            <w:pPr>
              <w:pStyle w:val="ac"/>
              <w:jc w:val="both"/>
              <w:rPr>
                <w:color w:val="000000"/>
              </w:rPr>
            </w:pPr>
            <w:r>
              <w:rPr>
                <w:color w:val="000000"/>
              </w:rPr>
              <w:t>Бодренко Инна Владимировна</w:t>
            </w:r>
          </w:p>
        </w:tc>
        <w:tc>
          <w:tcPr>
            <w:tcW w:w="1156" w:type="dxa"/>
          </w:tcPr>
          <w:p w:rsidR="000264FD" w:rsidRPr="00DC3317" w:rsidRDefault="000264FD" w:rsidP="00ED28B8">
            <w:pPr>
              <w:pStyle w:val="ac"/>
              <w:jc w:val="both"/>
              <w:rPr>
                <w:color w:val="000000"/>
              </w:rPr>
            </w:pPr>
          </w:p>
        </w:tc>
        <w:tc>
          <w:tcPr>
            <w:tcW w:w="2077" w:type="dxa"/>
          </w:tcPr>
          <w:p w:rsidR="000264FD" w:rsidRPr="00DC3317" w:rsidRDefault="000264FD" w:rsidP="00ED28B8">
            <w:pPr>
              <w:pStyle w:val="ac"/>
              <w:jc w:val="both"/>
              <w:rPr>
                <w:color w:val="000000"/>
              </w:rPr>
            </w:pPr>
          </w:p>
        </w:tc>
        <w:tc>
          <w:tcPr>
            <w:tcW w:w="1445" w:type="dxa"/>
          </w:tcPr>
          <w:p w:rsidR="000264FD" w:rsidRPr="00DC3317" w:rsidRDefault="000264FD" w:rsidP="00ED28B8">
            <w:pPr>
              <w:pStyle w:val="ac"/>
              <w:jc w:val="both"/>
              <w:rPr>
                <w:color w:val="000000"/>
              </w:rPr>
            </w:pPr>
          </w:p>
        </w:tc>
        <w:tc>
          <w:tcPr>
            <w:tcW w:w="2801" w:type="dxa"/>
          </w:tcPr>
          <w:p w:rsidR="000264FD" w:rsidRPr="00DC3317" w:rsidRDefault="000264FD" w:rsidP="00ED28B8">
            <w:pPr>
              <w:pStyle w:val="ac"/>
              <w:jc w:val="both"/>
              <w:rPr>
                <w:color w:val="000000"/>
              </w:rPr>
            </w:pPr>
            <w:r>
              <w:rPr>
                <w:color w:val="000000"/>
              </w:rPr>
              <w:t>Всероссийская олимпиада «ФГОС соответствие»(«Рабочие программы в соответствии с требованиями ФГОС» I место)</w:t>
            </w:r>
          </w:p>
        </w:tc>
      </w:tr>
      <w:tr w:rsidR="000264FD" w:rsidRPr="00DC3317" w:rsidTr="00ED28B8">
        <w:tc>
          <w:tcPr>
            <w:tcW w:w="1809" w:type="dxa"/>
          </w:tcPr>
          <w:p w:rsidR="000264FD" w:rsidRPr="00DC3317" w:rsidRDefault="000264FD" w:rsidP="00ED28B8">
            <w:pPr>
              <w:pStyle w:val="ac"/>
              <w:jc w:val="both"/>
              <w:rPr>
                <w:color w:val="000000"/>
              </w:rPr>
            </w:pPr>
            <w:r>
              <w:rPr>
                <w:color w:val="000000"/>
              </w:rPr>
              <w:t>Бодренко Инна Владимировна</w:t>
            </w:r>
          </w:p>
        </w:tc>
        <w:tc>
          <w:tcPr>
            <w:tcW w:w="1156" w:type="dxa"/>
          </w:tcPr>
          <w:p w:rsidR="000264FD" w:rsidRPr="00DC3317" w:rsidRDefault="000264FD" w:rsidP="00ED28B8">
            <w:pPr>
              <w:pStyle w:val="ac"/>
              <w:jc w:val="both"/>
              <w:rPr>
                <w:color w:val="000000"/>
              </w:rPr>
            </w:pPr>
          </w:p>
        </w:tc>
        <w:tc>
          <w:tcPr>
            <w:tcW w:w="2077" w:type="dxa"/>
          </w:tcPr>
          <w:p w:rsidR="000264FD" w:rsidRPr="00DC3317" w:rsidRDefault="000264FD" w:rsidP="00ED28B8">
            <w:pPr>
              <w:pStyle w:val="ac"/>
              <w:jc w:val="both"/>
              <w:rPr>
                <w:color w:val="000000"/>
              </w:rPr>
            </w:pPr>
          </w:p>
        </w:tc>
        <w:tc>
          <w:tcPr>
            <w:tcW w:w="1445" w:type="dxa"/>
          </w:tcPr>
          <w:p w:rsidR="000264FD" w:rsidRPr="00DC3317" w:rsidRDefault="000264FD" w:rsidP="00ED28B8">
            <w:pPr>
              <w:pStyle w:val="ac"/>
              <w:jc w:val="both"/>
              <w:rPr>
                <w:color w:val="000000"/>
              </w:rPr>
            </w:pPr>
          </w:p>
        </w:tc>
        <w:tc>
          <w:tcPr>
            <w:tcW w:w="2801" w:type="dxa"/>
          </w:tcPr>
          <w:p w:rsidR="000264FD" w:rsidRPr="00DC3317" w:rsidRDefault="000264FD" w:rsidP="00ED28B8">
            <w:pPr>
              <w:pStyle w:val="ac"/>
              <w:jc w:val="both"/>
              <w:rPr>
                <w:color w:val="000000"/>
              </w:rPr>
            </w:pPr>
            <w:r>
              <w:rPr>
                <w:color w:val="000000"/>
              </w:rPr>
              <w:t>Всероссийская олимпиада «Педагогическая практика»(«Классный руководитель в начальных классах» II место)</w:t>
            </w:r>
          </w:p>
        </w:tc>
      </w:tr>
    </w:tbl>
    <w:p w:rsidR="000264FD" w:rsidRDefault="000264FD" w:rsidP="000264FD">
      <w:pPr>
        <w:pStyle w:val="ac"/>
        <w:jc w:val="both"/>
        <w:rPr>
          <w:color w:val="000000"/>
        </w:rPr>
      </w:pPr>
      <w:r w:rsidRPr="00DC3317">
        <w:rPr>
          <w:color w:val="000000"/>
        </w:rPr>
        <w:t xml:space="preserve">В сравнении с прошлым годом, участие учителей в конкурсах профессионального мастерства осталось на том же уровне. </w:t>
      </w:r>
    </w:p>
    <w:p w:rsidR="000264FD" w:rsidRPr="006A0DA3" w:rsidRDefault="000264FD" w:rsidP="000264FD">
      <w:pPr>
        <w:pStyle w:val="ac"/>
        <w:rPr>
          <w:b/>
          <w:color w:val="000000"/>
        </w:rPr>
      </w:pPr>
      <w:r w:rsidRPr="006A0DA3">
        <w:rPr>
          <w:b/>
          <w:color w:val="000000"/>
        </w:rPr>
        <w:t>10. Достижения обучающихся (олимпиады, предметные конкурсы, конференции) в 2018-2019 учебном году</w:t>
      </w:r>
    </w:p>
    <w:tbl>
      <w:tblPr>
        <w:tblStyle w:val="ab"/>
        <w:tblW w:w="9747" w:type="dxa"/>
        <w:tblLayout w:type="fixed"/>
        <w:tblLook w:val="04A0" w:firstRow="1" w:lastRow="0" w:firstColumn="1" w:lastColumn="0" w:noHBand="0" w:noVBand="1"/>
      </w:tblPr>
      <w:tblGrid>
        <w:gridCol w:w="1526"/>
        <w:gridCol w:w="1843"/>
        <w:gridCol w:w="2551"/>
        <w:gridCol w:w="1418"/>
        <w:gridCol w:w="2409"/>
      </w:tblGrid>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Кол-во обучающихся</w:t>
            </w:r>
          </w:p>
        </w:tc>
        <w:tc>
          <w:tcPr>
            <w:tcW w:w="1843" w:type="dxa"/>
          </w:tcPr>
          <w:p w:rsidR="000264FD" w:rsidRPr="000264FD" w:rsidRDefault="000264FD" w:rsidP="00ED28B8">
            <w:pPr>
              <w:pStyle w:val="ac"/>
              <w:rPr>
                <w:color w:val="000000"/>
                <w:sz w:val="20"/>
                <w:szCs w:val="20"/>
              </w:rPr>
            </w:pPr>
            <w:r w:rsidRPr="000264FD">
              <w:rPr>
                <w:color w:val="000000"/>
                <w:sz w:val="20"/>
                <w:szCs w:val="20"/>
              </w:rPr>
              <w:t>Школьный уровень</w:t>
            </w:r>
          </w:p>
        </w:tc>
        <w:tc>
          <w:tcPr>
            <w:tcW w:w="2551" w:type="dxa"/>
          </w:tcPr>
          <w:p w:rsidR="000264FD" w:rsidRPr="000264FD" w:rsidRDefault="000264FD" w:rsidP="00ED28B8">
            <w:pPr>
              <w:pStyle w:val="ac"/>
              <w:rPr>
                <w:color w:val="000000"/>
                <w:sz w:val="20"/>
                <w:szCs w:val="20"/>
              </w:rPr>
            </w:pPr>
            <w:r w:rsidRPr="000264FD">
              <w:rPr>
                <w:color w:val="000000"/>
                <w:sz w:val="20"/>
                <w:szCs w:val="20"/>
              </w:rPr>
              <w:t>Муниципальный уровень</w:t>
            </w:r>
          </w:p>
        </w:tc>
        <w:tc>
          <w:tcPr>
            <w:tcW w:w="1418" w:type="dxa"/>
          </w:tcPr>
          <w:p w:rsidR="000264FD" w:rsidRPr="000264FD" w:rsidRDefault="000264FD" w:rsidP="00ED28B8">
            <w:pPr>
              <w:pStyle w:val="ac"/>
              <w:rPr>
                <w:color w:val="000000"/>
                <w:sz w:val="20"/>
                <w:szCs w:val="20"/>
              </w:rPr>
            </w:pPr>
            <w:r w:rsidRPr="000264FD">
              <w:rPr>
                <w:color w:val="000000"/>
                <w:sz w:val="20"/>
                <w:szCs w:val="20"/>
              </w:rPr>
              <w:t>Региональный уровень</w:t>
            </w:r>
          </w:p>
        </w:tc>
        <w:tc>
          <w:tcPr>
            <w:tcW w:w="2409" w:type="dxa"/>
          </w:tcPr>
          <w:p w:rsidR="000264FD" w:rsidRPr="000264FD" w:rsidRDefault="000264FD" w:rsidP="00ED28B8">
            <w:pPr>
              <w:pStyle w:val="ac"/>
              <w:rPr>
                <w:color w:val="000000"/>
                <w:sz w:val="20"/>
                <w:szCs w:val="20"/>
              </w:rPr>
            </w:pPr>
            <w:r w:rsidRPr="000264FD">
              <w:rPr>
                <w:color w:val="000000"/>
                <w:sz w:val="20"/>
                <w:szCs w:val="20"/>
              </w:rPr>
              <w:t>Дистанционные конкурсы , олимпиады и т.д.</w:t>
            </w: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1</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r w:rsidRPr="000264FD">
              <w:rPr>
                <w:color w:val="000000"/>
                <w:sz w:val="20"/>
                <w:szCs w:val="20"/>
              </w:rPr>
              <w:t>«Большие надежды»</w:t>
            </w: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 xml:space="preserve"> </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r w:rsidRPr="000264FD">
              <w:rPr>
                <w:color w:val="000000"/>
                <w:sz w:val="20"/>
                <w:szCs w:val="20"/>
              </w:rPr>
              <w:t>Конкурс на знание гос. Символов России и Кемеровской области</w:t>
            </w:r>
          </w:p>
          <w:p w:rsidR="000264FD" w:rsidRPr="000264FD" w:rsidRDefault="000264FD" w:rsidP="00ED28B8">
            <w:pPr>
              <w:pStyle w:val="ac"/>
              <w:rPr>
                <w:color w:val="000000"/>
                <w:sz w:val="20"/>
                <w:szCs w:val="20"/>
              </w:rPr>
            </w:pPr>
            <w:r w:rsidRPr="000264FD">
              <w:rPr>
                <w:color w:val="000000"/>
                <w:sz w:val="20"/>
                <w:szCs w:val="20"/>
              </w:rPr>
              <w:t>(Мищенко У. I место)</w:t>
            </w: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6</w:t>
            </w:r>
          </w:p>
        </w:tc>
        <w:tc>
          <w:tcPr>
            <w:tcW w:w="1843" w:type="dxa"/>
          </w:tcPr>
          <w:p w:rsidR="000264FD" w:rsidRPr="000264FD" w:rsidRDefault="000264FD" w:rsidP="00ED28B8">
            <w:pPr>
              <w:pStyle w:val="ac"/>
              <w:rPr>
                <w:color w:val="000000"/>
                <w:sz w:val="20"/>
                <w:szCs w:val="20"/>
              </w:rPr>
            </w:pPr>
            <w:r w:rsidRPr="000264FD">
              <w:rPr>
                <w:color w:val="000000"/>
                <w:sz w:val="20"/>
                <w:szCs w:val="20"/>
              </w:rPr>
              <w:t>Конкурс чтецов 2-3 класс</w:t>
            </w: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lastRenderedPageBreak/>
              <w:t>2</w:t>
            </w:r>
          </w:p>
          <w:p w:rsidR="000264FD" w:rsidRPr="000264FD" w:rsidRDefault="000264FD" w:rsidP="00ED28B8">
            <w:pPr>
              <w:pStyle w:val="ac"/>
              <w:rPr>
                <w:color w:val="000000"/>
                <w:sz w:val="20"/>
                <w:szCs w:val="20"/>
              </w:rPr>
            </w:pP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r w:rsidRPr="000264FD">
              <w:rPr>
                <w:color w:val="000000"/>
                <w:sz w:val="20"/>
                <w:szCs w:val="20"/>
              </w:rPr>
              <w:t>Конкурс чтецов «Кузбасские поэты о красоте родной природы»</w:t>
            </w:r>
          </w:p>
          <w:p w:rsidR="000264FD" w:rsidRPr="000264FD" w:rsidRDefault="000264FD" w:rsidP="00ED28B8">
            <w:pPr>
              <w:pStyle w:val="ac"/>
              <w:rPr>
                <w:color w:val="000000"/>
                <w:sz w:val="20"/>
                <w:szCs w:val="20"/>
              </w:rPr>
            </w:pPr>
            <w:r w:rsidRPr="000264FD">
              <w:rPr>
                <w:color w:val="000000"/>
                <w:sz w:val="20"/>
                <w:szCs w:val="20"/>
              </w:rPr>
              <w:t xml:space="preserve"> (Лапутенко Ю. I место)</w:t>
            </w: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15</w:t>
            </w:r>
          </w:p>
        </w:tc>
        <w:tc>
          <w:tcPr>
            <w:tcW w:w="1843" w:type="dxa"/>
          </w:tcPr>
          <w:p w:rsidR="000264FD" w:rsidRPr="000264FD" w:rsidRDefault="000264FD" w:rsidP="00ED28B8">
            <w:pPr>
              <w:pStyle w:val="ac"/>
              <w:rPr>
                <w:color w:val="000000"/>
                <w:sz w:val="20"/>
                <w:szCs w:val="20"/>
              </w:rPr>
            </w:pPr>
            <w:r w:rsidRPr="000264FD">
              <w:rPr>
                <w:color w:val="000000"/>
                <w:sz w:val="20"/>
                <w:szCs w:val="20"/>
              </w:rPr>
              <w:t>Олимпиады 2-4 классы по математике, русскому языку и окружающему миру</w:t>
            </w: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3</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r w:rsidRPr="000264FD">
              <w:rPr>
                <w:color w:val="000000"/>
                <w:sz w:val="20"/>
                <w:szCs w:val="20"/>
              </w:rPr>
              <w:t>Предметные олимпиады 2-4 класс</w:t>
            </w: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c>
          <w:tcPr>
            <w:tcW w:w="1526" w:type="dxa"/>
          </w:tcPr>
          <w:p w:rsidR="000264FD" w:rsidRPr="000264FD" w:rsidRDefault="000264FD" w:rsidP="00ED28B8">
            <w:pPr>
              <w:pStyle w:val="ac"/>
              <w:rPr>
                <w:color w:val="000000"/>
                <w:sz w:val="20"/>
                <w:szCs w:val="20"/>
              </w:rPr>
            </w:pPr>
            <w:r w:rsidRPr="000264FD">
              <w:rPr>
                <w:color w:val="000000"/>
                <w:sz w:val="20"/>
                <w:szCs w:val="20"/>
              </w:rPr>
              <w:t>3</w:t>
            </w:r>
          </w:p>
          <w:p w:rsidR="000264FD" w:rsidRPr="000264FD" w:rsidRDefault="000264FD" w:rsidP="00ED28B8">
            <w:pPr>
              <w:pStyle w:val="ac"/>
              <w:rPr>
                <w:color w:val="000000"/>
                <w:sz w:val="20"/>
                <w:szCs w:val="20"/>
              </w:rPr>
            </w:pP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r w:rsidRPr="000264FD">
              <w:rPr>
                <w:color w:val="000000"/>
                <w:sz w:val="20"/>
                <w:szCs w:val="20"/>
              </w:rPr>
              <w:t>Конкурс детского творчества «Мир техники, придуманный нами» (ЛяхД. Iмест.</w:t>
            </w:r>
          </w:p>
          <w:p w:rsidR="000264FD" w:rsidRPr="000264FD" w:rsidRDefault="000264FD" w:rsidP="00ED28B8">
            <w:pPr>
              <w:pStyle w:val="ac"/>
              <w:rPr>
                <w:color w:val="000000"/>
                <w:sz w:val="20"/>
                <w:szCs w:val="20"/>
              </w:rPr>
            </w:pPr>
            <w:r w:rsidRPr="000264FD">
              <w:rPr>
                <w:color w:val="000000"/>
                <w:sz w:val="20"/>
                <w:szCs w:val="20"/>
              </w:rPr>
              <w:t>Васейкин С.III место, рисунок)</w:t>
            </w: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blPrEx>
          <w:tblLook w:val="0000" w:firstRow="0" w:lastRow="0" w:firstColumn="0" w:lastColumn="0" w:noHBand="0" w:noVBand="0"/>
        </w:tblPrEx>
        <w:trPr>
          <w:trHeight w:val="376"/>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12</w:t>
            </w:r>
          </w:p>
          <w:p w:rsidR="000264FD" w:rsidRPr="000264FD" w:rsidRDefault="000264FD" w:rsidP="00ED28B8">
            <w:pPr>
              <w:pStyle w:val="ac"/>
              <w:ind w:left="108"/>
              <w:rPr>
                <w:color w:val="000000"/>
                <w:sz w:val="20"/>
                <w:szCs w:val="20"/>
              </w:rPr>
            </w:pP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r w:rsidRPr="000264FD">
              <w:rPr>
                <w:color w:val="000000"/>
                <w:sz w:val="20"/>
                <w:szCs w:val="20"/>
              </w:rPr>
              <w:t xml:space="preserve">Выставка детского творчества «Мастерская Деда Мороза» </w:t>
            </w:r>
          </w:p>
          <w:p w:rsidR="000264FD" w:rsidRPr="000264FD" w:rsidRDefault="000264FD" w:rsidP="00ED28B8">
            <w:pPr>
              <w:pStyle w:val="ac"/>
              <w:rPr>
                <w:color w:val="000000"/>
                <w:sz w:val="20"/>
                <w:szCs w:val="20"/>
              </w:rPr>
            </w:pPr>
            <w:r w:rsidRPr="000264FD">
              <w:rPr>
                <w:color w:val="000000"/>
                <w:sz w:val="20"/>
                <w:szCs w:val="20"/>
              </w:rPr>
              <w:t>(Романчук А.II место)</w:t>
            </w: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p>
        </w:tc>
      </w:tr>
      <w:tr w:rsidR="000264FD" w:rsidRPr="00DC3317" w:rsidTr="00ED28B8">
        <w:tblPrEx>
          <w:tblLook w:val="0000" w:firstRow="0" w:lastRow="0" w:firstColumn="0" w:lastColumn="0" w:noHBand="0" w:noVBand="0"/>
        </w:tblPrEx>
        <w:trPr>
          <w:trHeight w:val="391"/>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7</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jc w:val="both"/>
              <w:rPr>
                <w:color w:val="000000"/>
                <w:sz w:val="20"/>
                <w:szCs w:val="20"/>
              </w:rPr>
            </w:pPr>
            <w:r w:rsidRPr="000264FD">
              <w:rPr>
                <w:color w:val="000000"/>
                <w:sz w:val="20"/>
                <w:szCs w:val="20"/>
              </w:rPr>
              <w:t>Всероссийская онлайн-олимпиада Учи.ру по математике «Заврики»</w:t>
            </w:r>
          </w:p>
        </w:tc>
      </w:tr>
      <w:tr w:rsidR="000264FD" w:rsidRPr="00DC3317" w:rsidTr="00ED28B8">
        <w:tblPrEx>
          <w:tblLook w:val="0000" w:firstRow="0" w:lastRow="0" w:firstColumn="0" w:lastColumn="0" w:noHBand="0" w:noVBand="0"/>
        </w:tblPrEx>
        <w:trPr>
          <w:trHeight w:val="1252"/>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5</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jc w:val="both"/>
              <w:rPr>
                <w:color w:val="000000"/>
                <w:sz w:val="20"/>
                <w:szCs w:val="20"/>
              </w:rPr>
            </w:pPr>
            <w:r w:rsidRPr="000264FD">
              <w:rPr>
                <w:color w:val="000000"/>
                <w:sz w:val="20"/>
                <w:szCs w:val="20"/>
              </w:rPr>
              <w:t>Всероссийская онлайн-олимпиада Учи.ру по русскому языку «Заврики»</w:t>
            </w:r>
          </w:p>
          <w:p w:rsidR="000264FD" w:rsidRPr="000264FD" w:rsidRDefault="000264FD" w:rsidP="00ED28B8">
            <w:pPr>
              <w:pStyle w:val="ac"/>
              <w:jc w:val="both"/>
              <w:rPr>
                <w:color w:val="000000"/>
                <w:sz w:val="20"/>
                <w:szCs w:val="20"/>
              </w:rPr>
            </w:pPr>
          </w:p>
        </w:tc>
      </w:tr>
      <w:tr w:rsidR="000264FD" w:rsidRPr="00DC3317" w:rsidTr="00ED28B8">
        <w:tblPrEx>
          <w:tblLook w:val="0000" w:firstRow="0" w:lastRow="0" w:firstColumn="0" w:lastColumn="0" w:noHBand="0" w:noVBand="0"/>
        </w:tblPrEx>
        <w:trPr>
          <w:trHeight w:val="421"/>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2</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r w:rsidRPr="000264FD">
              <w:rPr>
                <w:color w:val="000000"/>
                <w:sz w:val="20"/>
                <w:szCs w:val="20"/>
              </w:rPr>
              <w:t>Всероссийская межпредметная онлайн-олимпиада Учи.ру</w:t>
            </w:r>
          </w:p>
        </w:tc>
      </w:tr>
      <w:tr w:rsidR="000264FD" w:rsidRPr="00DC3317" w:rsidTr="00ED28B8">
        <w:tblPrEx>
          <w:tblLook w:val="0000" w:firstRow="0" w:lastRow="0" w:firstColumn="0" w:lastColumn="0" w:noHBand="0" w:noVBand="0"/>
        </w:tblPrEx>
        <w:trPr>
          <w:trHeight w:val="465"/>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1</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r w:rsidRPr="000264FD">
              <w:rPr>
                <w:color w:val="000000"/>
                <w:sz w:val="20"/>
                <w:szCs w:val="20"/>
              </w:rPr>
              <w:t>Международная онлайн-олимпиада «Юный гений»</w:t>
            </w:r>
          </w:p>
        </w:tc>
      </w:tr>
      <w:tr w:rsidR="000264FD" w:rsidRPr="00DC3317" w:rsidTr="00ED28B8">
        <w:tblPrEx>
          <w:tblLook w:val="0000" w:firstRow="0" w:lastRow="0" w:firstColumn="0" w:lastColumn="0" w:noHBand="0" w:noVBand="0"/>
        </w:tblPrEx>
        <w:trPr>
          <w:trHeight w:val="662"/>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2</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r w:rsidRPr="000264FD">
              <w:rPr>
                <w:color w:val="000000"/>
                <w:sz w:val="20"/>
                <w:szCs w:val="20"/>
              </w:rPr>
              <w:t>ФГОС тест «Фразеологизмы»</w:t>
            </w:r>
          </w:p>
        </w:tc>
      </w:tr>
      <w:tr w:rsidR="000264FD" w:rsidRPr="00DC3317" w:rsidTr="00ED28B8">
        <w:tblPrEx>
          <w:tblLook w:val="0000" w:firstRow="0" w:lastRow="0" w:firstColumn="0" w:lastColumn="0" w:noHBand="0" w:noVBand="0"/>
        </w:tblPrEx>
        <w:trPr>
          <w:trHeight w:val="635"/>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4</w:t>
            </w: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r w:rsidRPr="000264FD">
              <w:rPr>
                <w:color w:val="000000"/>
                <w:sz w:val="20"/>
                <w:szCs w:val="20"/>
              </w:rPr>
              <w:t>ВсероссийскаяVII дистанционная олимпиада  с международным участием Ростконкурс</w:t>
            </w:r>
          </w:p>
        </w:tc>
      </w:tr>
      <w:tr w:rsidR="000264FD" w:rsidRPr="00DC3317" w:rsidTr="00ED28B8">
        <w:tblPrEx>
          <w:tblLook w:val="0000" w:firstRow="0" w:lastRow="0" w:firstColumn="0" w:lastColumn="0" w:noHBand="0" w:noVBand="0"/>
        </w:tblPrEx>
        <w:trPr>
          <w:trHeight w:val="837"/>
        </w:trPr>
        <w:tc>
          <w:tcPr>
            <w:tcW w:w="1526" w:type="dxa"/>
          </w:tcPr>
          <w:p w:rsidR="000264FD" w:rsidRPr="000264FD" w:rsidRDefault="000264FD" w:rsidP="00ED28B8">
            <w:pPr>
              <w:pStyle w:val="ac"/>
              <w:ind w:left="108"/>
              <w:rPr>
                <w:color w:val="000000"/>
                <w:sz w:val="20"/>
                <w:szCs w:val="20"/>
              </w:rPr>
            </w:pPr>
            <w:r w:rsidRPr="000264FD">
              <w:rPr>
                <w:color w:val="000000"/>
                <w:sz w:val="20"/>
                <w:szCs w:val="20"/>
              </w:rPr>
              <w:t>3</w:t>
            </w:r>
          </w:p>
          <w:p w:rsidR="000264FD" w:rsidRPr="000264FD" w:rsidRDefault="000264FD" w:rsidP="00ED28B8">
            <w:pPr>
              <w:pStyle w:val="ac"/>
              <w:ind w:left="108"/>
              <w:rPr>
                <w:color w:val="000000"/>
                <w:sz w:val="20"/>
                <w:szCs w:val="20"/>
              </w:rPr>
            </w:pPr>
          </w:p>
        </w:tc>
        <w:tc>
          <w:tcPr>
            <w:tcW w:w="1843" w:type="dxa"/>
          </w:tcPr>
          <w:p w:rsidR="000264FD" w:rsidRPr="000264FD" w:rsidRDefault="000264FD" w:rsidP="00ED28B8">
            <w:pPr>
              <w:pStyle w:val="ac"/>
              <w:rPr>
                <w:color w:val="000000"/>
                <w:sz w:val="20"/>
                <w:szCs w:val="20"/>
              </w:rPr>
            </w:pPr>
          </w:p>
        </w:tc>
        <w:tc>
          <w:tcPr>
            <w:tcW w:w="2551" w:type="dxa"/>
          </w:tcPr>
          <w:p w:rsidR="000264FD" w:rsidRPr="000264FD" w:rsidRDefault="000264FD" w:rsidP="00ED28B8">
            <w:pPr>
              <w:pStyle w:val="ac"/>
              <w:rPr>
                <w:color w:val="000000"/>
                <w:sz w:val="20"/>
                <w:szCs w:val="20"/>
              </w:rPr>
            </w:pPr>
          </w:p>
        </w:tc>
        <w:tc>
          <w:tcPr>
            <w:tcW w:w="1418" w:type="dxa"/>
          </w:tcPr>
          <w:p w:rsidR="000264FD" w:rsidRPr="000264FD" w:rsidRDefault="000264FD" w:rsidP="00ED28B8">
            <w:pPr>
              <w:pStyle w:val="ac"/>
              <w:rPr>
                <w:color w:val="000000"/>
                <w:sz w:val="20"/>
                <w:szCs w:val="20"/>
              </w:rPr>
            </w:pPr>
          </w:p>
        </w:tc>
        <w:tc>
          <w:tcPr>
            <w:tcW w:w="2409" w:type="dxa"/>
          </w:tcPr>
          <w:p w:rsidR="000264FD" w:rsidRPr="000264FD" w:rsidRDefault="000264FD" w:rsidP="00ED28B8">
            <w:pPr>
              <w:pStyle w:val="ac"/>
              <w:rPr>
                <w:color w:val="000000"/>
                <w:sz w:val="20"/>
                <w:szCs w:val="20"/>
              </w:rPr>
            </w:pPr>
            <w:r w:rsidRPr="000264FD">
              <w:rPr>
                <w:color w:val="000000"/>
                <w:sz w:val="20"/>
                <w:szCs w:val="20"/>
              </w:rPr>
              <w:t>III Международный дистанционный конкурс «Старт» (Логика)</w:t>
            </w:r>
          </w:p>
        </w:tc>
      </w:tr>
    </w:tbl>
    <w:p w:rsidR="000264FD" w:rsidRPr="00DC3317" w:rsidRDefault="000264FD" w:rsidP="000264FD">
      <w:pPr>
        <w:pStyle w:val="ac"/>
        <w:jc w:val="both"/>
        <w:rPr>
          <w:color w:val="000000"/>
        </w:rPr>
      </w:pPr>
    </w:p>
    <w:p w:rsidR="000264FD" w:rsidRPr="00DC3317" w:rsidRDefault="000264FD" w:rsidP="000264FD">
      <w:pPr>
        <w:pStyle w:val="ac"/>
        <w:jc w:val="both"/>
        <w:rPr>
          <w:b/>
          <w:color w:val="000000"/>
        </w:rPr>
      </w:pPr>
      <w:r w:rsidRPr="00DC3317">
        <w:rPr>
          <w:b/>
          <w:color w:val="000000"/>
        </w:rPr>
        <w:t>11.Предшкольная подготовка в школе</w:t>
      </w:r>
    </w:p>
    <w:tbl>
      <w:tblPr>
        <w:tblStyle w:val="ab"/>
        <w:tblW w:w="0" w:type="auto"/>
        <w:tblLook w:val="04A0" w:firstRow="1" w:lastRow="0" w:firstColumn="1" w:lastColumn="0" w:noHBand="0" w:noVBand="1"/>
      </w:tblPr>
      <w:tblGrid>
        <w:gridCol w:w="1793"/>
        <w:gridCol w:w="2629"/>
        <w:gridCol w:w="2735"/>
        <w:gridCol w:w="2186"/>
      </w:tblGrid>
      <w:tr w:rsidR="000264FD" w:rsidRPr="00DC3317" w:rsidTr="00ED28B8">
        <w:tc>
          <w:tcPr>
            <w:tcW w:w="1793" w:type="dxa"/>
          </w:tcPr>
          <w:p w:rsidR="000264FD" w:rsidRPr="000264FD" w:rsidRDefault="000264FD" w:rsidP="00ED28B8">
            <w:pPr>
              <w:pStyle w:val="ac"/>
              <w:jc w:val="both"/>
              <w:rPr>
                <w:color w:val="000000"/>
                <w:sz w:val="20"/>
                <w:szCs w:val="20"/>
              </w:rPr>
            </w:pPr>
            <w:r w:rsidRPr="000264FD">
              <w:rPr>
                <w:color w:val="000000"/>
                <w:sz w:val="20"/>
                <w:szCs w:val="20"/>
              </w:rPr>
              <w:t>Сроки работы</w:t>
            </w:r>
          </w:p>
        </w:tc>
        <w:tc>
          <w:tcPr>
            <w:tcW w:w="2629" w:type="dxa"/>
          </w:tcPr>
          <w:p w:rsidR="000264FD" w:rsidRPr="000264FD" w:rsidRDefault="000264FD" w:rsidP="00ED28B8">
            <w:pPr>
              <w:pStyle w:val="ac"/>
              <w:jc w:val="both"/>
              <w:rPr>
                <w:color w:val="000000"/>
                <w:sz w:val="20"/>
                <w:szCs w:val="20"/>
              </w:rPr>
            </w:pPr>
            <w:r w:rsidRPr="000264FD">
              <w:rPr>
                <w:color w:val="000000"/>
                <w:sz w:val="20"/>
                <w:szCs w:val="20"/>
              </w:rPr>
              <w:t>Количество детей охваченных подготовкой</w:t>
            </w:r>
          </w:p>
        </w:tc>
        <w:tc>
          <w:tcPr>
            <w:tcW w:w="2735" w:type="dxa"/>
          </w:tcPr>
          <w:p w:rsidR="000264FD" w:rsidRPr="000264FD" w:rsidRDefault="000264FD" w:rsidP="00ED28B8">
            <w:pPr>
              <w:pStyle w:val="ac"/>
              <w:jc w:val="both"/>
              <w:rPr>
                <w:color w:val="000000"/>
                <w:sz w:val="20"/>
                <w:szCs w:val="20"/>
              </w:rPr>
            </w:pPr>
            <w:r w:rsidRPr="000264FD">
              <w:rPr>
                <w:color w:val="000000"/>
                <w:sz w:val="20"/>
                <w:szCs w:val="20"/>
              </w:rPr>
              <w:t>Из них воспитанникиДОУ</w:t>
            </w:r>
          </w:p>
        </w:tc>
        <w:tc>
          <w:tcPr>
            <w:tcW w:w="2186" w:type="dxa"/>
          </w:tcPr>
          <w:p w:rsidR="000264FD" w:rsidRPr="000264FD" w:rsidRDefault="000264FD" w:rsidP="00ED28B8">
            <w:pPr>
              <w:pStyle w:val="ac"/>
              <w:jc w:val="both"/>
              <w:rPr>
                <w:color w:val="000000"/>
                <w:sz w:val="20"/>
                <w:szCs w:val="20"/>
              </w:rPr>
            </w:pPr>
            <w:r w:rsidRPr="000264FD">
              <w:rPr>
                <w:color w:val="000000"/>
                <w:sz w:val="20"/>
                <w:szCs w:val="20"/>
              </w:rPr>
              <w:t>Количество будущих первоклассников</w:t>
            </w:r>
          </w:p>
        </w:tc>
      </w:tr>
      <w:tr w:rsidR="000264FD" w:rsidRPr="00DC3317" w:rsidTr="00ED28B8">
        <w:tc>
          <w:tcPr>
            <w:tcW w:w="1793" w:type="dxa"/>
          </w:tcPr>
          <w:p w:rsidR="000264FD" w:rsidRPr="000264FD" w:rsidRDefault="000264FD" w:rsidP="00ED28B8">
            <w:pPr>
              <w:pStyle w:val="ac"/>
              <w:jc w:val="both"/>
              <w:rPr>
                <w:color w:val="000000"/>
                <w:sz w:val="20"/>
                <w:szCs w:val="20"/>
              </w:rPr>
            </w:pPr>
            <w:r w:rsidRPr="000264FD">
              <w:rPr>
                <w:color w:val="000000"/>
                <w:sz w:val="20"/>
                <w:szCs w:val="20"/>
              </w:rPr>
              <w:t>ноябрь-май</w:t>
            </w:r>
          </w:p>
        </w:tc>
        <w:tc>
          <w:tcPr>
            <w:tcW w:w="2629" w:type="dxa"/>
          </w:tcPr>
          <w:p w:rsidR="000264FD" w:rsidRPr="000264FD" w:rsidRDefault="000264FD" w:rsidP="00ED28B8">
            <w:pPr>
              <w:pStyle w:val="ac"/>
              <w:jc w:val="both"/>
              <w:rPr>
                <w:color w:val="000000"/>
                <w:sz w:val="20"/>
                <w:szCs w:val="20"/>
              </w:rPr>
            </w:pPr>
            <w:r w:rsidRPr="000264FD">
              <w:rPr>
                <w:color w:val="000000"/>
                <w:sz w:val="20"/>
                <w:szCs w:val="20"/>
              </w:rPr>
              <w:t>9</w:t>
            </w:r>
          </w:p>
        </w:tc>
        <w:tc>
          <w:tcPr>
            <w:tcW w:w="2735" w:type="dxa"/>
          </w:tcPr>
          <w:p w:rsidR="000264FD" w:rsidRPr="000264FD" w:rsidRDefault="000264FD" w:rsidP="00ED28B8">
            <w:pPr>
              <w:pStyle w:val="ac"/>
              <w:jc w:val="both"/>
              <w:rPr>
                <w:color w:val="000000"/>
                <w:sz w:val="20"/>
                <w:szCs w:val="20"/>
              </w:rPr>
            </w:pPr>
            <w:r w:rsidRPr="000264FD">
              <w:rPr>
                <w:color w:val="000000"/>
                <w:sz w:val="20"/>
                <w:szCs w:val="20"/>
              </w:rPr>
              <w:t>2</w:t>
            </w:r>
          </w:p>
        </w:tc>
        <w:tc>
          <w:tcPr>
            <w:tcW w:w="2186" w:type="dxa"/>
          </w:tcPr>
          <w:p w:rsidR="000264FD" w:rsidRPr="000264FD" w:rsidRDefault="000264FD" w:rsidP="00ED28B8">
            <w:pPr>
              <w:pStyle w:val="ac"/>
              <w:jc w:val="both"/>
              <w:rPr>
                <w:color w:val="000000"/>
                <w:sz w:val="20"/>
                <w:szCs w:val="20"/>
              </w:rPr>
            </w:pPr>
            <w:r w:rsidRPr="000264FD">
              <w:rPr>
                <w:color w:val="000000"/>
                <w:sz w:val="20"/>
                <w:szCs w:val="20"/>
              </w:rPr>
              <w:t>9</w:t>
            </w:r>
          </w:p>
        </w:tc>
      </w:tr>
    </w:tbl>
    <w:p w:rsidR="000264FD" w:rsidRPr="00DC3317" w:rsidRDefault="000264FD" w:rsidP="000264FD">
      <w:pPr>
        <w:pStyle w:val="ac"/>
        <w:jc w:val="both"/>
        <w:rPr>
          <w:b/>
          <w:color w:val="000000"/>
        </w:rPr>
      </w:pPr>
      <w:r w:rsidRPr="00DC3317">
        <w:rPr>
          <w:b/>
          <w:color w:val="000000"/>
        </w:rPr>
        <w:lastRenderedPageBreak/>
        <w:t>12.Проблемы, на которые необходимо обратить внимание в следующем учебном году:</w:t>
      </w:r>
    </w:p>
    <w:p w:rsidR="000264FD" w:rsidRPr="00DC3317" w:rsidRDefault="000264FD" w:rsidP="000264FD">
      <w:pPr>
        <w:suppressAutoHyphens/>
        <w:spacing w:before="280" w:after="280"/>
        <w:jc w:val="both"/>
        <w:rPr>
          <w:rFonts w:ascii="Times New Roman" w:eastAsia="Times New Roman" w:hAnsi="Times New Roman" w:cs="Times New Roman"/>
          <w:color w:val="000000"/>
          <w:sz w:val="24"/>
          <w:szCs w:val="24"/>
          <w:lang w:eastAsia="zh-CN"/>
        </w:rPr>
      </w:pPr>
      <w:r w:rsidRPr="00DC3317">
        <w:rPr>
          <w:rFonts w:ascii="Times New Roman" w:eastAsia="Times New Roman" w:hAnsi="Times New Roman" w:cs="Times New Roman"/>
          <w:color w:val="000000"/>
          <w:sz w:val="24"/>
          <w:szCs w:val="24"/>
          <w:lang w:eastAsia="zh-CN"/>
        </w:rPr>
        <w:t>Наряду с положительным в методической работе учителей начальных классов имеются и определенные недостатки:</w:t>
      </w:r>
    </w:p>
    <w:p w:rsidR="000264FD" w:rsidRPr="00DC3317" w:rsidRDefault="000264FD" w:rsidP="000264FD">
      <w:pPr>
        <w:suppressAutoHyphens/>
        <w:spacing w:before="280" w:after="280"/>
        <w:jc w:val="both"/>
        <w:rPr>
          <w:rFonts w:ascii="Times New Roman" w:eastAsia="Times New Roman" w:hAnsi="Times New Roman" w:cs="Times New Roman"/>
          <w:color w:val="000000"/>
          <w:sz w:val="24"/>
          <w:szCs w:val="24"/>
          <w:lang w:eastAsia="zh-CN"/>
        </w:rPr>
      </w:pPr>
      <w:r w:rsidRPr="00DC3317">
        <w:rPr>
          <w:rFonts w:ascii="Times New Roman" w:eastAsia="Times New Roman" w:hAnsi="Times New Roman" w:cs="Times New Roman"/>
          <w:color w:val="000000"/>
          <w:sz w:val="24"/>
          <w:szCs w:val="24"/>
          <w:lang w:eastAsia="zh-CN"/>
        </w:rPr>
        <w:t>1. Проблема преемственности между начальной школой и ДОУ.</w:t>
      </w:r>
    </w:p>
    <w:p w:rsidR="000264FD" w:rsidRPr="00DC3317" w:rsidRDefault="000264FD" w:rsidP="000264FD">
      <w:pPr>
        <w:suppressAutoHyphens/>
        <w:spacing w:before="280" w:after="280"/>
        <w:jc w:val="both"/>
        <w:rPr>
          <w:rFonts w:ascii="Times New Roman" w:eastAsia="Times New Roman" w:hAnsi="Times New Roman" w:cs="Times New Roman"/>
          <w:color w:val="000000"/>
          <w:sz w:val="24"/>
          <w:szCs w:val="24"/>
          <w:lang w:eastAsia="zh-CN"/>
        </w:rPr>
      </w:pPr>
      <w:r w:rsidRPr="00DC3317">
        <w:rPr>
          <w:rFonts w:ascii="Times New Roman" w:eastAsia="Times New Roman" w:hAnsi="Times New Roman" w:cs="Times New Roman"/>
          <w:color w:val="000000"/>
          <w:sz w:val="24"/>
          <w:szCs w:val="24"/>
          <w:lang w:eastAsia="zh-CN"/>
        </w:rPr>
        <w:t>2. Низкий процент участия педагогов в профессиональных конкурсах различного уровня.</w:t>
      </w:r>
    </w:p>
    <w:p w:rsidR="000264FD" w:rsidRPr="00DC3317" w:rsidRDefault="000264FD" w:rsidP="000264FD">
      <w:pPr>
        <w:pStyle w:val="ac"/>
        <w:jc w:val="both"/>
        <w:rPr>
          <w:b/>
          <w:color w:val="000000"/>
        </w:rPr>
      </w:pPr>
      <w:r w:rsidRPr="00DC3317">
        <w:rPr>
          <w:b/>
          <w:color w:val="000000"/>
        </w:rPr>
        <w:t>11. Цели и задачи ШМО на следующий учебный год:</w:t>
      </w:r>
    </w:p>
    <w:p w:rsidR="000264FD" w:rsidRPr="00DC3317" w:rsidRDefault="000264FD" w:rsidP="000264FD">
      <w:pPr>
        <w:pStyle w:val="ac"/>
        <w:jc w:val="both"/>
        <w:rPr>
          <w:color w:val="000000"/>
        </w:rPr>
      </w:pPr>
      <w:r w:rsidRPr="00DC3317">
        <w:rPr>
          <w:color w:val="000000"/>
        </w:rPr>
        <w:t>Цель:</w:t>
      </w:r>
      <w:r w:rsidRPr="00DC3317">
        <w:rPr>
          <w:rStyle w:val="c8"/>
          <w:bCs/>
          <w:color w:val="161908"/>
          <w:shd w:val="clear" w:color="auto" w:fill="FFFFFF"/>
        </w:rPr>
        <w:t>с</w:t>
      </w:r>
      <w:r w:rsidRPr="00DC3317">
        <w:rPr>
          <w:rStyle w:val="c3"/>
          <w:color w:val="161908"/>
          <w:shd w:val="clear" w:color="auto" w:fill="FFFFFF"/>
        </w:rPr>
        <w:t>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w:t>
      </w:r>
    </w:p>
    <w:p w:rsidR="000264FD" w:rsidRPr="00DC3317" w:rsidRDefault="000264FD" w:rsidP="000264FD">
      <w:pPr>
        <w:pStyle w:val="ac"/>
        <w:ind w:left="720"/>
        <w:jc w:val="both"/>
        <w:rPr>
          <w:color w:val="000000"/>
        </w:rPr>
      </w:pPr>
      <w:r w:rsidRPr="00DC3317">
        <w:rPr>
          <w:color w:val="000000"/>
        </w:rPr>
        <w:t>Задачи:     1. Проанализировать и усовершенствовать работу по преемственности между начальной школой и детским садом.</w:t>
      </w:r>
    </w:p>
    <w:p w:rsidR="000264FD" w:rsidRPr="00DC3317" w:rsidRDefault="000264FD" w:rsidP="000264FD">
      <w:pPr>
        <w:pStyle w:val="ac"/>
        <w:ind w:left="720"/>
        <w:jc w:val="both"/>
        <w:rPr>
          <w:color w:val="000000"/>
        </w:rPr>
      </w:pPr>
      <w:r w:rsidRPr="00DC3317">
        <w:rPr>
          <w:color w:val="000000"/>
        </w:rPr>
        <w:t>2. Продолжить работу по внедрению инновационных технологий в образовательный процесс.</w:t>
      </w:r>
    </w:p>
    <w:p w:rsidR="007A6937" w:rsidRPr="000264FD" w:rsidRDefault="000264FD" w:rsidP="000264FD">
      <w:pPr>
        <w:pStyle w:val="ac"/>
        <w:ind w:left="720"/>
        <w:jc w:val="both"/>
        <w:rPr>
          <w:color w:val="000000"/>
        </w:rPr>
      </w:pPr>
      <w:r w:rsidRPr="00DC3317">
        <w:rPr>
          <w:color w:val="000000"/>
        </w:rPr>
        <w:t>3. Повысить процент участия учителей в различных профессиональных конкурсах.</w:t>
      </w:r>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Анализ уровня обученности и качества знаний учащихся:</w:t>
      </w:r>
    </w:p>
    <w:p w:rsidR="007A6937" w:rsidRPr="008B5113" w:rsidRDefault="007A6937" w:rsidP="007A6937">
      <w:pPr>
        <w:pStyle w:val="a9"/>
        <w:rPr>
          <w:rFonts w:ascii="Times New Roman" w:hAnsi="Times New Roman"/>
          <w:color w:val="FF0000"/>
          <w:lang w:eastAsia="ru-RU"/>
        </w:rPr>
      </w:pPr>
    </w:p>
    <w:tbl>
      <w:tblPr>
        <w:tblStyle w:val="ab"/>
        <w:tblW w:w="0" w:type="auto"/>
        <w:tblLook w:val="04A0" w:firstRow="1" w:lastRow="0" w:firstColumn="1" w:lastColumn="0" w:noHBand="0" w:noVBand="1"/>
      </w:tblPr>
      <w:tblGrid>
        <w:gridCol w:w="1595"/>
        <w:gridCol w:w="1595"/>
        <w:gridCol w:w="1595"/>
        <w:gridCol w:w="1595"/>
        <w:gridCol w:w="1595"/>
        <w:gridCol w:w="1596"/>
      </w:tblGrid>
      <w:tr w:rsidR="007A6937" w:rsidRPr="008B5113" w:rsidTr="007A6937">
        <w:trPr>
          <w:trHeight w:val="787"/>
        </w:trPr>
        <w:tc>
          <w:tcPr>
            <w:tcW w:w="1595" w:type="dxa"/>
          </w:tcPr>
          <w:p w:rsidR="007A6937" w:rsidRPr="008B5113" w:rsidRDefault="007A6937" w:rsidP="007A6937">
            <w:pPr>
              <w:pStyle w:val="a9"/>
              <w:rPr>
                <w:rFonts w:ascii="Times New Roman" w:hAnsi="Times New Roman"/>
                <w:lang w:eastAsia="ru-RU"/>
              </w:rPr>
            </w:pPr>
            <w:r>
              <w:rPr>
                <w:rFonts w:ascii="Times New Roman" w:hAnsi="Times New Roman"/>
                <w:lang w:eastAsia="ru-RU"/>
              </w:rPr>
              <w:t>Уровни</w:t>
            </w:r>
          </w:p>
        </w:tc>
        <w:tc>
          <w:tcPr>
            <w:tcW w:w="1595"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Всего учащихся</w:t>
            </w:r>
          </w:p>
        </w:tc>
        <w:tc>
          <w:tcPr>
            <w:tcW w:w="1595"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Обученность в %</w:t>
            </w:r>
          </w:p>
        </w:tc>
        <w:tc>
          <w:tcPr>
            <w:tcW w:w="1595"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Качество обучения %</w:t>
            </w:r>
          </w:p>
        </w:tc>
        <w:tc>
          <w:tcPr>
            <w:tcW w:w="1595"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Не успевают</w:t>
            </w:r>
          </w:p>
        </w:tc>
        <w:tc>
          <w:tcPr>
            <w:tcW w:w="1596"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Не аттестованы</w:t>
            </w:r>
          </w:p>
        </w:tc>
      </w:tr>
      <w:tr w:rsidR="007A6937" w:rsidRPr="008B5113" w:rsidTr="007A6937">
        <w:tc>
          <w:tcPr>
            <w:tcW w:w="1595" w:type="dxa"/>
          </w:tcPr>
          <w:p w:rsidR="0072522D" w:rsidRDefault="007A6937" w:rsidP="007A6937">
            <w:pPr>
              <w:pStyle w:val="a9"/>
              <w:rPr>
                <w:rFonts w:ascii="Times New Roman" w:hAnsi="Times New Roman"/>
                <w:lang w:eastAsia="ru-RU"/>
              </w:rPr>
            </w:pPr>
            <w:r w:rsidRPr="008B5113">
              <w:rPr>
                <w:rFonts w:ascii="Times New Roman" w:hAnsi="Times New Roman"/>
                <w:lang w:val="en-US" w:eastAsia="ru-RU"/>
              </w:rPr>
              <w:t>I</w:t>
            </w:r>
            <w:r w:rsidRPr="008B5113">
              <w:rPr>
                <w:rFonts w:ascii="Times New Roman" w:hAnsi="Times New Roman"/>
                <w:lang w:eastAsia="ru-RU"/>
              </w:rPr>
              <w:t xml:space="preserve"> уровень</w:t>
            </w:r>
          </w:p>
          <w:p w:rsidR="007A6937" w:rsidRPr="008B5113" w:rsidRDefault="00035D6E" w:rsidP="007A6937">
            <w:pPr>
              <w:pStyle w:val="a9"/>
              <w:rPr>
                <w:rFonts w:ascii="Times New Roman" w:hAnsi="Times New Roman"/>
                <w:lang w:eastAsia="ru-RU"/>
              </w:rPr>
            </w:pPr>
            <w:r>
              <w:rPr>
                <w:rFonts w:ascii="Times New Roman" w:hAnsi="Times New Roman"/>
                <w:lang w:eastAsia="ru-RU"/>
              </w:rPr>
              <w:t xml:space="preserve"> (2-4 кл.)</w:t>
            </w:r>
          </w:p>
        </w:tc>
        <w:tc>
          <w:tcPr>
            <w:tcW w:w="1595" w:type="dxa"/>
          </w:tcPr>
          <w:p w:rsidR="007A6937" w:rsidRPr="008B5113" w:rsidRDefault="007A6937" w:rsidP="00035D6E">
            <w:pPr>
              <w:pStyle w:val="a9"/>
              <w:rPr>
                <w:rFonts w:ascii="Times New Roman" w:hAnsi="Times New Roman"/>
                <w:lang w:eastAsia="ru-RU"/>
              </w:rPr>
            </w:pPr>
            <w:r w:rsidRPr="008B5113">
              <w:rPr>
                <w:rFonts w:ascii="Times New Roman" w:hAnsi="Times New Roman"/>
                <w:lang w:eastAsia="ru-RU"/>
              </w:rPr>
              <w:t>4</w:t>
            </w:r>
            <w:r w:rsidR="00035D6E">
              <w:rPr>
                <w:rFonts w:ascii="Times New Roman" w:hAnsi="Times New Roman"/>
                <w:lang w:eastAsia="ru-RU"/>
              </w:rPr>
              <w:t>0</w:t>
            </w:r>
          </w:p>
        </w:tc>
        <w:tc>
          <w:tcPr>
            <w:tcW w:w="1595"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97,5</w:t>
            </w:r>
          </w:p>
        </w:tc>
        <w:tc>
          <w:tcPr>
            <w:tcW w:w="1595"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32,5</w:t>
            </w:r>
          </w:p>
        </w:tc>
        <w:tc>
          <w:tcPr>
            <w:tcW w:w="1595"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1</w:t>
            </w:r>
          </w:p>
        </w:tc>
        <w:tc>
          <w:tcPr>
            <w:tcW w:w="1596"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1</w:t>
            </w:r>
          </w:p>
        </w:tc>
      </w:tr>
      <w:tr w:rsidR="007A6937" w:rsidRPr="008B5113" w:rsidTr="007A6937">
        <w:tc>
          <w:tcPr>
            <w:tcW w:w="1595" w:type="dxa"/>
          </w:tcPr>
          <w:p w:rsidR="0072522D" w:rsidRDefault="007A6937" w:rsidP="007A6937">
            <w:pPr>
              <w:pStyle w:val="a9"/>
              <w:rPr>
                <w:rFonts w:ascii="Times New Roman" w:hAnsi="Times New Roman"/>
                <w:lang w:eastAsia="ru-RU"/>
              </w:rPr>
            </w:pPr>
            <w:r w:rsidRPr="008B5113">
              <w:rPr>
                <w:rFonts w:ascii="Times New Roman" w:hAnsi="Times New Roman"/>
                <w:lang w:val="en-US" w:eastAsia="ru-RU"/>
              </w:rPr>
              <w:t>II</w:t>
            </w:r>
            <w:r w:rsidRPr="008B5113">
              <w:rPr>
                <w:rFonts w:ascii="Times New Roman" w:hAnsi="Times New Roman"/>
                <w:lang w:eastAsia="ru-RU"/>
              </w:rPr>
              <w:t xml:space="preserve"> уровень</w:t>
            </w:r>
            <w:r w:rsidR="0072522D">
              <w:rPr>
                <w:rFonts w:ascii="Times New Roman" w:hAnsi="Times New Roman"/>
                <w:lang w:eastAsia="ru-RU"/>
              </w:rPr>
              <w:t xml:space="preserve"> </w:t>
            </w:r>
          </w:p>
          <w:p w:rsidR="007A6937" w:rsidRPr="008B5113" w:rsidRDefault="0072522D" w:rsidP="007A6937">
            <w:pPr>
              <w:pStyle w:val="a9"/>
              <w:rPr>
                <w:rFonts w:ascii="Times New Roman" w:hAnsi="Times New Roman"/>
                <w:lang w:val="en-US" w:eastAsia="ru-RU"/>
              </w:rPr>
            </w:pPr>
            <w:r>
              <w:rPr>
                <w:rFonts w:ascii="Times New Roman" w:hAnsi="Times New Roman"/>
                <w:lang w:eastAsia="ru-RU"/>
              </w:rPr>
              <w:t>(5-9 кл.)</w:t>
            </w:r>
          </w:p>
        </w:tc>
        <w:tc>
          <w:tcPr>
            <w:tcW w:w="1595"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75</w:t>
            </w:r>
          </w:p>
        </w:tc>
        <w:tc>
          <w:tcPr>
            <w:tcW w:w="1595"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100</w:t>
            </w:r>
          </w:p>
        </w:tc>
        <w:tc>
          <w:tcPr>
            <w:tcW w:w="1595" w:type="dxa"/>
          </w:tcPr>
          <w:p w:rsidR="007A6937" w:rsidRPr="008B5113" w:rsidRDefault="0072522D" w:rsidP="007A6937">
            <w:pPr>
              <w:pStyle w:val="a9"/>
              <w:rPr>
                <w:rFonts w:ascii="Times New Roman" w:hAnsi="Times New Roman"/>
                <w:lang w:eastAsia="ru-RU"/>
              </w:rPr>
            </w:pPr>
            <w:r>
              <w:rPr>
                <w:rFonts w:ascii="Times New Roman" w:hAnsi="Times New Roman"/>
                <w:lang w:eastAsia="ru-RU"/>
              </w:rPr>
              <w:t>20</w:t>
            </w:r>
          </w:p>
        </w:tc>
        <w:tc>
          <w:tcPr>
            <w:tcW w:w="1595"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w:t>
            </w:r>
          </w:p>
        </w:tc>
        <w:tc>
          <w:tcPr>
            <w:tcW w:w="1596" w:type="dxa"/>
          </w:tcPr>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w:t>
            </w:r>
          </w:p>
        </w:tc>
      </w:tr>
      <w:tr w:rsidR="007A6937" w:rsidRPr="008B5113" w:rsidTr="007A6937">
        <w:tc>
          <w:tcPr>
            <w:tcW w:w="1595" w:type="dxa"/>
          </w:tcPr>
          <w:p w:rsidR="0072522D" w:rsidRDefault="007A6937" w:rsidP="007A6937">
            <w:pPr>
              <w:pStyle w:val="a9"/>
              <w:rPr>
                <w:rFonts w:ascii="Times New Roman" w:hAnsi="Times New Roman"/>
                <w:lang w:eastAsia="ru-RU"/>
              </w:rPr>
            </w:pPr>
            <w:r w:rsidRPr="008B5113">
              <w:rPr>
                <w:rFonts w:ascii="Times New Roman" w:hAnsi="Times New Roman"/>
                <w:lang w:eastAsia="ru-RU"/>
              </w:rPr>
              <w:t>ВСЕГО</w:t>
            </w:r>
            <w:r w:rsidR="0072522D">
              <w:rPr>
                <w:rFonts w:ascii="Times New Roman" w:hAnsi="Times New Roman"/>
                <w:lang w:eastAsia="ru-RU"/>
              </w:rPr>
              <w:t xml:space="preserve"> </w:t>
            </w:r>
          </w:p>
          <w:p w:rsidR="007A6937" w:rsidRPr="008B5113" w:rsidRDefault="0072522D" w:rsidP="007A6937">
            <w:pPr>
              <w:pStyle w:val="a9"/>
              <w:rPr>
                <w:rFonts w:ascii="Times New Roman" w:hAnsi="Times New Roman"/>
                <w:lang w:val="en-US" w:eastAsia="ru-RU"/>
              </w:rPr>
            </w:pPr>
            <w:r>
              <w:rPr>
                <w:rFonts w:ascii="Times New Roman" w:hAnsi="Times New Roman"/>
                <w:lang w:eastAsia="ru-RU"/>
              </w:rPr>
              <w:t>(2-9 кл.)</w:t>
            </w:r>
          </w:p>
        </w:tc>
        <w:tc>
          <w:tcPr>
            <w:tcW w:w="1595" w:type="dxa"/>
          </w:tcPr>
          <w:p w:rsidR="007A6937" w:rsidRPr="008B5113" w:rsidRDefault="007A6937" w:rsidP="0072522D">
            <w:pPr>
              <w:pStyle w:val="a9"/>
              <w:rPr>
                <w:rFonts w:ascii="Times New Roman" w:hAnsi="Times New Roman"/>
                <w:lang w:eastAsia="ru-RU"/>
              </w:rPr>
            </w:pPr>
            <w:r w:rsidRPr="008B5113">
              <w:rPr>
                <w:rFonts w:ascii="Times New Roman" w:hAnsi="Times New Roman"/>
                <w:lang w:eastAsia="ru-RU"/>
              </w:rPr>
              <w:t>1</w:t>
            </w:r>
            <w:r w:rsidR="0072522D">
              <w:rPr>
                <w:rFonts w:ascii="Times New Roman" w:hAnsi="Times New Roman"/>
                <w:lang w:eastAsia="ru-RU"/>
              </w:rPr>
              <w:t>1</w:t>
            </w:r>
            <w:r w:rsidRPr="008B5113">
              <w:rPr>
                <w:rFonts w:ascii="Times New Roman" w:hAnsi="Times New Roman"/>
                <w:lang w:eastAsia="ru-RU"/>
              </w:rPr>
              <w:t>5</w:t>
            </w:r>
          </w:p>
        </w:tc>
        <w:tc>
          <w:tcPr>
            <w:tcW w:w="1595" w:type="dxa"/>
          </w:tcPr>
          <w:p w:rsidR="007A6937" w:rsidRPr="008B5113" w:rsidRDefault="0072522D" w:rsidP="007A6937">
            <w:pPr>
              <w:pStyle w:val="a9"/>
              <w:rPr>
                <w:rFonts w:ascii="Times New Roman" w:hAnsi="Times New Roman"/>
                <w:lang w:eastAsia="ru-RU"/>
              </w:rPr>
            </w:pPr>
            <w:r>
              <w:rPr>
                <w:rFonts w:ascii="Times New Roman" w:hAnsi="Times New Roman"/>
                <w:lang w:eastAsia="ru-RU"/>
              </w:rPr>
              <w:t>99,1</w:t>
            </w:r>
          </w:p>
        </w:tc>
        <w:tc>
          <w:tcPr>
            <w:tcW w:w="1595" w:type="dxa"/>
          </w:tcPr>
          <w:p w:rsidR="007A6937" w:rsidRPr="008B5113" w:rsidRDefault="0072522D" w:rsidP="007A6937">
            <w:pPr>
              <w:pStyle w:val="a9"/>
              <w:rPr>
                <w:rFonts w:ascii="Times New Roman" w:hAnsi="Times New Roman"/>
                <w:lang w:eastAsia="ru-RU"/>
              </w:rPr>
            </w:pPr>
            <w:r>
              <w:rPr>
                <w:rFonts w:ascii="Times New Roman" w:hAnsi="Times New Roman"/>
                <w:lang w:eastAsia="ru-RU"/>
              </w:rPr>
              <w:t>24,3</w:t>
            </w:r>
          </w:p>
        </w:tc>
        <w:tc>
          <w:tcPr>
            <w:tcW w:w="1595"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1</w:t>
            </w:r>
          </w:p>
        </w:tc>
        <w:tc>
          <w:tcPr>
            <w:tcW w:w="1596" w:type="dxa"/>
          </w:tcPr>
          <w:p w:rsidR="007A6937" w:rsidRPr="008B5113" w:rsidRDefault="00035D6E" w:rsidP="007A6937">
            <w:pPr>
              <w:pStyle w:val="a9"/>
              <w:rPr>
                <w:rFonts w:ascii="Times New Roman" w:hAnsi="Times New Roman"/>
                <w:lang w:eastAsia="ru-RU"/>
              </w:rPr>
            </w:pPr>
            <w:r>
              <w:rPr>
                <w:rFonts w:ascii="Times New Roman" w:hAnsi="Times New Roman"/>
                <w:lang w:eastAsia="ru-RU"/>
              </w:rPr>
              <w:t>1</w:t>
            </w:r>
          </w:p>
        </w:tc>
      </w:tr>
    </w:tbl>
    <w:p w:rsidR="007A6937" w:rsidRPr="008B5113" w:rsidRDefault="007A6937" w:rsidP="007A6937">
      <w:pPr>
        <w:pStyle w:val="a9"/>
        <w:rPr>
          <w:rFonts w:ascii="Times New Roman" w:hAnsi="Times New Roman"/>
          <w:color w:val="333333"/>
          <w:lang w:eastAsia="ru-RU"/>
        </w:rPr>
      </w:pPr>
    </w:p>
    <w:p w:rsidR="007A6937" w:rsidRPr="001D4C1B" w:rsidRDefault="007A6937" w:rsidP="007A6937">
      <w:pPr>
        <w:pStyle w:val="a9"/>
        <w:jc w:val="center"/>
        <w:rPr>
          <w:rFonts w:ascii="Times New Roman" w:hAnsi="Times New Roman"/>
          <w:b/>
          <w:lang w:eastAsia="ru-RU"/>
        </w:rPr>
      </w:pPr>
      <w:r w:rsidRPr="001D4C1B">
        <w:rPr>
          <w:rFonts w:ascii="Times New Roman" w:hAnsi="Times New Roman"/>
          <w:b/>
          <w:lang w:eastAsia="ru-RU"/>
        </w:rPr>
        <w:t>Раздел 4. Анализ проведения государственной  (итоговой) аттестации</w:t>
      </w:r>
    </w:p>
    <w:p w:rsidR="007A6937" w:rsidRPr="001D4C1B" w:rsidRDefault="007A6937" w:rsidP="00924B79">
      <w:pPr>
        <w:pStyle w:val="a9"/>
        <w:jc w:val="both"/>
        <w:rPr>
          <w:rFonts w:ascii="Times New Roman" w:hAnsi="Times New Roman"/>
          <w:lang w:eastAsia="ru-RU"/>
        </w:rPr>
      </w:pPr>
      <w:r w:rsidRPr="001D4C1B">
        <w:rPr>
          <w:rFonts w:ascii="Times New Roman" w:hAnsi="Times New Roman"/>
          <w:spacing w:val="-6"/>
          <w:lang w:eastAsia="ru-RU"/>
        </w:rPr>
        <w:t>Благодаря использованию различных форм  организации  учебного  процесса и педагогических технологий, учитывающих индивидуальные особенности детей, работе с родителями по вопросам обучения и воспитания, на конец года сложилась следующая ситуация: успешно прошли государственную (итоговую) аттестацию 94,4% выпускников МБОУ «Усть-Сосновская ООШ».</w:t>
      </w:r>
    </w:p>
    <w:p w:rsidR="007A6937" w:rsidRPr="001D4C1B" w:rsidRDefault="007A6937" w:rsidP="00924B79">
      <w:pPr>
        <w:pStyle w:val="a9"/>
        <w:jc w:val="both"/>
        <w:rPr>
          <w:rFonts w:ascii="Times New Roman" w:hAnsi="Times New Roman"/>
          <w:lang w:eastAsia="ru-RU"/>
        </w:rPr>
      </w:pPr>
      <w:r w:rsidRPr="001D4C1B">
        <w:rPr>
          <w:rFonts w:ascii="Times New Roman" w:hAnsi="Times New Roman"/>
          <w:spacing w:val="-6"/>
          <w:lang w:eastAsia="ru-RU"/>
        </w:rPr>
        <w:t>Количество выпускников 9-х классов (курс основной школы) – 1</w:t>
      </w:r>
      <w:r w:rsidR="00924B79" w:rsidRPr="001D4C1B">
        <w:rPr>
          <w:rFonts w:ascii="Times New Roman" w:hAnsi="Times New Roman"/>
          <w:spacing w:val="-6"/>
          <w:lang w:eastAsia="ru-RU"/>
        </w:rPr>
        <w:t>4</w:t>
      </w:r>
      <w:r w:rsidRPr="001D4C1B">
        <w:rPr>
          <w:rFonts w:ascii="Times New Roman" w:hAnsi="Times New Roman"/>
          <w:spacing w:val="-6"/>
          <w:lang w:eastAsia="ru-RU"/>
        </w:rPr>
        <w:t>. Надо отметить, что в прошедшем учебном году все учителя очень серьезно и добросовестно отнеслись к подготовке к итоговой аттестации. Проводились консультации, было организовано повторение трудных тем программы на уроках.</w:t>
      </w:r>
    </w:p>
    <w:p w:rsidR="007A6937" w:rsidRPr="001D4C1B" w:rsidRDefault="007A6937" w:rsidP="00924B79">
      <w:pPr>
        <w:pStyle w:val="a9"/>
        <w:jc w:val="both"/>
        <w:rPr>
          <w:rFonts w:ascii="Times New Roman" w:hAnsi="Times New Roman"/>
          <w:lang w:eastAsia="ru-RU"/>
        </w:rPr>
      </w:pPr>
      <w:r w:rsidRPr="001D4C1B">
        <w:rPr>
          <w:rFonts w:ascii="Times New Roman" w:hAnsi="Times New Roman"/>
          <w:i/>
          <w:iCs/>
          <w:spacing w:val="-6"/>
          <w:lang w:eastAsia="ru-RU"/>
        </w:rPr>
        <w:t>Анализ экзаменов по 9 классам</w:t>
      </w:r>
    </w:p>
    <w:p w:rsidR="007A6937" w:rsidRPr="001D4C1B" w:rsidRDefault="007A6937" w:rsidP="00924B79">
      <w:pPr>
        <w:pStyle w:val="a9"/>
        <w:jc w:val="both"/>
        <w:rPr>
          <w:rFonts w:ascii="Times New Roman" w:hAnsi="Times New Roman"/>
          <w:lang w:eastAsia="ru-RU"/>
        </w:rPr>
      </w:pPr>
      <w:r w:rsidRPr="001D4C1B">
        <w:rPr>
          <w:rFonts w:ascii="Times New Roman" w:hAnsi="Times New Roman"/>
          <w:lang w:eastAsia="ru-RU"/>
        </w:rPr>
        <w:t>В 9 классе обучалось 1</w:t>
      </w:r>
      <w:r w:rsidR="00924B79" w:rsidRPr="001D4C1B">
        <w:rPr>
          <w:rFonts w:ascii="Times New Roman" w:hAnsi="Times New Roman"/>
          <w:lang w:eastAsia="ru-RU"/>
        </w:rPr>
        <w:t>4</w:t>
      </w:r>
      <w:r w:rsidRPr="001D4C1B">
        <w:rPr>
          <w:rFonts w:ascii="Times New Roman" w:hAnsi="Times New Roman"/>
          <w:lang w:eastAsia="ru-RU"/>
        </w:rPr>
        <w:t xml:space="preserve"> человек, и все они были допущены до экзаменов.</w:t>
      </w:r>
    </w:p>
    <w:p w:rsidR="007A6937" w:rsidRPr="001D4C1B" w:rsidRDefault="007A6937" w:rsidP="007A6937">
      <w:pPr>
        <w:pStyle w:val="a9"/>
        <w:rPr>
          <w:rFonts w:ascii="Times New Roman" w:hAnsi="Times New Roman"/>
          <w:u w:val="single"/>
          <w:lang w:eastAsia="ru-RU"/>
        </w:rPr>
      </w:pPr>
      <w:r w:rsidRPr="001D4C1B">
        <w:rPr>
          <w:rFonts w:ascii="Times New Roman" w:hAnsi="Times New Roman"/>
          <w:u w:val="single"/>
          <w:lang w:eastAsia="ru-RU"/>
        </w:rPr>
        <w:t>Результаты итоговой аттестации:</w:t>
      </w:r>
    </w:p>
    <w:tbl>
      <w:tblPr>
        <w:tblStyle w:val="ab"/>
        <w:tblW w:w="0" w:type="auto"/>
        <w:tblLook w:val="04A0" w:firstRow="1" w:lastRow="0" w:firstColumn="1" w:lastColumn="0" w:noHBand="0" w:noVBand="1"/>
      </w:tblPr>
      <w:tblGrid>
        <w:gridCol w:w="675"/>
        <w:gridCol w:w="3153"/>
        <w:gridCol w:w="1914"/>
        <w:gridCol w:w="1914"/>
        <w:gridCol w:w="1915"/>
      </w:tblGrid>
      <w:tr w:rsidR="007A6937" w:rsidRPr="001D4C1B" w:rsidTr="007A6937">
        <w:tc>
          <w:tcPr>
            <w:tcW w:w="67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 п/п</w:t>
            </w:r>
          </w:p>
        </w:tc>
        <w:tc>
          <w:tcPr>
            <w:tcW w:w="3153"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Наименование предмета</w:t>
            </w:r>
          </w:p>
        </w:tc>
        <w:tc>
          <w:tcPr>
            <w:tcW w:w="1914"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Кол-во учащихся, сдающих экзамен</w:t>
            </w:r>
          </w:p>
        </w:tc>
        <w:tc>
          <w:tcPr>
            <w:tcW w:w="1914"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Процент качества</w:t>
            </w:r>
          </w:p>
        </w:tc>
        <w:tc>
          <w:tcPr>
            <w:tcW w:w="191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Процент успеваемости</w:t>
            </w:r>
          </w:p>
        </w:tc>
      </w:tr>
      <w:tr w:rsidR="007A6937" w:rsidRPr="001D4C1B" w:rsidTr="007A6937">
        <w:tc>
          <w:tcPr>
            <w:tcW w:w="67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1</w:t>
            </w:r>
          </w:p>
        </w:tc>
        <w:tc>
          <w:tcPr>
            <w:tcW w:w="3153"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Русский язык</w:t>
            </w:r>
          </w:p>
        </w:tc>
        <w:tc>
          <w:tcPr>
            <w:tcW w:w="1914" w:type="dxa"/>
          </w:tcPr>
          <w:p w:rsidR="007A6937" w:rsidRPr="001D4C1B" w:rsidRDefault="007A6937" w:rsidP="00924B79">
            <w:pPr>
              <w:pStyle w:val="a9"/>
              <w:rPr>
                <w:rFonts w:ascii="Times New Roman" w:hAnsi="Times New Roman"/>
                <w:lang w:eastAsia="ru-RU"/>
              </w:rPr>
            </w:pPr>
            <w:r w:rsidRPr="001D4C1B">
              <w:rPr>
                <w:rFonts w:ascii="Times New Roman" w:hAnsi="Times New Roman"/>
                <w:lang w:eastAsia="ru-RU"/>
              </w:rPr>
              <w:t>1</w:t>
            </w:r>
            <w:r w:rsidR="00924B79" w:rsidRPr="001D4C1B">
              <w:rPr>
                <w:rFonts w:ascii="Times New Roman" w:hAnsi="Times New Roman"/>
                <w:lang w:eastAsia="ru-RU"/>
              </w:rPr>
              <w:t>4</w:t>
            </w:r>
          </w:p>
        </w:tc>
        <w:tc>
          <w:tcPr>
            <w:tcW w:w="1914"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57</w:t>
            </w:r>
          </w:p>
        </w:tc>
        <w:tc>
          <w:tcPr>
            <w:tcW w:w="1915"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92</w:t>
            </w:r>
          </w:p>
        </w:tc>
      </w:tr>
      <w:tr w:rsidR="007A6937" w:rsidRPr="001D4C1B" w:rsidTr="007A6937">
        <w:tc>
          <w:tcPr>
            <w:tcW w:w="67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2</w:t>
            </w:r>
          </w:p>
        </w:tc>
        <w:tc>
          <w:tcPr>
            <w:tcW w:w="3153"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Математика</w:t>
            </w:r>
          </w:p>
        </w:tc>
        <w:tc>
          <w:tcPr>
            <w:tcW w:w="1914" w:type="dxa"/>
          </w:tcPr>
          <w:p w:rsidR="007A6937" w:rsidRPr="001D4C1B" w:rsidRDefault="007A6937" w:rsidP="00924B79">
            <w:pPr>
              <w:pStyle w:val="a9"/>
              <w:rPr>
                <w:rFonts w:ascii="Times New Roman" w:hAnsi="Times New Roman"/>
                <w:lang w:eastAsia="ru-RU"/>
              </w:rPr>
            </w:pPr>
            <w:r w:rsidRPr="001D4C1B">
              <w:rPr>
                <w:rFonts w:ascii="Times New Roman" w:hAnsi="Times New Roman"/>
                <w:lang w:eastAsia="ru-RU"/>
              </w:rPr>
              <w:t>1</w:t>
            </w:r>
            <w:r w:rsidR="00924B79" w:rsidRPr="001D4C1B">
              <w:rPr>
                <w:rFonts w:ascii="Times New Roman" w:hAnsi="Times New Roman"/>
                <w:lang w:eastAsia="ru-RU"/>
              </w:rPr>
              <w:t>4</w:t>
            </w:r>
          </w:p>
        </w:tc>
        <w:tc>
          <w:tcPr>
            <w:tcW w:w="1914"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14</w:t>
            </w:r>
          </w:p>
        </w:tc>
        <w:tc>
          <w:tcPr>
            <w:tcW w:w="1915"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100</w:t>
            </w:r>
          </w:p>
        </w:tc>
      </w:tr>
      <w:tr w:rsidR="007A6937" w:rsidRPr="001D4C1B" w:rsidTr="007A6937">
        <w:tc>
          <w:tcPr>
            <w:tcW w:w="67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3</w:t>
            </w:r>
          </w:p>
        </w:tc>
        <w:tc>
          <w:tcPr>
            <w:tcW w:w="3153"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Обществознание</w:t>
            </w:r>
          </w:p>
        </w:tc>
        <w:tc>
          <w:tcPr>
            <w:tcW w:w="1914" w:type="dxa"/>
          </w:tcPr>
          <w:p w:rsidR="007A6937" w:rsidRPr="001D4C1B" w:rsidRDefault="007A6937" w:rsidP="00924B79">
            <w:pPr>
              <w:pStyle w:val="a9"/>
              <w:rPr>
                <w:rFonts w:ascii="Times New Roman" w:hAnsi="Times New Roman"/>
                <w:lang w:eastAsia="ru-RU"/>
              </w:rPr>
            </w:pPr>
            <w:r w:rsidRPr="001D4C1B">
              <w:rPr>
                <w:rFonts w:ascii="Times New Roman" w:hAnsi="Times New Roman"/>
                <w:lang w:eastAsia="ru-RU"/>
              </w:rPr>
              <w:t>1</w:t>
            </w:r>
            <w:r w:rsidR="00924B79" w:rsidRPr="001D4C1B">
              <w:rPr>
                <w:rFonts w:ascii="Times New Roman" w:hAnsi="Times New Roman"/>
                <w:lang w:eastAsia="ru-RU"/>
              </w:rPr>
              <w:t>4</w:t>
            </w:r>
          </w:p>
        </w:tc>
        <w:tc>
          <w:tcPr>
            <w:tcW w:w="1914"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0</w:t>
            </w:r>
          </w:p>
        </w:tc>
        <w:tc>
          <w:tcPr>
            <w:tcW w:w="1915"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92</w:t>
            </w:r>
          </w:p>
        </w:tc>
      </w:tr>
      <w:tr w:rsidR="007A6937" w:rsidRPr="001D4C1B" w:rsidTr="007A6937">
        <w:tc>
          <w:tcPr>
            <w:tcW w:w="67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4</w:t>
            </w:r>
          </w:p>
        </w:tc>
        <w:tc>
          <w:tcPr>
            <w:tcW w:w="3153"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Биология</w:t>
            </w:r>
          </w:p>
        </w:tc>
        <w:tc>
          <w:tcPr>
            <w:tcW w:w="1914" w:type="dxa"/>
          </w:tcPr>
          <w:p w:rsidR="007A6937" w:rsidRPr="001D4C1B" w:rsidRDefault="00924B79" w:rsidP="007A6937">
            <w:pPr>
              <w:pStyle w:val="a9"/>
              <w:rPr>
                <w:rFonts w:ascii="Times New Roman" w:hAnsi="Times New Roman"/>
                <w:lang w:eastAsia="ru-RU"/>
              </w:rPr>
            </w:pPr>
            <w:r w:rsidRPr="001D4C1B">
              <w:rPr>
                <w:rFonts w:ascii="Times New Roman" w:hAnsi="Times New Roman"/>
                <w:lang w:eastAsia="ru-RU"/>
              </w:rPr>
              <w:t>4</w:t>
            </w:r>
          </w:p>
        </w:tc>
        <w:tc>
          <w:tcPr>
            <w:tcW w:w="1914"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25</w:t>
            </w:r>
          </w:p>
        </w:tc>
        <w:tc>
          <w:tcPr>
            <w:tcW w:w="1915"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100</w:t>
            </w:r>
          </w:p>
        </w:tc>
      </w:tr>
      <w:tr w:rsidR="007A6937" w:rsidRPr="001D4C1B" w:rsidTr="007A6937">
        <w:tc>
          <w:tcPr>
            <w:tcW w:w="675"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lastRenderedPageBreak/>
              <w:t>5</w:t>
            </w:r>
          </w:p>
        </w:tc>
        <w:tc>
          <w:tcPr>
            <w:tcW w:w="3153" w:type="dxa"/>
          </w:tcPr>
          <w:p w:rsidR="007A6937" w:rsidRPr="001D4C1B" w:rsidRDefault="007A6937" w:rsidP="007A6937">
            <w:pPr>
              <w:pStyle w:val="a9"/>
              <w:rPr>
                <w:rFonts w:ascii="Times New Roman" w:hAnsi="Times New Roman"/>
                <w:lang w:eastAsia="ru-RU"/>
              </w:rPr>
            </w:pPr>
            <w:r w:rsidRPr="001D4C1B">
              <w:rPr>
                <w:rFonts w:ascii="Times New Roman" w:hAnsi="Times New Roman"/>
                <w:lang w:eastAsia="ru-RU"/>
              </w:rPr>
              <w:t>География</w:t>
            </w:r>
          </w:p>
        </w:tc>
        <w:tc>
          <w:tcPr>
            <w:tcW w:w="1914" w:type="dxa"/>
          </w:tcPr>
          <w:p w:rsidR="007A6937" w:rsidRPr="001D4C1B" w:rsidRDefault="00924B79" w:rsidP="007A6937">
            <w:pPr>
              <w:pStyle w:val="a9"/>
              <w:rPr>
                <w:rFonts w:ascii="Times New Roman" w:hAnsi="Times New Roman"/>
                <w:lang w:eastAsia="ru-RU"/>
              </w:rPr>
            </w:pPr>
            <w:r w:rsidRPr="001D4C1B">
              <w:rPr>
                <w:rFonts w:ascii="Times New Roman" w:hAnsi="Times New Roman"/>
                <w:lang w:eastAsia="ru-RU"/>
              </w:rPr>
              <w:t>11</w:t>
            </w:r>
          </w:p>
        </w:tc>
        <w:tc>
          <w:tcPr>
            <w:tcW w:w="1914"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20</w:t>
            </w:r>
          </w:p>
        </w:tc>
        <w:tc>
          <w:tcPr>
            <w:tcW w:w="1915" w:type="dxa"/>
          </w:tcPr>
          <w:p w:rsidR="007A6937" w:rsidRPr="001D4C1B" w:rsidRDefault="0065413D" w:rsidP="007A6937">
            <w:pPr>
              <w:pStyle w:val="a9"/>
              <w:rPr>
                <w:rFonts w:ascii="Times New Roman" w:hAnsi="Times New Roman"/>
                <w:lang w:eastAsia="ru-RU"/>
              </w:rPr>
            </w:pPr>
            <w:r w:rsidRPr="001D4C1B">
              <w:rPr>
                <w:rFonts w:ascii="Times New Roman" w:hAnsi="Times New Roman"/>
                <w:lang w:eastAsia="ru-RU"/>
              </w:rPr>
              <w:t>90</w:t>
            </w:r>
          </w:p>
        </w:tc>
      </w:tr>
    </w:tbl>
    <w:p w:rsidR="007A6937" w:rsidRPr="001D4C1B" w:rsidRDefault="007A6937" w:rsidP="00924B79">
      <w:pPr>
        <w:pStyle w:val="a9"/>
        <w:jc w:val="both"/>
        <w:rPr>
          <w:rFonts w:ascii="Times New Roman" w:hAnsi="Times New Roman"/>
          <w:lang w:eastAsia="ru-RU"/>
        </w:rPr>
      </w:pPr>
      <w:r w:rsidRPr="001D4C1B">
        <w:rPr>
          <w:rFonts w:ascii="Times New Roman" w:hAnsi="Times New Roman"/>
          <w:spacing w:val="-6"/>
          <w:lang w:eastAsia="ru-RU"/>
        </w:rPr>
        <w:t>Подводя итог, можно сделать выводы, что</w:t>
      </w:r>
    </w:p>
    <w:p w:rsidR="007A6937" w:rsidRPr="001D4C1B" w:rsidRDefault="007A6937" w:rsidP="00924B79">
      <w:pPr>
        <w:pStyle w:val="a9"/>
        <w:jc w:val="both"/>
        <w:rPr>
          <w:rFonts w:ascii="Times New Roman" w:hAnsi="Times New Roman"/>
          <w:lang w:eastAsia="ru-RU"/>
        </w:rPr>
      </w:pPr>
      <w:r w:rsidRPr="001D4C1B">
        <w:rPr>
          <w:rFonts w:ascii="Times New Roman" w:hAnsi="Times New Roman"/>
          <w:spacing w:val="-6"/>
          <w:lang w:eastAsia="ru-RU"/>
        </w:rPr>
        <w:t>         учебные мониторинговые тестирования позволили  педагогам выявить пробелы в  знаниях учащихся, влияющие на возможность успешного освоения программного материала, наметить пути по их ликвидации в период подготовки к итоговой аттестации;</w:t>
      </w:r>
    </w:p>
    <w:p w:rsidR="007A6937" w:rsidRPr="001D4C1B" w:rsidRDefault="007A6937" w:rsidP="00924B79">
      <w:pPr>
        <w:pStyle w:val="a9"/>
        <w:jc w:val="both"/>
        <w:rPr>
          <w:rFonts w:ascii="Times New Roman" w:hAnsi="Times New Roman"/>
          <w:lang w:eastAsia="ru-RU"/>
        </w:rPr>
      </w:pPr>
      <w:r w:rsidRPr="001D4C1B">
        <w:rPr>
          <w:rFonts w:ascii="Times New Roman" w:hAnsi="Times New Roman"/>
          <w:spacing w:val="-6"/>
          <w:lang w:eastAsia="ru-RU"/>
        </w:rPr>
        <w:t>        при подготовке к следующей итоговой аттестации в 9 классе необходимо предусмотреть в учебном плане проведение большего количества контрольных работ, включающих задания по типу экзаменационных;</w:t>
      </w:r>
    </w:p>
    <w:p w:rsidR="007A6937" w:rsidRPr="001D4C1B" w:rsidRDefault="007A6937" w:rsidP="00924B79">
      <w:pPr>
        <w:pStyle w:val="a9"/>
        <w:jc w:val="both"/>
        <w:rPr>
          <w:rFonts w:ascii="Times New Roman" w:hAnsi="Times New Roman"/>
          <w:lang w:eastAsia="ru-RU"/>
        </w:rPr>
      </w:pPr>
      <w:r w:rsidRPr="001D4C1B">
        <w:rPr>
          <w:rFonts w:ascii="Times New Roman" w:hAnsi="Times New Roman"/>
          <w:spacing w:val="-6"/>
          <w:lang w:eastAsia="ru-RU"/>
        </w:rPr>
        <w:t>        необходимо активнее включать в учебно-тематическое планирование уроков в 9 классе зачетные занятия  в формате тестов,</w:t>
      </w:r>
    </w:p>
    <w:p w:rsidR="007A6937" w:rsidRPr="001D4C1B" w:rsidRDefault="007A6937" w:rsidP="00924B79">
      <w:pPr>
        <w:pStyle w:val="a9"/>
        <w:jc w:val="both"/>
        <w:rPr>
          <w:rFonts w:ascii="Times New Roman" w:hAnsi="Times New Roman"/>
          <w:lang w:eastAsia="ru-RU"/>
        </w:rPr>
      </w:pPr>
      <w:r w:rsidRPr="001D4C1B">
        <w:rPr>
          <w:rFonts w:ascii="Times New Roman" w:hAnsi="Times New Roman"/>
          <w:lang w:eastAsia="ru-RU"/>
        </w:rPr>
        <w:t>        </w:t>
      </w:r>
      <w:r w:rsidRPr="001D4C1B">
        <w:rPr>
          <w:rFonts w:ascii="Times New Roman" w:hAnsi="Times New Roman"/>
          <w:spacing w:val="-6"/>
          <w:lang w:eastAsia="ru-RU"/>
        </w:rPr>
        <w:t>администрации школы усилить контроль над ходом подготовки к ГИА.</w:t>
      </w:r>
    </w:p>
    <w:p w:rsidR="007A6937" w:rsidRPr="001D4C1B" w:rsidRDefault="007A6937" w:rsidP="00924B79">
      <w:pPr>
        <w:pStyle w:val="a9"/>
        <w:jc w:val="both"/>
        <w:rPr>
          <w:rFonts w:ascii="Times New Roman" w:hAnsi="Times New Roman"/>
          <w:lang w:eastAsia="ru-RU"/>
        </w:rPr>
      </w:pPr>
      <w:r w:rsidRPr="001D4C1B">
        <w:rPr>
          <w:rFonts w:ascii="Times New Roman" w:hAnsi="Times New Roman"/>
          <w:lang w:eastAsia="ru-RU"/>
        </w:rPr>
        <w:t>Показателем уровня образования, полученного в школе, является продолжение обучения нашими выпускниками в ССУзах.</w:t>
      </w:r>
    </w:p>
    <w:p w:rsidR="007A6937" w:rsidRPr="001D4C1B" w:rsidRDefault="007A6937" w:rsidP="007A6937">
      <w:pPr>
        <w:pStyle w:val="a9"/>
        <w:rPr>
          <w:rFonts w:ascii="Times New Roman" w:hAnsi="Times New Roman"/>
          <w:lang w:eastAsia="ru-RU"/>
        </w:rPr>
      </w:pPr>
    </w:p>
    <w:tbl>
      <w:tblPr>
        <w:tblW w:w="4301" w:type="pct"/>
        <w:jc w:val="center"/>
        <w:tblInd w:w="-1694" w:type="dxa"/>
        <w:tblCellMar>
          <w:left w:w="0" w:type="dxa"/>
          <w:right w:w="0" w:type="dxa"/>
        </w:tblCellMar>
        <w:tblLook w:val="04A0" w:firstRow="1" w:lastRow="0" w:firstColumn="1" w:lastColumn="0" w:noHBand="0" w:noVBand="1"/>
      </w:tblPr>
      <w:tblGrid>
        <w:gridCol w:w="3916"/>
        <w:gridCol w:w="1045"/>
        <w:gridCol w:w="797"/>
        <w:gridCol w:w="797"/>
        <w:gridCol w:w="797"/>
        <w:gridCol w:w="797"/>
      </w:tblGrid>
      <w:tr w:rsidR="0065413D" w:rsidRPr="001D4C1B" w:rsidTr="0065413D">
        <w:trPr>
          <w:trHeight w:val="299"/>
          <w:jc w:val="center"/>
        </w:trPr>
        <w:tc>
          <w:tcPr>
            <w:tcW w:w="24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Годы</w:t>
            </w:r>
          </w:p>
        </w:tc>
        <w:tc>
          <w:tcPr>
            <w:tcW w:w="641" w:type="pct"/>
            <w:tcBorders>
              <w:top w:val="single" w:sz="8" w:space="0" w:color="auto"/>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2014-15</w:t>
            </w:r>
          </w:p>
        </w:tc>
        <w:tc>
          <w:tcPr>
            <w:tcW w:w="489" w:type="pct"/>
            <w:tcBorders>
              <w:top w:val="single" w:sz="8" w:space="0" w:color="auto"/>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2015-16</w:t>
            </w:r>
          </w:p>
        </w:tc>
        <w:tc>
          <w:tcPr>
            <w:tcW w:w="489" w:type="pct"/>
            <w:tcBorders>
              <w:top w:val="single" w:sz="8" w:space="0" w:color="auto"/>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2016-17</w:t>
            </w:r>
          </w:p>
        </w:tc>
        <w:tc>
          <w:tcPr>
            <w:tcW w:w="489" w:type="pct"/>
            <w:tcBorders>
              <w:top w:val="single" w:sz="8" w:space="0" w:color="auto"/>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2017-2018</w:t>
            </w:r>
          </w:p>
        </w:tc>
        <w:tc>
          <w:tcPr>
            <w:tcW w:w="489" w:type="pct"/>
            <w:tcBorders>
              <w:top w:val="single" w:sz="8" w:space="0" w:color="auto"/>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2018-2019</w:t>
            </w:r>
          </w:p>
        </w:tc>
      </w:tr>
      <w:tr w:rsidR="0065413D" w:rsidRPr="001D4C1B" w:rsidTr="0065413D">
        <w:trPr>
          <w:trHeight w:val="649"/>
          <w:jc w:val="center"/>
        </w:trPr>
        <w:tc>
          <w:tcPr>
            <w:tcW w:w="24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Количество выпускников 9 кл.</w:t>
            </w:r>
          </w:p>
        </w:tc>
        <w:tc>
          <w:tcPr>
            <w:tcW w:w="641"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12</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18</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10</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10</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14</w:t>
            </w:r>
          </w:p>
        </w:tc>
      </w:tr>
      <w:tr w:rsidR="0065413D" w:rsidRPr="001D4C1B" w:rsidTr="0065413D">
        <w:trPr>
          <w:trHeight w:val="447"/>
          <w:jc w:val="center"/>
        </w:trPr>
        <w:tc>
          <w:tcPr>
            <w:tcW w:w="24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Из них поступили</w:t>
            </w:r>
          </w:p>
        </w:tc>
        <w:tc>
          <w:tcPr>
            <w:tcW w:w="641"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11</w:t>
            </w:r>
          </w:p>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 xml:space="preserve">( 1 </w:t>
            </w:r>
          </w:p>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ученик трудо</w:t>
            </w:r>
          </w:p>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устроился)</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18</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10</w:t>
            </w:r>
          </w:p>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(3 ученика в 10 класс)</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10</w:t>
            </w:r>
          </w:p>
        </w:tc>
        <w:tc>
          <w:tcPr>
            <w:tcW w:w="489" w:type="pct"/>
            <w:tcBorders>
              <w:top w:val="nil"/>
              <w:left w:val="nil"/>
              <w:bottom w:val="single" w:sz="8" w:space="0" w:color="auto"/>
              <w:right w:val="single" w:sz="8" w:space="0" w:color="auto"/>
            </w:tcBorders>
          </w:tcPr>
          <w:p w:rsidR="0065413D" w:rsidRPr="001D4C1B" w:rsidRDefault="0065413D" w:rsidP="007A6937">
            <w:pPr>
              <w:pStyle w:val="a9"/>
              <w:rPr>
                <w:rFonts w:ascii="Times New Roman" w:hAnsi="Times New Roman"/>
                <w:lang w:eastAsia="ru-RU"/>
              </w:rPr>
            </w:pPr>
            <w:r w:rsidRPr="001D4C1B">
              <w:rPr>
                <w:rFonts w:ascii="Times New Roman" w:hAnsi="Times New Roman"/>
                <w:lang w:eastAsia="ru-RU"/>
              </w:rPr>
              <w:t>13</w:t>
            </w:r>
          </w:p>
        </w:tc>
      </w:tr>
    </w:tbl>
    <w:p w:rsidR="007A6937" w:rsidRPr="001D4C1B" w:rsidRDefault="007A6937" w:rsidP="007A6937">
      <w:pPr>
        <w:pStyle w:val="a9"/>
        <w:rPr>
          <w:rFonts w:ascii="Times New Roman" w:hAnsi="Times New Roman"/>
          <w:lang w:eastAsia="ru-RU"/>
        </w:rPr>
      </w:pPr>
    </w:p>
    <w:p w:rsidR="007A6937" w:rsidRPr="008B5113" w:rsidRDefault="007A6937" w:rsidP="007A6937">
      <w:pPr>
        <w:pStyle w:val="a9"/>
        <w:jc w:val="center"/>
        <w:rPr>
          <w:rFonts w:ascii="Times New Roman" w:hAnsi="Times New Roman"/>
          <w:b/>
          <w:color w:val="333333"/>
          <w:lang w:eastAsia="ru-RU"/>
        </w:rPr>
      </w:pPr>
      <w:r>
        <w:rPr>
          <w:rFonts w:ascii="Times New Roman" w:hAnsi="Times New Roman"/>
          <w:b/>
          <w:color w:val="333333"/>
          <w:lang w:eastAsia="ru-RU"/>
        </w:rPr>
        <w:t xml:space="preserve">Раздел 5. </w:t>
      </w:r>
      <w:r w:rsidRPr="008B5113">
        <w:rPr>
          <w:rFonts w:ascii="Times New Roman" w:hAnsi="Times New Roman"/>
          <w:b/>
          <w:color w:val="333333"/>
          <w:lang w:eastAsia="ru-RU"/>
        </w:rPr>
        <w:t>Руководство и контроль</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В этом году  внутришкольный контроль был осуществлен по 4 направлениям:</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1.      Контроль ведения школьной документации</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2.      Контроль качества знаний обучающихся</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3.      Контроль качества преподавания</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4.      Контроль реализации Закона «Об образовании в РФ»</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Виды контроля: плановый, оперативный, мониторинг, административные контрольные работы.</w:t>
      </w:r>
    </w:p>
    <w:p w:rsidR="007A6937" w:rsidRPr="008B5113" w:rsidRDefault="007A6937" w:rsidP="007A6937">
      <w:pPr>
        <w:pStyle w:val="a9"/>
        <w:rPr>
          <w:rFonts w:ascii="Times New Roman" w:hAnsi="Times New Roman"/>
          <w:color w:val="333333"/>
          <w:lang w:eastAsia="ru-RU"/>
        </w:rPr>
      </w:pPr>
      <w:r w:rsidRPr="008B5113">
        <w:rPr>
          <w:rFonts w:ascii="Times New Roman" w:hAnsi="Times New Roman"/>
          <w:color w:val="333333"/>
          <w:lang w:eastAsia="ru-RU"/>
        </w:rPr>
        <w:t>Использовались следующие методы контроля: документальный, анкетирование, наблюдение за фактическим состоянием преподавания.</w:t>
      </w:r>
    </w:p>
    <w:p w:rsidR="007A6937" w:rsidRPr="008B5113" w:rsidRDefault="007A6937" w:rsidP="007A6937">
      <w:pPr>
        <w:pStyle w:val="a9"/>
        <w:rPr>
          <w:rFonts w:ascii="Times New Roman" w:hAnsi="Times New Roman"/>
          <w:lang w:eastAsia="ru-RU"/>
        </w:rPr>
      </w:pPr>
      <w:r w:rsidRPr="008B5113">
        <w:rPr>
          <w:rFonts w:ascii="Times New Roman" w:hAnsi="Times New Roman"/>
          <w:lang w:eastAsia="ru-RU"/>
        </w:rPr>
        <w:t xml:space="preserve">Проведены </w:t>
      </w:r>
      <w:r w:rsidRPr="00FB6356">
        <w:rPr>
          <w:rFonts w:ascii="Times New Roman" w:hAnsi="Times New Roman"/>
          <w:u w:val="single"/>
          <w:lang w:eastAsia="ru-RU"/>
        </w:rPr>
        <w:t>тематические проверки</w:t>
      </w:r>
      <w:r w:rsidRPr="008B5113">
        <w:rPr>
          <w:rFonts w:ascii="Times New Roman" w:hAnsi="Times New Roman"/>
          <w:lang w:eastAsia="ru-RU"/>
        </w:rPr>
        <w:t xml:space="preserve"> по проблемам:</w:t>
      </w:r>
    </w:p>
    <w:p w:rsidR="007A6937" w:rsidRPr="008B5113" w:rsidRDefault="007A6937" w:rsidP="007A6937">
      <w:pPr>
        <w:pStyle w:val="a4"/>
        <w:jc w:val="both"/>
        <w:rPr>
          <w:sz w:val="22"/>
          <w:szCs w:val="22"/>
        </w:rPr>
      </w:pPr>
      <w:r w:rsidRPr="008B5113">
        <w:rPr>
          <w:sz w:val="22"/>
          <w:szCs w:val="22"/>
        </w:rPr>
        <w:t>1-я четверть</w:t>
      </w:r>
      <w:r w:rsidR="00924B79">
        <w:rPr>
          <w:sz w:val="22"/>
          <w:szCs w:val="22"/>
        </w:rPr>
        <w:t xml:space="preserve"> </w:t>
      </w:r>
      <w:r w:rsidRPr="008B5113">
        <w:rPr>
          <w:sz w:val="22"/>
          <w:szCs w:val="22"/>
        </w:rPr>
        <w:t>- «</w:t>
      </w:r>
      <w:r w:rsidR="000240AB">
        <w:rPr>
          <w:sz w:val="22"/>
          <w:szCs w:val="22"/>
        </w:rPr>
        <w:t>Учебно-методическое обеспечение школы на новый учебный год</w:t>
      </w:r>
      <w:r w:rsidRPr="008B5113">
        <w:rPr>
          <w:sz w:val="22"/>
          <w:szCs w:val="22"/>
        </w:rPr>
        <w:t>»</w:t>
      </w:r>
      <w:r w:rsidR="000240AB">
        <w:rPr>
          <w:sz w:val="22"/>
          <w:szCs w:val="22"/>
        </w:rPr>
        <w:t>, «Взаимодействие семьи  и школы в интересах развития личности»</w:t>
      </w:r>
      <w:r w:rsidRPr="008B5113">
        <w:rPr>
          <w:sz w:val="22"/>
          <w:szCs w:val="22"/>
        </w:rPr>
        <w:t>.</w:t>
      </w:r>
    </w:p>
    <w:p w:rsidR="007A6937" w:rsidRPr="008B5113" w:rsidRDefault="007A6937" w:rsidP="007A6937">
      <w:pPr>
        <w:pStyle w:val="a4"/>
        <w:jc w:val="both"/>
        <w:rPr>
          <w:sz w:val="22"/>
          <w:szCs w:val="22"/>
        </w:rPr>
      </w:pPr>
      <w:r w:rsidRPr="008B5113">
        <w:rPr>
          <w:sz w:val="22"/>
          <w:szCs w:val="22"/>
        </w:rPr>
        <w:t>2-я четверть - «Преемственность в обучении в 5 классе».</w:t>
      </w:r>
    </w:p>
    <w:p w:rsidR="007A6937" w:rsidRPr="008B5113" w:rsidRDefault="00924B79" w:rsidP="007A6937">
      <w:pPr>
        <w:pStyle w:val="a4"/>
        <w:jc w:val="both"/>
        <w:rPr>
          <w:sz w:val="22"/>
          <w:szCs w:val="22"/>
        </w:rPr>
      </w:pPr>
      <w:r>
        <w:rPr>
          <w:sz w:val="22"/>
          <w:szCs w:val="22"/>
        </w:rPr>
        <w:t>3-я</w:t>
      </w:r>
      <w:r w:rsidR="007A6937" w:rsidRPr="008B5113">
        <w:rPr>
          <w:sz w:val="22"/>
          <w:szCs w:val="22"/>
        </w:rPr>
        <w:t xml:space="preserve"> четверть – «</w:t>
      </w:r>
      <w:r w:rsidR="000240AB">
        <w:rPr>
          <w:sz w:val="22"/>
          <w:szCs w:val="22"/>
        </w:rPr>
        <w:t>Работа со слабоуспевающими учащимися 5-9 классов на уроках и во внеурочное время</w:t>
      </w:r>
      <w:r w:rsidR="007A6937" w:rsidRPr="008B5113">
        <w:rPr>
          <w:sz w:val="22"/>
          <w:szCs w:val="22"/>
        </w:rPr>
        <w:t xml:space="preserve">». </w:t>
      </w:r>
    </w:p>
    <w:p w:rsidR="007A6937" w:rsidRDefault="007A6937" w:rsidP="007A6937">
      <w:pPr>
        <w:pStyle w:val="a4"/>
        <w:jc w:val="both"/>
        <w:rPr>
          <w:sz w:val="22"/>
          <w:szCs w:val="22"/>
        </w:rPr>
      </w:pPr>
      <w:r w:rsidRPr="008B5113">
        <w:rPr>
          <w:sz w:val="22"/>
          <w:szCs w:val="22"/>
        </w:rPr>
        <w:t>4-я четверть</w:t>
      </w:r>
      <w:r>
        <w:rPr>
          <w:sz w:val="22"/>
          <w:szCs w:val="22"/>
        </w:rPr>
        <w:t xml:space="preserve"> </w:t>
      </w:r>
      <w:r w:rsidRPr="008B5113">
        <w:rPr>
          <w:sz w:val="22"/>
          <w:szCs w:val="22"/>
        </w:rPr>
        <w:t>- «Уровень подготовленности учащихся 9 класса к итоговой аттестации».</w:t>
      </w:r>
    </w:p>
    <w:p w:rsidR="000240AB" w:rsidRPr="00FB6356" w:rsidRDefault="000240AB" w:rsidP="00924B79">
      <w:pPr>
        <w:rPr>
          <w:rFonts w:ascii="Times New Roman" w:hAnsi="Times New Roman" w:cs="Times New Roman"/>
          <w:sz w:val="24"/>
          <w:szCs w:val="24"/>
          <w:u w:val="single"/>
        </w:rPr>
      </w:pPr>
      <w:r w:rsidRPr="00FB6356">
        <w:rPr>
          <w:rFonts w:ascii="Times New Roman" w:hAnsi="Times New Roman" w:cs="Times New Roman"/>
          <w:sz w:val="24"/>
          <w:szCs w:val="24"/>
          <w:u w:val="single"/>
        </w:rPr>
        <w:t>Классно-обобщающий контроль:</w:t>
      </w:r>
    </w:p>
    <w:p w:rsidR="000240AB" w:rsidRPr="00924B79" w:rsidRDefault="00924B79" w:rsidP="00924B79">
      <w:pPr>
        <w:rPr>
          <w:rFonts w:ascii="Times New Roman" w:hAnsi="Times New Roman" w:cs="Times New Roman"/>
        </w:rPr>
      </w:pPr>
      <w:r w:rsidRPr="00924B79">
        <w:rPr>
          <w:rFonts w:ascii="Times New Roman" w:hAnsi="Times New Roman" w:cs="Times New Roman"/>
        </w:rPr>
        <w:t xml:space="preserve">1-я четверть - </w:t>
      </w:r>
      <w:r w:rsidR="000240AB" w:rsidRPr="00924B79">
        <w:rPr>
          <w:rFonts w:ascii="Times New Roman" w:hAnsi="Times New Roman" w:cs="Times New Roman"/>
        </w:rPr>
        <w:t xml:space="preserve">«Работа со слабоуспевающими учащимися 3-4 классов на уроках и во внеурочное время».           </w:t>
      </w:r>
    </w:p>
    <w:p w:rsidR="000240AB" w:rsidRPr="00924B79" w:rsidRDefault="00924B79" w:rsidP="00924B79">
      <w:pPr>
        <w:rPr>
          <w:rFonts w:ascii="Times New Roman" w:hAnsi="Times New Roman" w:cs="Times New Roman"/>
          <w:sz w:val="24"/>
          <w:szCs w:val="24"/>
        </w:rPr>
      </w:pPr>
      <w:r w:rsidRPr="00924B79">
        <w:rPr>
          <w:rFonts w:ascii="Times New Roman" w:hAnsi="Times New Roman" w:cs="Times New Roman"/>
        </w:rPr>
        <w:t>2-я четверть</w:t>
      </w:r>
      <w:r>
        <w:rPr>
          <w:rFonts w:ascii="Times New Roman" w:hAnsi="Times New Roman" w:cs="Times New Roman"/>
          <w:sz w:val="24"/>
          <w:szCs w:val="24"/>
        </w:rPr>
        <w:t xml:space="preserve">-  </w:t>
      </w:r>
      <w:r w:rsidR="000240AB" w:rsidRPr="000240AB">
        <w:rPr>
          <w:rFonts w:ascii="Times New Roman" w:hAnsi="Times New Roman" w:cs="Times New Roman"/>
          <w:sz w:val="24"/>
          <w:szCs w:val="24"/>
        </w:rPr>
        <w:t xml:space="preserve">«Условия адаптации учащихся 1 класса к обучению». </w:t>
      </w:r>
    </w:p>
    <w:p w:rsidR="00924B79" w:rsidRDefault="00924B79" w:rsidP="000240AB">
      <w:pPr>
        <w:rPr>
          <w:rFonts w:ascii="Times New Roman" w:hAnsi="Times New Roman" w:cs="Times New Roman"/>
          <w:sz w:val="24"/>
          <w:szCs w:val="24"/>
        </w:rPr>
      </w:pPr>
      <w:r w:rsidRPr="00924B79">
        <w:rPr>
          <w:rFonts w:ascii="Times New Roman" w:hAnsi="Times New Roman" w:cs="Times New Roman"/>
        </w:rPr>
        <w:t>3-я четверть</w:t>
      </w:r>
    </w:p>
    <w:p w:rsidR="000240AB" w:rsidRPr="000240AB" w:rsidRDefault="00924B79" w:rsidP="000240AB">
      <w:pPr>
        <w:rPr>
          <w:rFonts w:ascii="Times New Roman" w:hAnsi="Times New Roman" w:cs="Times New Roman"/>
          <w:sz w:val="24"/>
          <w:szCs w:val="24"/>
        </w:rPr>
      </w:pPr>
      <w:r>
        <w:rPr>
          <w:rFonts w:ascii="Times New Roman" w:hAnsi="Times New Roman" w:cs="Times New Roman"/>
          <w:sz w:val="24"/>
          <w:szCs w:val="24"/>
        </w:rPr>
        <w:t xml:space="preserve">- </w:t>
      </w:r>
      <w:r w:rsidR="000240AB" w:rsidRPr="000240AB">
        <w:rPr>
          <w:rFonts w:ascii="Times New Roman" w:hAnsi="Times New Roman" w:cs="Times New Roman"/>
          <w:sz w:val="24"/>
          <w:szCs w:val="24"/>
        </w:rPr>
        <w:t xml:space="preserve">«Посещаемость занятий учащимися школы» </w:t>
      </w:r>
    </w:p>
    <w:p w:rsidR="000240AB" w:rsidRPr="000240AB" w:rsidRDefault="00924B79" w:rsidP="000240AB">
      <w:pPr>
        <w:rPr>
          <w:rFonts w:ascii="Times New Roman" w:hAnsi="Times New Roman" w:cs="Times New Roman"/>
          <w:sz w:val="24"/>
          <w:szCs w:val="24"/>
        </w:rPr>
      </w:pPr>
      <w:r>
        <w:rPr>
          <w:rFonts w:ascii="Times New Roman" w:hAnsi="Times New Roman" w:cs="Times New Roman"/>
          <w:sz w:val="24"/>
          <w:szCs w:val="24"/>
        </w:rPr>
        <w:t>-</w:t>
      </w:r>
      <w:r w:rsidR="000240AB" w:rsidRPr="000240AB">
        <w:rPr>
          <w:rFonts w:ascii="Times New Roman" w:hAnsi="Times New Roman" w:cs="Times New Roman"/>
          <w:sz w:val="24"/>
          <w:szCs w:val="24"/>
        </w:rPr>
        <w:t xml:space="preserve">«Организация работы с детьми, имеющими повышенную мотивацию к обучению». </w:t>
      </w:r>
    </w:p>
    <w:p w:rsidR="000240AB" w:rsidRPr="000240AB" w:rsidRDefault="00924B79" w:rsidP="000240A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40AB" w:rsidRPr="000240AB">
        <w:rPr>
          <w:rFonts w:ascii="Times New Roman" w:hAnsi="Times New Roman" w:cs="Times New Roman"/>
          <w:sz w:val="24"/>
          <w:szCs w:val="24"/>
        </w:rPr>
        <w:t xml:space="preserve">«Обеспечение условий формирования учебной деятельности учащихся 8 класса в соответствии с ФГОС ООО» </w:t>
      </w:r>
    </w:p>
    <w:p w:rsidR="000240AB" w:rsidRPr="00924B79" w:rsidRDefault="00924B79" w:rsidP="00924B79">
      <w:pPr>
        <w:rPr>
          <w:rFonts w:ascii="Times New Roman" w:hAnsi="Times New Roman" w:cs="Times New Roman"/>
          <w:sz w:val="24"/>
          <w:szCs w:val="24"/>
        </w:rPr>
      </w:pPr>
      <w:r>
        <w:rPr>
          <w:rFonts w:ascii="Times New Roman" w:hAnsi="Times New Roman" w:cs="Times New Roman"/>
          <w:sz w:val="24"/>
          <w:szCs w:val="24"/>
        </w:rPr>
        <w:t xml:space="preserve">  -</w:t>
      </w:r>
      <w:r w:rsidR="000240AB" w:rsidRPr="000240AB">
        <w:rPr>
          <w:rFonts w:ascii="Times New Roman" w:hAnsi="Times New Roman" w:cs="Times New Roman"/>
          <w:sz w:val="24"/>
          <w:szCs w:val="24"/>
        </w:rPr>
        <w:t>«Состояние успеваемости и профориентационной работы в 9 классе»</w:t>
      </w:r>
    </w:p>
    <w:p w:rsidR="00924B79" w:rsidRDefault="000240AB" w:rsidP="000240AB">
      <w:pPr>
        <w:rPr>
          <w:rFonts w:ascii="Times New Roman" w:hAnsi="Times New Roman" w:cs="Times New Roman"/>
        </w:rPr>
      </w:pPr>
      <w:r w:rsidRPr="00924B79">
        <w:rPr>
          <w:rFonts w:ascii="Times New Roman" w:hAnsi="Times New Roman" w:cs="Times New Roman"/>
          <w:sz w:val="24"/>
          <w:szCs w:val="24"/>
        </w:rPr>
        <w:t xml:space="preserve">   </w:t>
      </w:r>
      <w:r w:rsidR="00924B79" w:rsidRPr="00924B79">
        <w:rPr>
          <w:rFonts w:ascii="Times New Roman" w:hAnsi="Times New Roman" w:cs="Times New Roman"/>
        </w:rPr>
        <w:t>4-я четверть</w:t>
      </w:r>
    </w:p>
    <w:p w:rsidR="000240AB" w:rsidRPr="000240AB" w:rsidRDefault="00924B79" w:rsidP="000240AB">
      <w:pPr>
        <w:rPr>
          <w:rFonts w:ascii="Times New Roman" w:hAnsi="Times New Roman" w:cs="Times New Roman"/>
          <w:sz w:val="24"/>
          <w:szCs w:val="24"/>
        </w:rPr>
      </w:pPr>
      <w:r w:rsidRPr="00924B79">
        <w:rPr>
          <w:rFonts w:ascii="Times New Roman" w:hAnsi="Times New Roman" w:cs="Times New Roman"/>
        </w:rPr>
        <w:t xml:space="preserve"> -</w:t>
      </w:r>
      <w:r w:rsidR="000240AB" w:rsidRPr="00924B79">
        <w:rPr>
          <w:rFonts w:ascii="Times New Roman" w:hAnsi="Times New Roman" w:cs="Times New Roman"/>
          <w:sz w:val="24"/>
          <w:szCs w:val="24"/>
        </w:rPr>
        <w:t>«</w:t>
      </w:r>
      <w:r w:rsidR="000240AB" w:rsidRPr="000240AB">
        <w:rPr>
          <w:rFonts w:ascii="Times New Roman" w:hAnsi="Times New Roman" w:cs="Times New Roman"/>
          <w:sz w:val="24"/>
          <w:szCs w:val="24"/>
        </w:rPr>
        <w:t xml:space="preserve">Готовность учащихся 4 класса к переходу на 2-й уровень обучения» </w:t>
      </w:r>
    </w:p>
    <w:p w:rsidR="000240AB" w:rsidRPr="00924B79" w:rsidRDefault="00924B79" w:rsidP="00924B79">
      <w:pPr>
        <w:rPr>
          <w:rFonts w:ascii="Times New Roman" w:hAnsi="Times New Roman" w:cs="Times New Roman"/>
          <w:sz w:val="24"/>
          <w:szCs w:val="24"/>
        </w:rPr>
      </w:pPr>
      <w:r>
        <w:rPr>
          <w:rFonts w:ascii="Times New Roman" w:hAnsi="Times New Roman" w:cs="Times New Roman"/>
          <w:sz w:val="24"/>
          <w:szCs w:val="24"/>
        </w:rPr>
        <w:t xml:space="preserve">   -</w:t>
      </w:r>
      <w:r w:rsidR="000240AB" w:rsidRPr="000240AB">
        <w:rPr>
          <w:rFonts w:ascii="Times New Roman" w:hAnsi="Times New Roman" w:cs="Times New Roman"/>
          <w:sz w:val="24"/>
          <w:szCs w:val="24"/>
        </w:rPr>
        <w:t>«Состояние повторения пройденного материала в 9 классе»</w:t>
      </w:r>
    </w:p>
    <w:p w:rsidR="007A6937" w:rsidRPr="008B5113" w:rsidRDefault="007A6937" w:rsidP="000240AB">
      <w:pPr>
        <w:pStyle w:val="a9"/>
        <w:jc w:val="both"/>
        <w:rPr>
          <w:rFonts w:ascii="Times New Roman" w:hAnsi="Times New Roman"/>
          <w:color w:val="333333"/>
          <w:lang w:eastAsia="ru-RU"/>
        </w:rPr>
      </w:pPr>
      <w:r w:rsidRPr="008B5113">
        <w:rPr>
          <w:rFonts w:ascii="Times New Roman" w:hAnsi="Times New Roman"/>
          <w:color w:val="333333"/>
          <w:lang w:eastAsia="ru-RU"/>
        </w:rPr>
        <w:t>По итогам проверок составлялись справки.</w:t>
      </w:r>
    </w:p>
    <w:p w:rsidR="007A6937" w:rsidRPr="008B5113" w:rsidRDefault="007A6937" w:rsidP="000240AB">
      <w:pPr>
        <w:pStyle w:val="a9"/>
        <w:jc w:val="both"/>
        <w:rPr>
          <w:rFonts w:ascii="Times New Roman" w:hAnsi="Times New Roman"/>
          <w:color w:val="333333"/>
          <w:lang w:eastAsia="ru-RU"/>
        </w:rPr>
      </w:pPr>
      <w:r w:rsidRPr="008B5113">
        <w:rPr>
          <w:rFonts w:ascii="Times New Roman" w:hAnsi="Times New Roman"/>
          <w:color w:val="333333"/>
          <w:lang w:eastAsia="ru-RU"/>
        </w:rPr>
        <w:t>Решения, принятые на педсоветах, совещаниях при директоре, его заместителях, проверка их выполнения способствуют получению хороших результатов в деле обучения и воспитания школьников.</w:t>
      </w:r>
    </w:p>
    <w:p w:rsidR="007A6937" w:rsidRPr="008B5113" w:rsidRDefault="007A6937" w:rsidP="007A6937">
      <w:pPr>
        <w:pStyle w:val="a9"/>
        <w:rPr>
          <w:rFonts w:ascii="Times New Roman" w:hAnsi="Times New Roman"/>
          <w:color w:val="333333"/>
          <w:lang w:eastAsia="ru-RU"/>
        </w:rPr>
      </w:pPr>
    </w:p>
    <w:p w:rsidR="007A6937" w:rsidRPr="008B5113" w:rsidRDefault="007A6937" w:rsidP="007A6937">
      <w:pPr>
        <w:pStyle w:val="a9"/>
        <w:jc w:val="center"/>
        <w:rPr>
          <w:rFonts w:ascii="Times New Roman" w:hAnsi="Times New Roman"/>
          <w:b/>
          <w:color w:val="333333"/>
          <w:lang w:eastAsia="ru-RU"/>
        </w:rPr>
      </w:pPr>
      <w:r w:rsidRPr="008B5113">
        <w:rPr>
          <w:rFonts w:ascii="Times New Roman" w:hAnsi="Times New Roman"/>
          <w:b/>
          <w:color w:val="333333"/>
          <w:lang w:eastAsia="ru-RU"/>
        </w:rPr>
        <w:t>Раздел 6.</w:t>
      </w:r>
    </w:p>
    <w:p w:rsidR="007A6937" w:rsidRPr="008B5113" w:rsidRDefault="007A6937" w:rsidP="007A6937">
      <w:pPr>
        <w:pStyle w:val="a9"/>
        <w:jc w:val="center"/>
        <w:rPr>
          <w:rFonts w:ascii="Times New Roman" w:hAnsi="Times New Roman"/>
          <w:b/>
          <w:color w:val="333333"/>
          <w:lang w:eastAsia="ru-RU"/>
        </w:rPr>
      </w:pPr>
      <w:r w:rsidRPr="008B5113">
        <w:rPr>
          <w:rFonts w:ascii="Times New Roman" w:hAnsi="Times New Roman"/>
          <w:b/>
          <w:color w:val="333333"/>
          <w:lang w:eastAsia="ru-RU"/>
        </w:rPr>
        <w:t>Обеспечение безопасности</w:t>
      </w:r>
    </w:p>
    <w:p w:rsidR="007A6937" w:rsidRPr="008B5113" w:rsidRDefault="007A6937" w:rsidP="007A6937">
      <w:pPr>
        <w:pStyle w:val="a9"/>
        <w:rPr>
          <w:rFonts w:ascii="Times New Roman" w:hAnsi="Times New Roman"/>
          <w:color w:val="333333"/>
          <w:lang w:eastAsia="ru-RU"/>
        </w:rPr>
      </w:pPr>
    </w:p>
    <w:p w:rsidR="007A6937" w:rsidRPr="008B5113" w:rsidRDefault="007A6937" w:rsidP="0072522D">
      <w:pPr>
        <w:pStyle w:val="a9"/>
        <w:jc w:val="both"/>
        <w:rPr>
          <w:rFonts w:ascii="Times New Roman" w:hAnsi="Times New Roman"/>
          <w:color w:val="333333"/>
          <w:lang w:eastAsia="ru-RU"/>
        </w:rPr>
      </w:pPr>
      <w:r w:rsidRPr="008B5113">
        <w:rPr>
          <w:rFonts w:ascii="Times New Roman" w:hAnsi="Times New Roman"/>
          <w:color w:val="333333"/>
          <w:lang w:eastAsia="ru-RU"/>
        </w:rPr>
        <w:t>В школе регулярно проводятся противопожарные тренировки со всеми работниками школы и учащимися. По инструкции, определяющей действие персонала по обеспечению безопасной и быстрой эвакуации людей, не реже одного раза в полугодии проводятся практические тренировки. Противопожарные тренировки приказом директора возложены на организатора по БЖ Грибанову Н.И.</w:t>
      </w:r>
    </w:p>
    <w:p w:rsidR="007A6937" w:rsidRPr="008B5113" w:rsidRDefault="007A6937" w:rsidP="0072522D">
      <w:pPr>
        <w:pStyle w:val="a9"/>
        <w:jc w:val="both"/>
        <w:rPr>
          <w:rFonts w:ascii="Times New Roman" w:hAnsi="Times New Roman"/>
          <w:color w:val="333333"/>
          <w:lang w:eastAsia="ru-RU"/>
        </w:rPr>
      </w:pPr>
      <w:r w:rsidRPr="008B5113">
        <w:rPr>
          <w:rFonts w:ascii="Times New Roman" w:hAnsi="Times New Roman"/>
          <w:color w:val="333333"/>
          <w:lang w:eastAsia="ru-RU"/>
        </w:rPr>
        <w:t>С целью обеспечения безопасности  образовательного учреждения охранно-пожарная сигнализация работает круглосуточно.</w:t>
      </w:r>
    </w:p>
    <w:p w:rsidR="007A6937" w:rsidRDefault="007A6937" w:rsidP="0072522D">
      <w:pPr>
        <w:pStyle w:val="a9"/>
        <w:jc w:val="both"/>
        <w:rPr>
          <w:rFonts w:ascii="Times New Roman" w:hAnsi="Times New Roman"/>
          <w:color w:val="333333"/>
          <w:lang w:eastAsia="ru-RU"/>
        </w:rPr>
      </w:pPr>
      <w:r w:rsidRPr="008B5113">
        <w:rPr>
          <w:rFonts w:ascii="Times New Roman" w:hAnsi="Times New Roman"/>
          <w:color w:val="333333"/>
          <w:lang w:eastAsia="ru-RU"/>
        </w:rPr>
        <w:t xml:space="preserve">Системы жизнеобеспечения школы соответствуют санитарным требованиям и находятся в рабочем состоянии. За системами жизнеобеспечения ведется  постоянный внутренний контроль </w:t>
      </w:r>
      <w:r>
        <w:rPr>
          <w:rFonts w:ascii="Times New Roman" w:hAnsi="Times New Roman"/>
          <w:color w:val="333333"/>
          <w:lang w:eastAsia="ru-RU"/>
        </w:rPr>
        <w:t>и контроль вышестоящих органов.</w:t>
      </w:r>
    </w:p>
    <w:p w:rsidR="007A6937" w:rsidRPr="001710A0" w:rsidRDefault="007A6937" w:rsidP="0072522D">
      <w:pPr>
        <w:pStyle w:val="a9"/>
        <w:jc w:val="both"/>
        <w:rPr>
          <w:rFonts w:ascii="Times New Roman" w:hAnsi="Times New Roman"/>
          <w:color w:val="333333"/>
          <w:sz w:val="24"/>
          <w:szCs w:val="24"/>
          <w:lang w:eastAsia="ru-RU"/>
        </w:rPr>
      </w:pPr>
    </w:p>
    <w:p w:rsidR="007A6937" w:rsidRPr="00361D99" w:rsidRDefault="007A6937" w:rsidP="007A6937">
      <w:pPr>
        <w:pStyle w:val="a9"/>
        <w:jc w:val="center"/>
        <w:rPr>
          <w:rFonts w:ascii="Times New Roman" w:hAnsi="Times New Roman"/>
          <w:b/>
          <w:color w:val="333333"/>
          <w:sz w:val="24"/>
          <w:szCs w:val="24"/>
          <w:lang w:eastAsia="ru-RU"/>
        </w:rPr>
      </w:pPr>
      <w:r w:rsidRPr="00361D99">
        <w:rPr>
          <w:rFonts w:ascii="Times New Roman" w:hAnsi="Times New Roman"/>
          <w:b/>
          <w:color w:val="333333"/>
          <w:sz w:val="24"/>
          <w:szCs w:val="24"/>
          <w:lang w:eastAsia="ru-RU"/>
        </w:rPr>
        <w:t xml:space="preserve">Раздел </w:t>
      </w:r>
      <w:r>
        <w:rPr>
          <w:rFonts w:ascii="Times New Roman" w:hAnsi="Times New Roman"/>
          <w:b/>
          <w:color w:val="333333"/>
          <w:sz w:val="24"/>
          <w:szCs w:val="24"/>
          <w:lang w:eastAsia="ru-RU"/>
        </w:rPr>
        <w:t>7</w:t>
      </w:r>
      <w:r w:rsidRPr="00361D99">
        <w:rPr>
          <w:rFonts w:ascii="Times New Roman" w:hAnsi="Times New Roman"/>
          <w:b/>
          <w:color w:val="333333"/>
          <w:sz w:val="24"/>
          <w:szCs w:val="24"/>
          <w:lang w:eastAsia="ru-RU"/>
        </w:rPr>
        <w:t>.</w:t>
      </w:r>
    </w:p>
    <w:p w:rsidR="007A6937" w:rsidRDefault="007A6937" w:rsidP="007A6937">
      <w:pPr>
        <w:pStyle w:val="a9"/>
        <w:jc w:val="center"/>
        <w:rPr>
          <w:rFonts w:ascii="Times New Roman" w:hAnsi="Times New Roman"/>
          <w:b/>
          <w:color w:val="333333"/>
          <w:sz w:val="24"/>
          <w:szCs w:val="24"/>
          <w:lang w:eastAsia="ru-RU"/>
        </w:rPr>
      </w:pPr>
      <w:r w:rsidRPr="00361D99">
        <w:rPr>
          <w:rFonts w:ascii="Times New Roman" w:hAnsi="Times New Roman"/>
          <w:b/>
          <w:color w:val="333333"/>
          <w:sz w:val="24"/>
          <w:szCs w:val="24"/>
          <w:lang w:eastAsia="ru-RU"/>
        </w:rPr>
        <w:t>Воспитательная работа</w:t>
      </w:r>
    </w:p>
    <w:p w:rsidR="00FB6356" w:rsidRDefault="00FB6356" w:rsidP="00FB6356">
      <w:pPr>
        <w:pStyle w:val="a9"/>
        <w:ind w:firstLine="709"/>
        <w:jc w:val="both"/>
        <w:rPr>
          <w:rFonts w:ascii="Times New Roman" w:hAnsi="Times New Roman"/>
          <w:sz w:val="24"/>
          <w:szCs w:val="24"/>
          <w:lang w:eastAsia="ru-RU"/>
        </w:rPr>
      </w:pPr>
      <w:r w:rsidRPr="000A5448">
        <w:rPr>
          <w:rFonts w:ascii="Times New Roman" w:hAnsi="Times New Roman"/>
          <w:sz w:val="24"/>
          <w:szCs w:val="24"/>
          <w:lang w:eastAsia="ru-RU"/>
        </w:rPr>
        <w:t>Воспитательная деятельность школы строится на основе концепции воспитания и программы развития воспитания, а также на основе плана воспитательной работы школы, в соответствии с котор</w:t>
      </w:r>
      <w:r>
        <w:rPr>
          <w:rFonts w:ascii="Times New Roman" w:hAnsi="Times New Roman"/>
          <w:sz w:val="24"/>
          <w:szCs w:val="24"/>
          <w:lang w:eastAsia="ru-RU"/>
        </w:rPr>
        <w:t>ым</w:t>
      </w:r>
      <w:r w:rsidRPr="000A5448">
        <w:rPr>
          <w:rFonts w:ascii="Times New Roman" w:hAnsi="Times New Roman"/>
          <w:sz w:val="24"/>
          <w:szCs w:val="24"/>
          <w:lang w:eastAsia="ru-RU"/>
        </w:rPr>
        <w:t xml:space="preserve"> планируются  дела и мероприятия в школе. Организуемая внеклассная и внеурочная деятельность в целом обеспечивает интересы и потребности всех участников образовательного процесса. Воспитательная деятельность в </w:t>
      </w:r>
      <w:r>
        <w:rPr>
          <w:rFonts w:ascii="Times New Roman" w:hAnsi="Times New Roman"/>
          <w:sz w:val="24"/>
          <w:szCs w:val="24"/>
          <w:lang w:eastAsia="ru-RU"/>
        </w:rPr>
        <w:t>МБ</w:t>
      </w:r>
      <w:r w:rsidRPr="000A5448">
        <w:rPr>
          <w:rFonts w:ascii="Times New Roman" w:hAnsi="Times New Roman"/>
          <w:sz w:val="24"/>
          <w:szCs w:val="24"/>
          <w:lang w:eastAsia="ru-RU"/>
        </w:rPr>
        <w:t>ОУ</w:t>
      </w:r>
      <w:r>
        <w:rPr>
          <w:rFonts w:ascii="Times New Roman" w:hAnsi="Times New Roman"/>
          <w:sz w:val="24"/>
          <w:szCs w:val="24"/>
          <w:lang w:eastAsia="ru-RU"/>
        </w:rPr>
        <w:t xml:space="preserve"> «Усть-Сосновская ООШ»</w:t>
      </w:r>
      <w:r w:rsidRPr="000A5448">
        <w:rPr>
          <w:rFonts w:ascii="Times New Roman" w:hAnsi="Times New Roman"/>
          <w:sz w:val="24"/>
          <w:szCs w:val="24"/>
          <w:lang w:eastAsia="ru-RU"/>
        </w:rPr>
        <w:t xml:space="preserve"> осуществляется с учетом возрастных особенностей обучающихся, уровни воспитательной системы соответствуют ступеням образования и  взаимосвязаны между собой. Основные структурные элементы системы – это класс, актив класса, временные творческие группы или объединения по интересам. Все объединения действуют на основе равноправия, взаимоуважения и педагогики сотрудничества. Воспитательная деятельность направлена на формирование компетенций воспитанников: социальных, межличностных, межкультурных, компетенций саморазвития. </w:t>
      </w:r>
    </w:p>
    <w:p w:rsidR="00FB6356" w:rsidRPr="00FB6356" w:rsidRDefault="00FB6356" w:rsidP="00FB6356">
      <w:pPr>
        <w:pStyle w:val="21"/>
        <w:ind w:left="0" w:firstLine="709"/>
        <w:jc w:val="both"/>
        <w:rPr>
          <w:rFonts w:ascii="Times New Roman" w:hAnsi="Times New Roman" w:cs="Times New Roman"/>
          <w:sz w:val="24"/>
        </w:rPr>
      </w:pPr>
      <w:r w:rsidRPr="00FB6356">
        <w:rPr>
          <w:rFonts w:ascii="Times New Roman" w:hAnsi="Times New Roman" w:cs="Times New Roman"/>
          <w:sz w:val="24"/>
        </w:rPr>
        <w:t>Перед школой в 2018 - 2019 учебном году стояли следующие цели:</w:t>
      </w:r>
    </w:p>
    <w:p w:rsidR="00FB6356" w:rsidRPr="00497382" w:rsidRDefault="00FB6356" w:rsidP="00FB6356">
      <w:pPr>
        <w:numPr>
          <w:ilvl w:val="0"/>
          <w:numId w:val="7"/>
        </w:numPr>
        <w:ind w:left="0" w:firstLine="709"/>
        <w:jc w:val="both"/>
        <w:rPr>
          <w:rFonts w:ascii="Times New Roman" w:hAnsi="Times New Roman" w:cs="Times New Roman"/>
          <w:sz w:val="24"/>
          <w:szCs w:val="24"/>
        </w:rPr>
      </w:pPr>
      <w:r w:rsidRPr="00497382">
        <w:rPr>
          <w:rFonts w:ascii="Times New Roman" w:hAnsi="Times New Roman" w:cs="Times New Roman"/>
          <w:sz w:val="24"/>
          <w:szCs w:val="24"/>
        </w:rPr>
        <w:t xml:space="preserve">Обеспечение условий для повышения эффективности получения качественного  образования через обновление содержания общего образования и рост профессиональной компетентности  педагогических работников образовательного учреждения. </w:t>
      </w:r>
    </w:p>
    <w:p w:rsidR="00FB6356" w:rsidRPr="00D34953" w:rsidRDefault="00FB6356" w:rsidP="00D34953">
      <w:pPr>
        <w:numPr>
          <w:ilvl w:val="0"/>
          <w:numId w:val="7"/>
        </w:numPr>
        <w:autoSpaceDE w:val="0"/>
        <w:autoSpaceDN w:val="0"/>
        <w:adjustRightInd w:val="0"/>
        <w:ind w:left="0" w:firstLine="709"/>
        <w:jc w:val="both"/>
        <w:rPr>
          <w:rFonts w:ascii="Times New Roman" w:hAnsi="Times New Roman" w:cs="Times New Roman"/>
          <w:sz w:val="24"/>
          <w:szCs w:val="24"/>
        </w:rPr>
      </w:pPr>
      <w:r w:rsidRPr="00497382">
        <w:rPr>
          <w:rFonts w:ascii="Times New Roman" w:hAnsi="Times New Roman" w:cs="Times New Roman"/>
          <w:sz w:val="24"/>
          <w:szCs w:val="24"/>
        </w:rPr>
        <w:t>Совершенствование работы, направленной на сохранение и укрепление здоровья учащихся и привитие им навыков здорового образа жизни.</w:t>
      </w:r>
    </w:p>
    <w:p w:rsidR="00FB6356" w:rsidRPr="00FB6356" w:rsidRDefault="00FB6356" w:rsidP="00D34953">
      <w:pPr>
        <w:pStyle w:val="21"/>
        <w:spacing w:line="276" w:lineRule="auto"/>
        <w:ind w:left="0" w:firstLine="709"/>
        <w:jc w:val="both"/>
        <w:rPr>
          <w:rFonts w:ascii="Times New Roman" w:hAnsi="Times New Roman" w:cs="Times New Roman"/>
          <w:sz w:val="24"/>
        </w:rPr>
      </w:pPr>
      <w:r w:rsidRPr="00FB6356">
        <w:rPr>
          <w:rFonts w:ascii="Times New Roman" w:hAnsi="Times New Roman" w:cs="Times New Roman"/>
          <w:sz w:val="24"/>
        </w:rPr>
        <w:t>В соответствии с этими целями был запланирован ряд мероприятий по следующим направлениям: развитие интеллектуальной и познавательной деятельности, креативности, эстетическое и культурное развитие, воспитание нравственности, патриотизма и гражданственности, трудолюбия, здоровьесбережение, саморазвитие.</w:t>
      </w:r>
    </w:p>
    <w:p w:rsidR="00FB6356" w:rsidRPr="00FB6356" w:rsidRDefault="00FB6356" w:rsidP="00D34953">
      <w:pPr>
        <w:pStyle w:val="21"/>
        <w:spacing w:line="276" w:lineRule="auto"/>
        <w:ind w:left="0" w:firstLine="709"/>
        <w:jc w:val="both"/>
        <w:rPr>
          <w:rFonts w:ascii="Times New Roman" w:hAnsi="Times New Roman" w:cs="Times New Roman"/>
          <w:sz w:val="24"/>
        </w:rPr>
      </w:pPr>
      <w:r w:rsidRPr="00FB6356">
        <w:rPr>
          <w:rFonts w:ascii="Times New Roman" w:hAnsi="Times New Roman" w:cs="Times New Roman"/>
          <w:sz w:val="24"/>
        </w:rPr>
        <w:lastRenderedPageBreak/>
        <w:t>Управление воспитательной программой осуществляется заместителем директора по воспитательной работе и заместителем директора по учебно-воспитательной работе при содействии учителей-предметников, классных руководителей, руководителей кружков, библиотекаря.</w:t>
      </w:r>
    </w:p>
    <w:p w:rsidR="00FB6356" w:rsidRPr="00801929" w:rsidRDefault="00FB6356" w:rsidP="00FB6356">
      <w:pPr>
        <w:pStyle w:val="a9"/>
        <w:jc w:val="both"/>
        <w:rPr>
          <w:rFonts w:ascii="Times New Roman" w:hAnsi="Times New Roman"/>
          <w:sz w:val="24"/>
          <w:szCs w:val="24"/>
          <w:u w:val="single"/>
          <w:lang w:eastAsia="ru-RU"/>
        </w:rPr>
      </w:pPr>
      <w:r>
        <w:rPr>
          <w:rFonts w:asciiTheme="minorHAnsi" w:eastAsiaTheme="minorHAnsi" w:hAnsiTheme="minorHAnsi" w:cstheme="minorBidi"/>
          <w:sz w:val="24"/>
        </w:rPr>
        <w:t xml:space="preserve">                </w:t>
      </w:r>
      <w:r w:rsidRPr="00801929">
        <w:rPr>
          <w:rFonts w:ascii="Times New Roman" w:hAnsi="Times New Roman"/>
          <w:spacing w:val="-1"/>
          <w:sz w:val="24"/>
          <w:szCs w:val="24"/>
          <w:u w:val="single"/>
          <w:lang w:eastAsia="ru-RU"/>
        </w:rPr>
        <w:t>Основные компоненты системы воспитательной работы:</w:t>
      </w:r>
    </w:p>
    <w:p w:rsidR="00FB6356" w:rsidRPr="008D7D08" w:rsidRDefault="00FB6356" w:rsidP="00FB6356">
      <w:pPr>
        <w:pStyle w:val="a9"/>
        <w:numPr>
          <w:ilvl w:val="0"/>
          <w:numId w:val="11"/>
        </w:numPr>
        <w:ind w:left="0" w:firstLine="709"/>
        <w:jc w:val="both"/>
        <w:rPr>
          <w:rFonts w:ascii="Times New Roman" w:hAnsi="Times New Roman"/>
          <w:sz w:val="24"/>
          <w:szCs w:val="24"/>
          <w:lang w:eastAsia="ru-RU"/>
        </w:rPr>
      </w:pPr>
      <w:r w:rsidRPr="008D7D08">
        <w:rPr>
          <w:rFonts w:ascii="Times New Roman" w:hAnsi="Times New Roman"/>
          <w:spacing w:val="-1"/>
          <w:sz w:val="24"/>
          <w:szCs w:val="24"/>
          <w:lang w:eastAsia="ru-RU"/>
        </w:rPr>
        <w:t>Воспитание в процессе обучения.</w:t>
      </w:r>
    </w:p>
    <w:p w:rsidR="00FB6356" w:rsidRPr="008D7D08" w:rsidRDefault="00FB6356" w:rsidP="00FB6356">
      <w:pPr>
        <w:pStyle w:val="a9"/>
        <w:numPr>
          <w:ilvl w:val="0"/>
          <w:numId w:val="11"/>
        </w:numPr>
        <w:ind w:left="0" w:firstLine="709"/>
        <w:jc w:val="both"/>
        <w:rPr>
          <w:rFonts w:ascii="Times New Roman" w:hAnsi="Times New Roman"/>
          <w:sz w:val="24"/>
          <w:szCs w:val="24"/>
          <w:lang w:eastAsia="ru-RU"/>
        </w:rPr>
      </w:pPr>
      <w:r w:rsidRPr="008D7D08">
        <w:rPr>
          <w:rFonts w:ascii="Times New Roman" w:hAnsi="Times New Roman"/>
          <w:spacing w:val="-2"/>
          <w:sz w:val="24"/>
          <w:szCs w:val="24"/>
          <w:lang w:eastAsia="ru-RU"/>
        </w:rPr>
        <w:t>Стиль, тон отношений в школьном коллективе, морально-психологический климат.</w:t>
      </w:r>
    </w:p>
    <w:p w:rsidR="00FB6356" w:rsidRPr="008D7D08" w:rsidRDefault="00FB6356" w:rsidP="00FB6356">
      <w:pPr>
        <w:pStyle w:val="a9"/>
        <w:numPr>
          <w:ilvl w:val="0"/>
          <w:numId w:val="11"/>
        </w:numPr>
        <w:ind w:left="0" w:firstLine="709"/>
        <w:jc w:val="both"/>
        <w:rPr>
          <w:rFonts w:ascii="Times New Roman" w:hAnsi="Times New Roman"/>
          <w:sz w:val="24"/>
          <w:szCs w:val="24"/>
          <w:lang w:eastAsia="ru-RU"/>
        </w:rPr>
      </w:pPr>
      <w:r w:rsidRPr="008D7D08">
        <w:rPr>
          <w:rFonts w:ascii="Times New Roman" w:hAnsi="Times New Roman"/>
          <w:spacing w:val="-1"/>
          <w:sz w:val="24"/>
          <w:szCs w:val="24"/>
          <w:lang w:eastAsia="ru-RU"/>
        </w:rPr>
        <w:t>Внеурочная деятельность.</w:t>
      </w:r>
    </w:p>
    <w:p w:rsidR="00FB6356" w:rsidRPr="008D7D08" w:rsidRDefault="00FB6356" w:rsidP="00FB6356">
      <w:pPr>
        <w:pStyle w:val="a9"/>
        <w:numPr>
          <w:ilvl w:val="0"/>
          <w:numId w:val="11"/>
        </w:numPr>
        <w:ind w:left="0" w:firstLine="709"/>
        <w:jc w:val="both"/>
        <w:rPr>
          <w:rFonts w:ascii="Times New Roman" w:hAnsi="Times New Roman"/>
          <w:sz w:val="24"/>
          <w:szCs w:val="24"/>
          <w:lang w:eastAsia="ru-RU"/>
        </w:rPr>
      </w:pPr>
      <w:r w:rsidRPr="008D7D08">
        <w:rPr>
          <w:rFonts w:ascii="Times New Roman" w:hAnsi="Times New Roman"/>
          <w:spacing w:val="-1"/>
          <w:sz w:val="24"/>
          <w:szCs w:val="24"/>
          <w:lang w:eastAsia="ru-RU"/>
        </w:rPr>
        <w:t>Внеклассная воспитательная работа.</w:t>
      </w:r>
    </w:p>
    <w:p w:rsidR="00FB6356" w:rsidRPr="008D7D08" w:rsidRDefault="00FB6356" w:rsidP="00FB6356">
      <w:pPr>
        <w:pStyle w:val="a9"/>
        <w:numPr>
          <w:ilvl w:val="0"/>
          <w:numId w:val="11"/>
        </w:numPr>
        <w:ind w:left="0" w:firstLine="709"/>
        <w:jc w:val="both"/>
        <w:rPr>
          <w:rFonts w:ascii="Times New Roman" w:hAnsi="Times New Roman"/>
          <w:sz w:val="24"/>
          <w:szCs w:val="24"/>
          <w:lang w:eastAsia="ru-RU"/>
        </w:rPr>
      </w:pPr>
      <w:r w:rsidRPr="008D7D08">
        <w:rPr>
          <w:rFonts w:ascii="Times New Roman" w:hAnsi="Times New Roman"/>
          <w:spacing w:val="-1"/>
          <w:sz w:val="24"/>
          <w:szCs w:val="24"/>
          <w:lang w:eastAsia="ru-RU"/>
        </w:rPr>
        <w:t>Внешкольная воспитательная работа.</w:t>
      </w:r>
    </w:p>
    <w:p w:rsidR="00FB6356" w:rsidRDefault="00FB6356" w:rsidP="00FB6356">
      <w:pPr>
        <w:pStyle w:val="a9"/>
        <w:numPr>
          <w:ilvl w:val="0"/>
          <w:numId w:val="11"/>
        </w:numPr>
        <w:ind w:left="0" w:firstLine="709"/>
        <w:jc w:val="both"/>
        <w:rPr>
          <w:rFonts w:ascii="Times New Roman" w:hAnsi="Times New Roman"/>
          <w:spacing w:val="-1"/>
          <w:sz w:val="24"/>
          <w:szCs w:val="24"/>
          <w:lang w:eastAsia="ru-RU"/>
        </w:rPr>
      </w:pPr>
      <w:r w:rsidRPr="008D7D08">
        <w:rPr>
          <w:rFonts w:ascii="Times New Roman" w:hAnsi="Times New Roman"/>
          <w:spacing w:val="-1"/>
          <w:sz w:val="24"/>
          <w:szCs w:val="24"/>
          <w:lang w:eastAsia="ru-RU"/>
        </w:rPr>
        <w:t>Работа с родителями и общественностью.</w:t>
      </w:r>
    </w:p>
    <w:p w:rsidR="00FB6356" w:rsidRPr="008D7D08" w:rsidRDefault="00FB6356" w:rsidP="00FB6356">
      <w:pPr>
        <w:pStyle w:val="a9"/>
        <w:ind w:firstLine="709"/>
        <w:jc w:val="both"/>
        <w:rPr>
          <w:rFonts w:ascii="Times New Roman" w:hAnsi="Times New Roman"/>
          <w:spacing w:val="-1"/>
          <w:sz w:val="24"/>
          <w:szCs w:val="24"/>
          <w:lang w:eastAsia="ru-RU"/>
        </w:rPr>
      </w:pPr>
    </w:p>
    <w:p w:rsidR="00FB6356" w:rsidRPr="00A92400" w:rsidRDefault="00FB6356" w:rsidP="00FB6356">
      <w:pPr>
        <w:pStyle w:val="a9"/>
        <w:ind w:firstLine="709"/>
        <w:jc w:val="both"/>
        <w:rPr>
          <w:rFonts w:ascii="Times New Roman" w:hAnsi="Times New Roman"/>
          <w:sz w:val="24"/>
          <w:szCs w:val="24"/>
          <w:lang w:eastAsia="ru-RU"/>
        </w:rPr>
      </w:pPr>
      <w:r w:rsidRPr="00A92400">
        <w:rPr>
          <w:rFonts w:ascii="Times New Roman" w:hAnsi="Times New Roman"/>
          <w:spacing w:val="-1"/>
          <w:sz w:val="24"/>
          <w:szCs w:val="24"/>
          <w:u w:val="single"/>
          <w:lang w:eastAsia="ru-RU"/>
        </w:rPr>
        <w:t>Воспитательная работа строилась на основе конкретных задач:</w:t>
      </w:r>
    </w:p>
    <w:p w:rsidR="00FB6356" w:rsidRPr="00A92400" w:rsidRDefault="00FB6356" w:rsidP="00FB6356">
      <w:pPr>
        <w:pStyle w:val="a9"/>
        <w:numPr>
          <w:ilvl w:val="0"/>
          <w:numId w:val="12"/>
        </w:numPr>
        <w:ind w:left="0" w:firstLine="709"/>
        <w:jc w:val="both"/>
        <w:rPr>
          <w:rFonts w:ascii="Times New Roman" w:hAnsi="Times New Roman"/>
          <w:sz w:val="24"/>
          <w:szCs w:val="24"/>
          <w:lang w:eastAsia="ru-RU"/>
        </w:rPr>
      </w:pPr>
      <w:r w:rsidRPr="00A92400">
        <w:rPr>
          <w:rFonts w:ascii="Times New Roman" w:hAnsi="Times New Roman"/>
          <w:spacing w:val="-1"/>
          <w:sz w:val="24"/>
          <w:szCs w:val="24"/>
          <w:lang w:eastAsia="ru-RU"/>
        </w:rPr>
        <w:t>Признание личности человека как абсолютной ценности.</w:t>
      </w:r>
    </w:p>
    <w:p w:rsidR="00FB6356" w:rsidRPr="00A92400" w:rsidRDefault="00FB6356" w:rsidP="00FB6356">
      <w:pPr>
        <w:pStyle w:val="a9"/>
        <w:numPr>
          <w:ilvl w:val="0"/>
          <w:numId w:val="12"/>
        </w:numPr>
        <w:ind w:left="0" w:firstLine="709"/>
        <w:jc w:val="both"/>
        <w:rPr>
          <w:rFonts w:ascii="Times New Roman" w:hAnsi="Times New Roman"/>
          <w:sz w:val="24"/>
          <w:szCs w:val="24"/>
          <w:lang w:eastAsia="ru-RU"/>
        </w:rPr>
      </w:pPr>
      <w:r w:rsidRPr="00A92400">
        <w:rPr>
          <w:rFonts w:ascii="Times New Roman" w:hAnsi="Times New Roman"/>
          <w:spacing w:val="-1"/>
          <w:sz w:val="24"/>
          <w:szCs w:val="24"/>
          <w:lang w:eastAsia="ru-RU"/>
        </w:rPr>
        <w:t>Знание концептуальных осн</w:t>
      </w:r>
      <w:r>
        <w:rPr>
          <w:rFonts w:ascii="Times New Roman" w:hAnsi="Times New Roman"/>
          <w:spacing w:val="-1"/>
          <w:sz w:val="24"/>
          <w:szCs w:val="24"/>
          <w:lang w:eastAsia="ru-RU"/>
        </w:rPr>
        <w:t xml:space="preserve">ов гуманистического воспитания, </w:t>
      </w:r>
      <w:r w:rsidRPr="00A92400">
        <w:rPr>
          <w:rFonts w:ascii="Times New Roman" w:hAnsi="Times New Roman"/>
          <w:spacing w:val="-1"/>
          <w:sz w:val="24"/>
          <w:szCs w:val="24"/>
          <w:lang w:eastAsia="ru-RU"/>
        </w:rPr>
        <w:t>технологии </w:t>
      </w:r>
      <w:r w:rsidRPr="00A92400">
        <w:rPr>
          <w:rFonts w:ascii="Times New Roman" w:hAnsi="Times New Roman"/>
          <w:sz w:val="24"/>
          <w:szCs w:val="24"/>
          <w:lang w:eastAsia="ru-RU"/>
        </w:rPr>
        <w:t>воспитательного процесса.</w:t>
      </w:r>
    </w:p>
    <w:p w:rsidR="00FB6356" w:rsidRPr="00A92400" w:rsidRDefault="00FB6356" w:rsidP="00FB6356">
      <w:pPr>
        <w:pStyle w:val="a9"/>
        <w:numPr>
          <w:ilvl w:val="0"/>
          <w:numId w:val="12"/>
        </w:numPr>
        <w:ind w:left="0" w:firstLine="709"/>
        <w:jc w:val="both"/>
        <w:rPr>
          <w:rFonts w:ascii="Times New Roman" w:hAnsi="Times New Roman"/>
          <w:sz w:val="24"/>
          <w:szCs w:val="24"/>
          <w:lang w:eastAsia="ru-RU"/>
        </w:rPr>
      </w:pPr>
      <w:r w:rsidRPr="00A92400">
        <w:rPr>
          <w:rFonts w:ascii="Times New Roman" w:hAnsi="Times New Roman"/>
          <w:spacing w:val="-1"/>
          <w:sz w:val="24"/>
          <w:szCs w:val="24"/>
          <w:lang w:eastAsia="ru-RU"/>
        </w:rPr>
        <w:t>Определение воспитательной среды.</w:t>
      </w:r>
    </w:p>
    <w:p w:rsidR="00FB6356" w:rsidRPr="00A92400" w:rsidRDefault="00FB6356" w:rsidP="00FB6356">
      <w:pPr>
        <w:pStyle w:val="a9"/>
        <w:numPr>
          <w:ilvl w:val="0"/>
          <w:numId w:val="12"/>
        </w:numPr>
        <w:ind w:left="0" w:firstLine="709"/>
        <w:jc w:val="both"/>
        <w:rPr>
          <w:rFonts w:ascii="Times New Roman" w:hAnsi="Times New Roman"/>
          <w:sz w:val="24"/>
          <w:szCs w:val="24"/>
          <w:lang w:eastAsia="ru-RU"/>
        </w:rPr>
      </w:pPr>
      <w:r w:rsidRPr="00A92400">
        <w:rPr>
          <w:rFonts w:ascii="Times New Roman" w:hAnsi="Times New Roman"/>
          <w:spacing w:val="-1"/>
          <w:sz w:val="24"/>
          <w:szCs w:val="24"/>
          <w:lang w:eastAsia="ru-RU"/>
        </w:rPr>
        <w:t>Создание программы воспитания обучающихся школы.</w:t>
      </w:r>
    </w:p>
    <w:p w:rsidR="00FB6356" w:rsidRPr="00801929" w:rsidRDefault="00FB6356" w:rsidP="00FB6356">
      <w:pPr>
        <w:pStyle w:val="a9"/>
        <w:numPr>
          <w:ilvl w:val="0"/>
          <w:numId w:val="12"/>
        </w:numPr>
        <w:ind w:left="0" w:firstLine="709"/>
        <w:jc w:val="both"/>
        <w:rPr>
          <w:rFonts w:ascii="Times New Roman" w:hAnsi="Times New Roman"/>
          <w:sz w:val="24"/>
          <w:szCs w:val="24"/>
          <w:lang w:eastAsia="ru-RU"/>
        </w:rPr>
      </w:pPr>
      <w:r w:rsidRPr="00801929">
        <w:rPr>
          <w:rFonts w:ascii="Times New Roman" w:hAnsi="Times New Roman"/>
          <w:spacing w:val="-2"/>
          <w:sz w:val="24"/>
          <w:szCs w:val="24"/>
          <w:lang w:eastAsia="ru-RU"/>
        </w:rPr>
        <w:t>Обеспечение новых подходов к организации воспитательного процесса: системно-структурного, гуманистического, культурологического, организационно-деятельного, </w:t>
      </w:r>
      <w:r w:rsidRPr="00801929">
        <w:rPr>
          <w:rFonts w:ascii="Times New Roman" w:hAnsi="Times New Roman"/>
          <w:sz w:val="24"/>
          <w:szCs w:val="24"/>
          <w:lang w:eastAsia="ru-RU"/>
        </w:rPr>
        <w:t xml:space="preserve"> личностно-ориентированного, комплексного.</w:t>
      </w:r>
    </w:p>
    <w:p w:rsidR="00FB6356" w:rsidRDefault="00FB6356" w:rsidP="00FB6356">
      <w:pPr>
        <w:pStyle w:val="a9"/>
        <w:numPr>
          <w:ilvl w:val="0"/>
          <w:numId w:val="12"/>
        </w:numPr>
        <w:ind w:left="0" w:firstLine="709"/>
        <w:jc w:val="both"/>
        <w:rPr>
          <w:rFonts w:ascii="Times New Roman" w:hAnsi="Times New Roman"/>
          <w:sz w:val="24"/>
          <w:szCs w:val="24"/>
          <w:lang w:eastAsia="ru-RU"/>
        </w:rPr>
      </w:pPr>
      <w:r w:rsidRPr="00A92400">
        <w:rPr>
          <w:rFonts w:ascii="Times New Roman" w:hAnsi="Times New Roman"/>
          <w:spacing w:val="-2"/>
          <w:sz w:val="24"/>
          <w:szCs w:val="24"/>
          <w:lang w:eastAsia="ru-RU"/>
        </w:rPr>
        <w:t>Организация деятельности общественного коллектива</w:t>
      </w:r>
      <w:r w:rsidRPr="00A92400">
        <w:rPr>
          <w:rFonts w:ascii="Times New Roman" w:hAnsi="Times New Roman"/>
          <w:sz w:val="24"/>
          <w:szCs w:val="24"/>
          <w:lang w:eastAsia="ru-RU"/>
        </w:rPr>
        <w:t>.</w:t>
      </w:r>
    </w:p>
    <w:p w:rsidR="00FB6356" w:rsidRPr="009F56A7" w:rsidRDefault="00FB6356" w:rsidP="00FB6356">
      <w:pPr>
        <w:pStyle w:val="a9"/>
        <w:numPr>
          <w:ilvl w:val="0"/>
          <w:numId w:val="12"/>
        </w:numPr>
        <w:ind w:left="0" w:firstLine="709"/>
        <w:jc w:val="both"/>
        <w:rPr>
          <w:rFonts w:ascii="Times New Roman" w:hAnsi="Times New Roman"/>
          <w:sz w:val="24"/>
          <w:szCs w:val="24"/>
          <w:lang w:eastAsia="ru-RU"/>
        </w:rPr>
      </w:pPr>
      <w:r w:rsidRPr="009F56A7">
        <w:rPr>
          <w:rFonts w:ascii="Times New Roman" w:hAnsi="Times New Roman"/>
          <w:spacing w:val="-1"/>
          <w:sz w:val="24"/>
          <w:szCs w:val="24"/>
          <w:lang w:eastAsia="ru-RU"/>
        </w:rPr>
        <w:t>Выявление уровня воспитанности личности школьника.</w:t>
      </w:r>
    </w:p>
    <w:p w:rsidR="00FB6356" w:rsidRDefault="00FB6356" w:rsidP="00FB6356">
      <w:pPr>
        <w:pStyle w:val="a9"/>
        <w:jc w:val="both"/>
        <w:rPr>
          <w:rFonts w:ascii="Times New Roman" w:hAnsi="Times New Roman"/>
          <w:spacing w:val="-1"/>
          <w:sz w:val="24"/>
          <w:szCs w:val="24"/>
          <w:lang w:eastAsia="ru-RU"/>
        </w:rPr>
      </w:pPr>
    </w:p>
    <w:p w:rsidR="00FB6356" w:rsidRPr="003C03C7" w:rsidRDefault="00FB6356" w:rsidP="00FB6356">
      <w:pPr>
        <w:pStyle w:val="a9"/>
        <w:ind w:firstLine="709"/>
        <w:jc w:val="both"/>
        <w:rPr>
          <w:rFonts w:ascii="Times New Roman" w:hAnsi="Times New Roman"/>
          <w:sz w:val="24"/>
          <w:szCs w:val="24"/>
          <w:lang w:eastAsia="ru-RU"/>
        </w:rPr>
      </w:pPr>
      <w:r w:rsidRPr="003C03C7">
        <w:rPr>
          <w:rFonts w:ascii="Times New Roman" w:hAnsi="Times New Roman"/>
          <w:spacing w:val="-1"/>
          <w:sz w:val="24"/>
          <w:szCs w:val="24"/>
          <w:u w:val="single"/>
          <w:lang w:eastAsia="ru-RU"/>
        </w:rPr>
        <w:t>Работа с</w:t>
      </w:r>
      <w:r>
        <w:rPr>
          <w:rFonts w:ascii="Times New Roman" w:hAnsi="Times New Roman"/>
          <w:spacing w:val="-1"/>
          <w:sz w:val="24"/>
          <w:szCs w:val="24"/>
          <w:u w:val="single"/>
          <w:lang w:eastAsia="ru-RU"/>
        </w:rPr>
        <w:t>о</w:t>
      </w:r>
      <w:r w:rsidRPr="003C03C7">
        <w:rPr>
          <w:rFonts w:ascii="Times New Roman" w:hAnsi="Times New Roman"/>
          <w:spacing w:val="-1"/>
          <w:sz w:val="24"/>
          <w:szCs w:val="24"/>
          <w:u w:val="single"/>
          <w:lang w:eastAsia="ru-RU"/>
        </w:rPr>
        <w:t xml:space="preserve"> взрослыми направлена на:</w:t>
      </w:r>
    </w:p>
    <w:p w:rsidR="00FB6356" w:rsidRPr="003C03C7" w:rsidRDefault="00FB6356" w:rsidP="00FB6356">
      <w:pPr>
        <w:pStyle w:val="a9"/>
        <w:numPr>
          <w:ilvl w:val="0"/>
          <w:numId w:val="13"/>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 xml:space="preserve"> руководство и помощь педагогам, классным руководителям, родителям  в планировании, организации и оценке эффективности воспитательного </w:t>
      </w:r>
      <w:r w:rsidRPr="003C03C7">
        <w:rPr>
          <w:rFonts w:ascii="Times New Roman" w:hAnsi="Times New Roman"/>
          <w:sz w:val="24"/>
          <w:szCs w:val="24"/>
          <w:lang w:eastAsia="ru-RU"/>
        </w:rPr>
        <w:t>процесса;</w:t>
      </w:r>
    </w:p>
    <w:p w:rsidR="00FB6356" w:rsidRPr="003C03C7" w:rsidRDefault="00FB6356" w:rsidP="00FB6356">
      <w:pPr>
        <w:pStyle w:val="a9"/>
        <w:numPr>
          <w:ilvl w:val="0"/>
          <w:numId w:val="13"/>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 xml:space="preserve"> помощь в повышении «воспитательной» квалификации;</w:t>
      </w:r>
    </w:p>
    <w:p w:rsidR="00FB6356" w:rsidRPr="003C03C7" w:rsidRDefault="00FB6356" w:rsidP="00FB6356">
      <w:pPr>
        <w:pStyle w:val="a9"/>
        <w:numPr>
          <w:ilvl w:val="0"/>
          <w:numId w:val="13"/>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 xml:space="preserve"> создание условий для реализации способностей педагогов;</w:t>
      </w:r>
    </w:p>
    <w:p w:rsidR="00FB6356" w:rsidRPr="003C03C7" w:rsidRDefault="00FB6356" w:rsidP="00FB6356">
      <w:pPr>
        <w:pStyle w:val="a9"/>
        <w:numPr>
          <w:ilvl w:val="0"/>
          <w:numId w:val="13"/>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 xml:space="preserve"> координация воспитательной работы в школе и социуме, обобщение передового </w:t>
      </w:r>
      <w:r w:rsidRPr="003C03C7">
        <w:rPr>
          <w:rFonts w:ascii="Times New Roman" w:hAnsi="Times New Roman"/>
          <w:sz w:val="24"/>
          <w:szCs w:val="24"/>
          <w:lang w:eastAsia="ru-RU"/>
        </w:rPr>
        <w:t>педагогического опыта;</w:t>
      </w:r>
    </w:p>
    <w:p w:rsidR="00FB6356" w:rsidRPr="003C03C7" w:rsidRDefault="00FB6356" w:rsidP="00FB6356">
      <w:pPr>
        <w:pStyle w:val="a9"/>
        <w:numPr>
          <w:ilvl w:val="0"/>
          <w:numId w:val="13"/>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 xml:space="preserve"> помощь работникам культуры в организации и проведении культурных мероприятий.</w:t>
      </w:r>
    </w:p>
    <w:p w:rsidR="00FB6356" w:rsidRPr="003C03C7" w:rsidRDefault="00FB6356" w:rsidP="00FB6356">
      <w:pPr>
        <w:pStyle w:val="a9"/>
        <w:tabs>
          <w:tab w:val="left" w:pos="1995"/>
        </w:tabs>
        <w:ind w:firstLine="709"/>
        <w:jc w:val="both"/>
        <w:rPr>
          <w:rFonts w:ascii="Times New Roman" w:hAnsi="Times New Roman"/>
          <w:sz w:val="24"/>
          <w:szCs w:val="24"/>
          <w:lang w:eastAsia="ru-RU"/>
        </w:rPr>
      </w:pPr>
      <w:r w:rsidRPr="003C03C7">
        <w:rPr>
          <w:rFonts w:ascii="Times New Roman" w:hAnsi="Times New Roman"/>
          <w:sz w:val="24"/>
          <w:szCs w:val="24"/>
          <w:lang w:eastAsia="ru-RU"/>
        </w:rPr>
        <w:tab/>
      </w:r>
    </w:p>
    <w:p w:rsidR="00FB6356" w:rsidRPr="003C03C7" w:rsidRDefault="00FB6356" w:rsidP="00FB6356">
      <w:pPr>
        <w:pStyle w:val="a9"/>
        <w:ind w:firstLine="709"/>
        <w:jc w:val="both"/>
        <w:rPr>
          <w:rFonts w:ascii="Times New Roman" w:hAnsi="Times New Roman"/>
          <w:sz w:val="24"/>
          <w:szCs w:val="24"/>
          <w:lang w:eastAsia="ru-RU"/>
        </w:rPr>
      </w:pPr>
      <w:r w:rsidRPr="003C03C7">
        <w:rPr>
          <w:rFonts w:ascii="Times New Roman" w:hAnsi="Times New Roman"/>
          <w:spacing w:val="-1"/>
          <w:sz w:val="24"/>
          <w:szCs w:val="24"/>
          <w:u w:val="single"/>
          <w:lang w:eastAsia="ru-RU"/>
        </w:rPr>
        <w:t>Работа с детьми направлена на:</w:t>
      </w:r>
    </w:p>
    <w:p w:rsidR="00FB6356" w:rsidRPr="003C03C7" w:rsidRDefault="00FB6356" w:rsidP="00FB6356">
      <w:pPr>
        <w:pStyle w:val="a9"/>
        <w:numPr>
          <w:ilvl w:val="0"/>
          <w:numId w:val="14"/>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Развитие личности школьника в соответствии с разработанной моделью выпускника двух ступеней (начального звена, выпускника девятого класса);</w:t>
      </w:r>
    </w:p>
    <w:p w:rsidR="00FB6356" w:rsidRPr="003C03C7" w:rsidRDefault="00FB6356" w:rsidP="00FB6356">
      <w:pPr>
        <w:pStyle w:val="a9"/>
        <w:numPr>
          <w:ilvl w:val="0"/>
          <w:numId w:val="14"/>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Создание, укрепление и развитие общественного коллектива;</w:t>
      </w:r>
    </w:p>
    <w:p w:rsidR="00FB6356" w:rsidRPr="003C03C7" w:rsidRDefault="00FB6356" w:rsidP="00FB6356">
      <w:pPr>
        <w:pStyle w:val="a9"/>
        <w:numPr>
          <w:ilvl w:val="0"/>
          <w:numId w:val="14"/>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Работу с ученическим активом;</w:t>
      </w:r>
    </w:p>
    <w:p w:rsidR="00FB6356" w:rsidRPr="003C03C7" w:rsidRDefault="00FB6356" w:rsidP="00FB6356">
      <w:pPr>
        <w:pStyle w:val="a9"/>
        <w:numPr>
          <w:ilvl w:val="0"/>
          <w:numId w:val="14"/>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Формирование и укрепление школьных и общественных традиций;</w:t>
      </w:r>
    </w:p>
    <w:p w:rsidR="00FB6356" w:rsidRPr="003C03C7" w:rsidRDefault="00FB6356" w:rsidP="00FB6356">
      <w:pPr>
        <w:pStyle w:val="a9"/>
        <w:numPr>
          <w:ilvl w:val="0"/>
          <w:numId w:val="14"/>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Подготовку и проведение коллективных творческих дел (КДТ);</w:t>
      </w:r>
    </w:p>
    <w:p w:rsidR="00FB6356" w:rsidRPr="003C03C7" w:rsidRDefault="00FB6356" w:rsidP="00FB6356">
      <w:pPr>
        <w:pStyle w:val="a9"/>
        <w:numPr>
          <w:ilvl w:val="0"/>
          <w:numId w:val="14"/>
        </w:numPr>
        <w:ind w:left="0" w:firstLine="709"/>
        <w:jc w:val="both"/>
        <w:rPr>
          <w:rFonts w:ascii="Times New Roman" w:hAnsi="Times New Roman"/>
          <w:sz w:val="24"/>
          <w:szCs w:val="24"/>
          <w:lang w:eastAsia="ru-RU"/>
        </w:rPr>
      </w:pPr>
      <w:r w:rsidRPr="003C03C7">
        <w:rPr>
          <w:rFonts w:ascii="Times New Roman" w:hAnsi="Times New Roman"/>
          <w:spacing w:val="-1"/>
          <w:sz w:val="24"/>
          <w:szCs w:val="24"/>
          <w:lang w:eastAsia="ru-RU"/>
        </w:rPr>
        <w:t>Повышение уровня правовых знаний.</w:t>
      </w:r>
    </w:p>
    <w:p w:rsidR="00FB6356" w:rsidRPr="003C03C7" w:rsidRDefault="00FB6356" w:rsidP="00FB6356">
      <w:pPr>
        <w:pStyle w:val="a9"/>
        <w:ind w:firstLine="709"/>
        <w:jc w:val="both"/>
        <w:rPr>
          <w:rFonts w:ascii="Times New Roman" w:hAnsi="Times New Roman"/>
          <w:spacing w:val="-1"/>
          <w:sz w:val="24"/>
          <w:szCs w:val="24"/>
          <w:lang w:eastAsia="ru-RU"/>
        </w:rPr>
      </w:pPr>
    </w:p>
    <w:p w:rsidR="00FB6356" w:rsidRPr="003C03C7" w:rsidRDefault="00FB6356" w:rsidP="00FB6356">
      <w:pPr>
        <w:pStyle w:val="a9"/>
        <w:ind w:firstLine="709"/>
        <w:jc w:val="both"/>
        <w:rPr>
          <w:rFonts w:ascii="Times New Roman" w:hAnsi="Times New Roman"/>
          <w:sz w:val="24"/>
          <w:szCs w:val="24"/>
          <w:lang w:eastAsia="ru-RU"/>
        </w:rPr>
      </w:pPr>
      <w:r w:rsidRPr="003C03C7">
        <w:rPr>
          <w:rFonts w:ascii="Times New Roman" w:hAnsi="Times New Roman"/>
          <w:sz w:val="24"/>
          <w:szCs w:val="24"/>
          <w:lang w:eastAsia="ru-RU"/>
        </w:rPr>
        <w:t>В системе единого воспитательно-образовательного пространства школы работа по дополнительному образованию направлена на  обучение во внеурочное время с учетом индивидуальных особенностей учащихся. Она несет в себе большие воспитательные возможности.</w:t>
      </w:r>
    </w:p>
    <w:p w:rsidR="00FB6356" w:rsidRDefault="00FB6356" w:rsidP="00FB6356">
      <w:pPr>
        <w:pStyle w:val="a9"/>
        <w:ind w:firstLine="709"/>
        <w:jc w:val="both"/>
        <w:rPr>
          <w:rFonts w:ascii="Times New Roman" w:hAnsi="Times New Roman"/>
          <w:sz w:val="24"/>
          <w:szCs w:val="24"/>
          <w:lang w:eastAsia="ru-RU"/>
        </w:rPr>
      </w:pPr>
      <w:r w:rsidRPr="003C03C7">
        <w:rPr>
          <w:rFonts w:ascii="Times New Roman" w:hAnsi="Times New Roman"/>
          <w:sz w:val="24"/>
          <w:szCs w:val="24"/>
          <w:lang w:eastAsia="ru-RU"/>
        </w:rPr>
        <w:t xml:space="preserve">В процессе ее у детей развиваются творческие способности, фантазия, интерес, формируются убеждения. Максимальное разнообразие, неформальность - важный принцип организации внеурочной деятельности. Именно кружковая работа при </w:t>
      </w:r>
      <w:r w:rsidRPr="003C03C7">
        <w:rPr>
          <w:rFonts w:ascii="Times New Roman" w:hAnsi="Times New Roman"/>
          <w:sz w:val="24"/>
          <w:szCs w:val="24"/>
          <w:lang w:eastAsia="ru-RU"/>
        </w:rPr>
        <w:lastRenderedPageBreak/>
        <w:t>правильной организации создает каждому ребенку возможность реализовать и утвердить себя, пережить чувство успеха, уверенность в собственных силах, что повышает нравственную устойчивость человека, побуждает к творчеству, готовит к жизни. В 201</w:t>
      </w:r>
      <w:r>
        <w:rPr>
          <w:rFonts w:ascii="Times New Roman" w:hAnsi="Times New Roman"/>
          <w:sz w:val="24"/>
          <w:szCs w:val="24"/>
          <w:lang w:eastAsia="ru-RU"/>
        </w:rPr>
        <w:t>8</w:t>
      </w:r>
      <w:r w:rsidRPr="003C03C7">
        <w:rPr>
          <w:rFonts w:ascii="Times New Roman" w:hAnsi="Times New Roman"/>
          <w:sz w:val="24"/>
          <w:szCs w:val="24"/>
          <w:lang w:eastAsia="ru-RU"/>
        </w:rPr>
        <w:t xml:space="preserve"> -201</w:t>
      </w:r>
      <w:r>
        <w:rPr>
          <w:rFonts w:ascii="Times New Roman" w:hAnsi="Times New Roman"/>
          <w:sz w:val="24"/>
          <w:szCs w:val="24"/>
          <w:lang w:eastAsia="ru-RU"/>
        </w:rPr>
        <w:t>9</w:t>
      </w:r>
      <w:r w:rsidRPr="003C03C7">
        <w:rPr>
          <w:rFonts w:ascii="Times New Roman" w:hAnsi="Times New Roman"/>
          <w:sz w:val="24"/>
          <w:szCs w:val="24"/>
          <w:lang w:eastAsia="ru-RU"/>
        </w:rPr>
        <w:t xml:space="preserve"> учебном году на базе школы работало </w:t>
      </w:r>
      <w:r>
        <w:rPr>
          <w:rFonts w:ascii="Times New Roman" w:hAnsi="Times New Roman"/>
          <w:sz w:val="24"/>
          <w:szCs w:val="24"/>
          <w:lang w:eastAsia="ru-RU"/>
        </w:rPr>
        <w:t>12</w:t>
      </w:r>
      <w:r w:rsidRPr="003C03C7">
        <w:rPr>
          <w:rFonts w:ascii="Times New Roman" w:hAnsi="Times New Roman"/>
          <w:sz w:val="24"/>
          <w:szCs w:val="24"/>
          <w:lang w:eastAsia="ru-RU"/>
        </w:rPr>
        <w:t xml:space="preserve"> творческих объединений и секций. Все руководители работали по утвержденному  плану работы, регулярно заполнялись журналы учёта кружковой</w:t>
      </w:r>
      <w:r>
        <w:rPr>
          <w:rFonts w:ascii="Times New Roman" w:hAnsi="Times New Roman"/>
          <w:sz w:val="24"/>
          <w:szCs w:val="24"/>
          <w:lang w:eastAsia="ru-RU"/>
        </w:rPr>
        <w:t xml:space="preserve"> и внеурочной </w:t>
      </w:r>
      <w:r w:rsidRPr="003C03C7">
        <w:rPr>
          <w:rFonts w:ascii="Times New Roman" w:hAnsi="Times New Roman"/>
          <w:sz w:val="24"/>
          <w:szCs w:val="24"/>
          <w:lang w:eastAsia="ru-RU"/>
        </w:rPr>
        <w:t xml:space="preserve">  работы.    Работу </w:t>
      </w:r>
      <w:r>
        <w:rPr>
          <w:rFonts w:ascii="Times New Roman" w:hAnsi="Times New Roman"/>
          <w:sz w:val="24"/>
          <w:szCs w:val="24"/>
          <w:lang w:eastAsia="ru-RU"/>
        </w:rPr>
        <w:t>творческих объединений</w:t>
      </w:r>
      <w:r w:rsidRPr="003C03C7">
        <w:rPr>
          <w:rFonts w:ascii="Times New Roman" w:hAnsi="Times New Roman"/>
          <w:sz w:val="24"/>
          <w:szCs w:val="24"/>
          <w:lang w:eastAsia="ru-RU"/>
        </w:rPr>
        <w:t xml:space="preserve"> можно признать эффективной, о чём говорит активное участие и победы  детей в   различных  муниципальных, областных, всероссийских конкурсах, спортивных соревнованиях.  Так, в школе функционир</w:t>
      </w:r>
      <w:r>
        <w:rPr>
          <w:rFonts w:ascii="Times New Roman" w:hAnsi="Times New Roman"/>
          <w:sz w:val="24"/>
          <w:szCs w:val="24"/>
          <w:lang w:eastAsia="ru-RU"/>
        </w:rPr>
        <w:t>овали</w:t>
      </w:r>
      <w:r w:rsidRPr="003C03C7">
        <w:rPr>
          <w:rFonts w:ascii="Times New Roman" w:hAnsi="Times New Roman"/>
          <w:sz w:val="24"/>
          <w:szCs w:val="24"/>
          <w:lang w:eastAsia="ru-RU"/>
        </w:rPr>
        <w:t xml:space="preserve"> следующие </w:t>
      </w:r>
      <w:r w:rsidRPr="006F24D2">
        <w:rPr>
          <w:rFonts w:ascii="Times New Roman" w:hAnsi="Times New Roman"/>
          <w:sz w:val="24"/>
          <w:szCs w:val="24"/>
          <w:lang w:eastAsia="ru-RU"/>
        </w:rPr>
        <w:t>творческие объединения</w:t>
      </w:r>
      <w:r w:rsidRPr="003C03C7">
        <w:rPr>
          <w:rFonts w:ascii="Times New Roman" w:hAnsi="Times New Roman"/>
          <w:sz w:val="24"/>
          <w:szCs w:val="24"/>
          <w:lang w:eastAsia="ru-RU"/>
        </w:rPr>
        <w:t xml:space="preserve"> и секции:</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Pr>
          <w:rFonts w:ascii="Times New Roman" w:hAnsi="Times New Roman"/>
          <w:sz w:val="24"/>
          <w:szCs w:val="24"/>
        </w:rPr>
        <w:t xml:space="preserve"> «Что? Г</w:t>
      </w:r>
      <w:r w:rsidRPr="00BC7766">
        <w:rPr>
          <w:rFonts w:ascii="Times New Roman" w:hAnsi="Times New Roman"/>
          <w:sz w:val="24"/>
          <w:szCs w:val="24"/>
        </w:rPr>
        <w:t>де</w:t>
      </w:r>
      <w:r>
        <w:rPr>
          <w:rFonts w:ascii="Times New Roman" w:hAnsi="Times New Roman"/>
          <w:sz w:val="24"/>
          <w:szCs w:val="24"/>
        </w:rPr>
        <w:t>? Когда? Почему?» - руководитель Варивода Е.В.</w:t>
      </w:r>
      <w:r w:rsidRPr="00BC7766">
        <w:rPr>
          <w:rFonts w:ascii="Times New Roman" w:hAnsi="Times New Roman"/>
          <w:sz w:val="24"/>
          <w:szCs w:val="24"/>
        </w:rPr>
        <w:t xml:space="preserve"> </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w:t>
      </w:r>
      <w:r>
        <w:rPr>
          <w:rFonts w:ascii="Times New Roman" w:hAnsi="Times New Roman"/>
          <w:sz w:val="24"/>
          <w:szCs w:val="24"/>
        </w:rPr>
        <w:t>Уроки этикета</w:t>
      </w:r>
      <w:r w:rsidRPr="00BC7766">
        <w:rPr>
          <w:rFonts w:ascii="Times New Roman" w:hAnsi="Times New Roman"/>
          <w:sz w:val="24"/>
          <w:szCs w:val="24"/>
        </w:rPr>
        <w:t>» - руководитель Левчук А. П.</w:t>
      </w:r>
    </w:p>
    <w:p w:rsidR="00FB635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 xml:space="preserve"> </w:t>
      </w:r>
      <w:r>
        <w:rPr>
          <w:rFonts w:ascii="Times New Roman" w:hAnsi="Times New Roman"/>
          <w:sz w:val="24"/>
          <w:szCs w:val="24"/>
        </w:rPr>
        <w:t>«П</w:t>
      </w:r>
      <w:r w:rsidRPr="00BC7766">
        <w:rPr>
          <w:rFonts w:ascii="Times New Roman" w:hAnsi="Times New Roman"/>
          <w:sz w:val="24"/>
          <w:szCs w:val="24"/>
        </w:rPr>
        <w:t xml:space="preserve">ервоклассник» - </w:t>
      </w:r>
      <w:r>
        <w:rPr>
          <w:rFonts w:ascii="Times New Roman" w:hAnsi="Times New Roman"/>
          <w:sz w:val="24"/>
          <w:szCs w:val="24"/>
        </w:rPr>
        <w:t>руководитель Громыко И.Н.</w:t>
      </w:r>
    </w:p>
    <w:p w:rsidR="00FB6356" w:rsidRPr="006F24D2" w:rsidRDefault="00FB6356" w:rsidP="00FB6356">
      <w:pPr>
        <w:pStyle w:val="a9"/>
        <w:numPr>
          <w:ilvl w:val="0"/>
          <w:numId w:val="20"/>
        </w:numPr>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«Уроки </w:t>
      </w:r>
      <w:r>
        <w:rPr>
          <w:rFonts w:ascii="Times New Roman" w:hAnsi="Times New Roman"/>
          <w:sz w:val="24"/>
          <w:szCs w:val="24"/>
        </w:rPr>
        <w:t xml:space="preserve">нравственности» - руководитель </w:t>
      </w:r>
      <w:r w:rsidRPr="00BC7766">
        <w:rPr>
          <w:rFonts w:ascii="Times New Roman" w:hAnsi="Times New Roman"/>
          <w:sz w:val="24"/>
          <w:szCs w:val="24"/>
        </w:rPr>
        <w:t>Бондарева Л.Н.</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 xml:space="preserve">«Школа здоровья» - </w:t>
      </w:r>
      <w:r>
        <w:rPr>
          <w:rFonts w:ascii="Times New Roman" w:hAnsi="Times New Roman"/>
          <w:sz w:val="24"/>
          <w:szCs w:val="24"/>
        </w:rPr>
        <w:t xml:space="preserve">руководитель </w:t>
      </w:r>
      <w:r w:rsidRPr="00BC7766">
        <w:rPr>
          <w:rFonts w:ascii="Times New Roman" w:hAnsi="Times New Roman"/>
          <w:sz w:val="24"/>
          <w:szCs w:val="24"/>
        </w:rPr>
        <w:t>Бондарева Л.Н.</w:t>
      </w:r>
    </w:p>
    <w:p w:rsidR="00FB635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 xml:space="preserve">«Город  мастеров» - </w:t>
      </w:r>
      <w:r>
        <w:rPr>
          <w:rFonts w:ascii="Times New Roman" w:hAnsi="Times New Roman"/>
          <w:sz w:val="24"/>
          <w:szCs w:val="24"/>
        </w:rPr>
        <w:t xml:space="preserve">руководитель Бодренко И.В. </w:t>
      </w:r>
    </w:p>
    <w:p w:rsidR="00FB6356" w:rsidRDefault="00FB6356" w:rsidP="00FB6356">
      <w:pPr>
        <w:pStyle w:val="a9"/>
        <w:numPr>
          <w:ilvl w:val="0"/>
          <w:numId w:val="20"/>
        </w:numPr>
        <w:ind w:left="0" w:firstLine="709"/>
        <w:jc w:val="both"/>
        <w:rPr>
          <w:rFonts w:ascii="Times New Roman" w:hAnsi="Times New Roman"/>
          <w:sz w:val="24"/>
          <w:szCs w:val="24"/>
          <w:lang w:eastAsia="ru-RU"/>
        </w:rPr>
      </w:pPr>
      <w:r>
        <w:rPr>
          <w:rFonts w:ascii="Times New Roman" w:hAnsi="Times New Roman"/>
          <w:sz w:val="24"/>
          <w:szCs w:val="24"/>
        </w:rPr>
        <w:t>«Школа добрых дел» - руководитель Воробьева Н.А.</w:t>
      </w:r>
    </w:p>
    <w:p w:rsidR="00FB6356" w:rsidRDefault="00FB6356" w:rsidP="00FB6356">
      <w:pPr>
        <w:pStyle w:val="a9"/>
        <w:numPr>
          <w:ilvl w:val="0"/>
          <w:numId w:val="20"/>
        </w:numPr>
        <w:ind w:left="0" w:firstLine="709"/>
        <w:jc w:val="both"/>
        <w:rPr>
          <w:rFonts w:ascii="Times New Roman" w:hAnsi="Times New Roman"/>
          <w:sz w:val="24"/>
          <w:szCs w:val="24"/>
          <w:lang w:eastAsia="ru-RU"/>
        </w:rPr>
      </w:pPr>
      <w:r>
        <w:rPr>
          <w:rFonts w:ascii="Times New Roman" w:hAnsi="Times New Roman"/>
          <w:sz w:val="24"/>
          <w:szCs w:val="24"/>
        </w:rPr>
        <w:t>«Почемучка» - руководитель Воробьева Н.А.</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Pr>
          <w:rFonts w:ascii="Times New Roman" w:hAnsi="Times New Roman"/>
          <w:sz w:val="24"/>
          <w:szCs w:val="24"/>
        </w:rPr>
        <w:t>«Дорожная азбука» - руководитель Грибанова Н.И.</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w:t>
      </w:r>
      <w:r>
        <w:rPr>
          <w:rFonts w:ascii="Times New Roman" w:hAnsi="Times New Roman"/>
          <w:sz w:val="24"/>
          <w:szCs w:val="24"/>
        </w:rPr>
        <w:t>Спортивные игры»</w:t>
      </w:r>
      <w:r w:rsidRPr="00BC7766">
        <w:rPr>
          <w:rFonts w:ascii="Times New Roman" w:hAnsi="Times New Roman"/>
          <w:sz w:val="24"/>
          <w:szCs w:val="24"/>
        </w:rPr>
        <w:t xml:space="preserve"> </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«Секция волейбол»</w:t>
      </w:r>
    </w:p>
    <w:p w:rsidR="00FB6356" w:rsidRPr="00BC7766" w:rsidRDefault="00FB6356" w:rsidP="00FB6356">
      <w:pPr>
        <w:pStyle w:val="a9"/>
        <w:numPr>
          <w:ilvl w:val="0"/>
          <w:numId w:val="20"/>
        </w:numPr>
        <w:ind w:left="0" w:firstLine="709"/>
        <w:jc w:val="both"/>
        <w:rPr>
          <w:rFonts w:ascii="Times New Roman" w:hAnsi="Times New Roman"/>
          <w:sz w:val="24"/>
          <w:szCs w:val="24"/>
          <w:lang w:eastAsia="ru-RU"/>
        </w:rPr>
      </w:pPr>
      <w:r w:rsidRPr="00BC7766">
        <w:rPr>
          <w:rFonts w:ascii="Times New Roman" w:hAnsi="Times New Roman"/>
          <w:sz w:val="24"/>
          <w:szCs w:val="24"/>
        </w:rPr>
        <w:t xml:space="preserve"> «Секция баскетбол» </w:t>
      </w:r>
      <w:r>
        <w:rPr>
          <w:rFonts w:ascii="Times New Roman" w:hAnsi="Times New Roman"/>
          <w:sz w:val="24"/>
          <w:szCs w:val="24"/>
        </w:rPr>
        <w:t xml:space="preserve">- </w:t>
      </w:r>
      <w:r w:rsidRPr="00BC7766">
        <w:rPr>
          <w:rFonts w:ascii="Times New Roman" w:hAnsi="Times New Roman"/>
          <w:sz w:val="24"/>
          <w:szCs w:val="24"/>
        </w:rPr>
        <w:t xml:space="preserve">руководит ими Коробко Е.В. </w:t>
      </w:r>
    </w:p>
    <w:p w:rsidR="00FB6356" w:rsidRDefault="00FB6356" w:rsidP="00FB6356">
      <w:pPr>
        <w:pStyle w:val="a9"/>
        <w:ind w:firstLine="709"/>
        <w:jc w:val="both"/>
        <w:rPr>
          <w:rFonts w:ascii="Times New Roman" w:hAnsi="Times New Roman"/>
          <w:sz w:val="24"/>
          <w:szCs w:val="24"/>
          <w:lang w:eastAsia="ru-RU"/>
        </w:rPr>
      </w:pPr>
      <w:r w:rsidRPr="00BC7766">
        <w:rPr>
          <w:rFonts w:ascii="Times New Roman" w:hAnsi="Times New Roman"/>
          <w:sz w:val="24"/>
          <w:szCs w:val="24"/>
        </w:rPr>
        <w:t>Шестнадцать учащи</w:t>
      </w:r>
      <w:r>
        <w:rPr>
          <w:rFonts w:ascii="Times New Roman" w:hAnsi="Times New Roman"/>
          <w:sz w:val="24"/>
          <w:szCs w:val="24"/>
        </w:rPr>
        <w:t>х</w:t>
      </w:r>
      <w:r w:rsidRPr="00BC7766">
        <w:rPr>
          <w:rFonts w:ascii="Times New Roman" w:hAnsi="Times New Roman"/>
          <w:sz w:val="24"/>
          <w:szCs w:val="24"/>
        </w:rPr>
        <w:t>ся МБОУ «Усть-Сосновская ООШ» посещают занятия отделения Шишинской  художественной школы, которым руководит Смирнова Т.В..  Многие ребята занимаются  художественной самодеятельностью при  сельском  доме культуры. Таким образом,  100% учащихся охвачены внеурочной деятельностью.</w:t>
      </w:r>
    </w:p>
    <w:p w:rsidR="00FB6356" w:rsidRPr="00BC7766" w:rsidRDefault="00FB6356" w:rsidP="00FB6356">
      <w:pPr>
        <w:pStyle w:val="a9"/>
        <w:ind w:firstLine="709"/>
        <w:jc w:val="both"/>
        <w:rPr>
          <w:rFonts w:ascii="Times New Roman" w:hAnsi="Times New Roman"/>
          <w:sz w:val="24"/>
          <w:szCs w:val="24"/>
          <w:lang w:eastAsia="ru-RU"/>
        </w:rPr>
      </w:pPr>
      <w:r w:rsidRPr="003C03C7">
        <w:rPr>
          <w:rFonts w:ascii="Times New Roman" w:hAnsi="Times New Roman"/>
          <w:sz w:val="24"/>
          <w:szCs w:val="24"/>
          <w:lang w:eastAsia="ru-RU"/>
        </w:rPr>
        <w:t>Педагогическому коллективу необходимо в следующем учебном году провести анализ интересов и структур досуга школьников и совместно с родителями искать способы их продуктивной организации с целью стимулирования духовного и физического самоопределения детей, защиты их от проблем и трудностей подросткового возраста.</w:t>
      </w:r>
    </w:p>
    <w:p w:rsidR="00FB6356" w:rsidRPr="003C03C7" w:rsidRDefault="00FB6356" w:rsidP="00FB6356">
      <w:pPr>
        <w:pStyle w:val="a9"/>
        <w:ind w:firstLine="709"/>
        <w:jc w:val="both"/>
        <w:rPr>
          <w:rFonts w:ascii="Times New Roman" w:hAnsi="Times New Roman"/>
          <w:sz w:val="24"/>
          <w:szCs w:val="24"/>
          <w:lang w:eastAsia="ru-RU"/>
        </w:rPr>
      </w:pPr>
      <w:r w:rsidRPr="003C03C7">
        <w:rPr>
          <w:rFonts w:ascii="Times New Roman" w:hAnsi="Times New Roman"/>
          <w:sz w:val="24"/>
          <w:szCs w:val="24"/>
          <w:lang w:eastAsia="ru-RU"/>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По тому, как он  представляет школу в вопросах воспитания, насколько он эрудирован, интеллигентен, организован и собран, каков его стиль общения с родителями и детьми, можно с первого момента встречи с ним судить о его профессионализме, о том, какое место он занимает в жизни школы. Важно, чтобы в лице классного руководителя и дети и их родители видели, прежде всего, доброго помощника, наставника. Для этого классному руководителю необходимо:</w:t>
      </w:r>
    </w:p>
    <w:p w:rsidR="00FB6356" w:rsidRPr="003C03C7" w:rsidRDefault="00FB6356" w:rsidP="00FB6356">
      <w:pPr>
        <w:pStyle w:val="a9"/>
        <w:ind w:firstLine="709"/>
        <w:jc w:val="both"/>
        <w:rPr>
          <w:rFonts w:ascii="Times New Roman" w:hAnsi="Times New Roman"/>
          <w:sz w:val="24"/>
          <w:szCs w:val="24"/>
          <w:lang w:eastAsia="ru-RU"/>
        </w:rPr>
      </w:pPr>
    </w:p>
    <w:p w:rsidR="00FB6356" w:rsidRPr="003C03C7" w:rsidRDefault="00FB6356" w:rsidP="00FB6356">
      <w:pPr>
        <w:pStyle w:val="a9"/>
        <w:numPr>
          <w:ilvl w:val="0"/>
          <w:numId w:val="15"/>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Анализ имеющихся педагогических ресурсов;</w:t>
      </w:r>
    </w:p>
    <w:p w:rsidR="00FB6356" w:rsidRPr="003C03C7" w:rsidRDefault="00FB6356" w:rsidP="00FB6356">
      <w:pPr>
        <w:pStyle w:val="a9"/>
        <w:numPr>
          <w:ilvl w:val="0"/>
          <w:numId w:val="15"/>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 Умение проектировать, распределять цели;</w:t>
      </w:r>
    </w:p>
    <w:p w:rsidR="00FB6356" w:rsidRPr="003C03C7" w:rsidRDefault="00FB6356" w:rsidP="00FB6356">
      <w:pPr>
        <w:pStyle w:val="a9"/>
        <w:numPr>
          <w:ilvl w:val="0"/>
          <w:numId w:val="15"/>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  Организовывать и анализировать деятельность;</w:t>
      </w:r>
    </w:p>
    <w:p w:rsidR="00FB6356" w:rsidRPr="003C03C7" w:rsidRDefault="00FB6356" w:rsidP="00FB6356">
      <w:pPr>
        <w:pStyle w:val="a9"/>
        <w:numPr>
          <w:ilvl w:val="0"/>
          <w:numId w:val="15"/>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  Умение осваивать свой опыт через рефлексию и выражать его в технологической форме;</w:t>
      </w:r>
    </w:p>
    <w:p w:rsidR="00FB6356" w:rsidRPr="003C03C7" w:rsidRDefault="00FB6356" w:rsidP="00FB6356">
      <w:pPr>
        <w:pStyle w:val="a9"/>
        <w:numPr>
          <w:ilvl w:val="0"/>
          <w:numId w:val="15"/>
        </w:numPr>
        <w:ind w:left="0" w:firstLine="709"/>
        <w:jc w:val="both"/>
        <w:rPr>
          <w:rFonts w:ascii="Times New Roman" w:hAnsi="Times New Roman"/>
          <w:sz w:val="24"/>
          <w:szCs w:val="24"/>
          <w:lang w:eastAsia="ru-RU"/>
        </w:rPr>
      </w:pPr>
      <w:r w:rsidRPr="003C03C7">
        <w:rPr>
          <w:rFonts w:ascii="Times New Roman" w:hAnsi="Times New Roman"/>
          <w:sz w:val="24"/>
          <w:szCs w:val="24"/>
          <w:lang w:eastAsia="ru-RU"/>
        </w:rPr>
        <w:t>  Видение устаревания технологии и умение перестраивать ее.</w:t>
      </w:r>
    </w:p>
    <w:p w:rsidR="00FB6356" w:rsidRPr="003C03C7" w:rsidRDefault="00FB6356" w:rsidP="00FB6356">
      <w:pPr>
        <w:ind w:firstLine="709"/>
        <w:jc w:val="both"/>
        <w:rPr>
          <w:rFonts w:ascii="Times New Roman" w:hAnsi="Times New Roman"/>
          <w:sz w:val="24"/>
          <w:szCs w:val="24"/>
          <w:lang w:eastAsia="ru-RU"/>
        </w:rPr>
      </w:pPr>
    </w:p>
    <w:p w:rsidR="00FB6356" w:rsidRPr="003C03C7" w:rsidRDefault="00FB6356" w:rsidP="00FB6356">
      <w:pPr>
        <w:ind w:firstLine="709"/>
        <w:jc w:val="both"/>
        <w:rPr>
          <w:rFonts w:ascii="Times New Roman" w:hAnsi="Times New Roman"/>
          <w:sz w:val="24"/>
          <w:szCs w:val="24"/>
          <w:lang w:eastAsia="ru-RU"/>
        </w:rPr>
      </w:pPr>
      <w:r w:rsidRPr="003C03C7">
        <w:rPr>
          <w:rFonts w:ascii="Times New Roman" w:hAnsi="Times New Roman"/>
          <w:sz w:val="24"/>
          <w:szCs w:val="24"/>
          <w:lang w:eastAsia="ru-RU"/>
        </w:rPr>
        <w:t xml:space="preserve">В практике работы школы  традиционно используются формы и методы работы с родителями обучающихся, ориентированные на  повышение психолого-педагогических знаний родителей, вовлечение родителей в учебно-воспитательный процесс и  участие  в </w:t>
      </w:r>
      <w:r w:rsidRPr="003C03C7">
        <w:rPr>
          <w:rFonts w:ascii="Times New Roman" w:hAnsi="Times New Roman"/>
          <w:sz w:val="24"/>
          <w:szCs w:val="24"/>
          <w:lang w:eastAsia="ru-RU"/>
        </w:rPr>
        <w:lastRenderedPageBreak/>
        <w:t>управлении школой (Управляющий совет школы, родительский комитет)</w:t>
      </w:r>
      <w:r>
        <w:rPr>
          <w:rFonts w:ascii="Times New Roman" w:hAnsi="Times New Roman"/>
          <w:sz w:val="24"/>
          <w:szCs w:val="24"/>
          <w:lang w:eastAsia="ru-RU"/>
        </w:rPr>
        <w:t>.</w:t>
      </w:r>
      <w:r w:rsidRPr="003C03C7">
        <w:rPr>
          <w:rFonts w:ascii="Times New Roman" w:hAnsi="Times New Roman"/>
          <w:sz w:val="24"/>
          <w:szCs w:val="24"/>
          <w:lang w:eastAsia="ru-RU"/>
        </w:rPr>
        <w:t xml:space="preserve"> </w:t>
      </w:r>
      <w:r w:rsidRPr="002B07CA">
        <w:rPr>
          <w:rFonts w:ascii="Times New Roman" w:hAnsi="Times New Roman"/>
          <w:sz w:val="24"/>
          <w:szCs w:val="24"/>
          <w:lang w:eastAsia="ru-RU"/>
        </w:rPr>
        <w:t>Тематика родительских собраний за 201</w:t>
      </w:r>
      <w:r>
        <w:rPr>
          <w:rFonts w:ascii="Times New Roman" w:hAnsi="Times New Roman"/>
          <w:sz w:val="24"/>
          <w:szCs w:val="24"/>
          <w:lang w:eastAsia="ru-RU"/>
        </w:rPr>
        <w:t>8</w:t>
      </w:r>
      <w:r w:rsidRPr="002B07CA">
        <w:rPr>
          <w:rFonts w:ascii="Times New Roman" w:hAnsi="Times New Roman"/>
          <w:sz w:val="24"/>
          <w:szCs w:val="24"/>
          <w:lang w:eastAsia="ru-RU"/>
        </w:rPr>
        <w:t xml:space="preserve"> – 201</w:t>
      </w:r>
      <w:r>
        <w:rPr>
          <w:rFonts w:ascii="Times New Roman" w:hAnsi="Times New Roman"/>
          <w:sz w:val="24"/>
          <w:szCs w:val="24"/>
          <w:lang w:eastAsia="ru-RU"/>
        </w:rPr>
        <w:t>9</w:t>
      </w:r>
      <w:r w:rsidRPr="003C03C7">
        <w:rPr>
          <w:rFonts w:ascii="Times New Roman" w:hAnsi="Times New Roman"/>
          <w:sz w:val="24"/>
          <w:szCs w:val="24"/>
          <w:lang w:eastAsia="ru-RU"/>
        </w:rPr>
        <w:t xml:space="preserve"> учебный год также актуализировала вопросы семейного воспитания:</w:t>
      </w:r>
    </w:p>
    <w:p w:rsidR="00FB6356" w:rsidRPr="00523033" w:rsidRDefault="00FB6356" w:rsidP="00FB6356">
      <w:pPr>
        <w:pStyle w:val="a4"/>
        <w:numPr>
          <w:ilvl w:val="0"/>
          <w:numId w:val="16"/>
        </w:numPr>
        <w:spacing w:before="0" w:beforeAutospacing="0" w:after="0" w:afterAutospacing="0"/>
        <w:ind w:left="0" w:firstLine="709"/>
        <w:contextualSpacing/>
        <w:jc w:val="both"/>
      </w:pPr>
      <w:r w:rsidRPr="00523033">
        <w:t>Знакомство родителей с п</w:t>
      </w:r>
      <w:r>
        <w:t>ланом работы школы. Выборы родительского комитета.</w:t>
      </w:r>
    </w:p>
    <w:p w:rsidR="00FB6356" w:rsidRPr="006F24D2" w:rsidRDefault="00FB6356" w:rsidP="00FB6356">
      <w:pPr>
        <w:pStyle w:val="a4"/>
        <w:numPr>
          <w:ilvl w:val="0"/>
          <w:numId w:val="16"/>
        </w:numPr>
        <w:spacing w:before="0" w:beforeAutospacing="0" w:after="0" w:afterAutospacing="0"/>
        <w:ind w:left="0" w:firstLine="709"/>
        <w:contextualSpacing/>
        <w:jc w:val="both"/>
      </w:pPr>
      <w:r w:rsidRPr="006F24D2">
        <w:t>Сам</w:t>
      </w:r>
      <w:r>
        <w:t>остоятельность ребенка во время выполнения домашних заданий. Как ее развивать?»</w:t>
      </w:r>
    </w:p>
    <w:p w:rsidR="00FB6356" w:rsidRPr="006F24D2" w:rsidRDefault="00FB6356" w:rsidP="00FB6356">
      <w:pPr>
        <w:pStyle w:val="a4"/>
        <w:numPr>
          <w:ilvl w:val="0"/>
          <w:numId w:val="16"/>
        </w:numPr>
        <w:spacing w:before="0" w:beforeAutospacing="0" w:after="0" w:afterAutospacing="0"/>
        <w:ind w:left="0" w:firstLine="709"/>
        <w:contextualSpacing/>
        <w:jc w:val="both"/>
      </w:pPr>
      <w:r>
        <w:t>«Воспитание дружбы и товарищества у детей»</w:t>
      </w:r>
    </w:p>
    <w:p w:rsidR="00FB6356" w:rsidRPr="006F24D2" w:rsidRDefault="00FB6356" w:rsidP="00FB6356">
      <w:pPr>
        <w:pStyle w:val="a4"/>
        <w:numPr>
          <w:ilvl w:val="0"/>
          <w:numId w:val="16"/>
        </w:numPr>
        <w:spacing w:before="0" w:beforeAutospacing="0" w:after="0" w:afterAutospacing="0"/>
        <w:ind w:left="0" w:firstLine="709"/>
        <w:contextualSpacing/>
        <w:jc w:val="both"/>
      </w:pPr>
      <w:r>
        <w:t xml:space="preserve">«Востребованность профессий на рынке труда» </w:t>
      </w:r>
    </w:p>
    <w:p w:rsidR="00FB6356" w:rsidRPr="00A4333A" w:rsidRDefault="00FB6356" w:rsidP="00FB6356">
      <w:pPr>
        <w:pStyle w:val="a4"/>
        <w:numPr>
          <w:ilvl w:val="0"/>
          <w:numId w:val="16"/>
        </w:numPr>
        <w:spacing w:before="0" w:beforeAutospacing="0" w:after="0" w:afterAutospacing="0"/>
        <w:ind w:left="0" w:firstLine="709"/>
        <w:contextualSpacing/>
        <w:jc w:val="both"/>
      </w:pPr>
      <w:r>
        <w:t>Итоги окончания учебного года. Летний отдых детей.</w:t>
      </w:r>
    </w:p>
    <w:p w:rsidR="00FB6356" w:rsidRPr="00FB6356" w:rsidRDefault="00FB6356" w:rsidP="001D4C1B">
      <w:pPr>
        <w:jc w:val="both"/>
      </w:pPr>
    </w:p>
    <w:p w:rsidR="00FB6356" w:rsidRPr="00FB6356" w:rsidRDefault="00FB6356" w:rsidP="001D4C1B">
      <w:pPr>
        <w:pStyle w:val="a9"/>
        <w:spacing w:line="360" w:lineRule="auto"/>
        <w:ind w:firstLine="709"/>
        <w:rPr>
          <w:rFonts w:ascii="Times New Roman" w:hAnsi="Times New Roman"/>
          <w:sz w:val="24"/>
          <w:szCs w:val="24"/>
          <w:u w:val="single"/>
          <w:lang w:eastAsia="ru-RU"/>
        </w:rPr>
      </w:pPr>
      <w:r w:rsidRPr="00FB6356">
        <w:rPr>
          <w:rFonts w:ascii="Times New Roman" w:hAnsi="Times New Roman"/>
          <w:sz w:val="24"/>
          <w:szCs w:val="24"/>
          <w:u w:val="single"/>
          <w:lang w:eastAsia="ru-RU"/>
        </w:rPr>
        <w:t>Совершенствование работы классных руководителей.</w:t>
      </w:r>
    </w:p>
    <w:p w:rsidR="00FB6356" w:rsidRPr="00FB6356" w:rsidRDefault="00FB6356" w:rsidP="001D4C1B">
      <w:pPr>
        <w:pStyle w:val="a9"/>
        <w:spacing w:line="360" w:lineRule="auto"/>
        <w:ind w:firstLine="709"/>
        <w:rPr>
          <w:rFonts w:ascii="Times New Roman" w:hAnsi="Times New Roman"/>
          <w:color w:val="0070C0"/>
          <w:sz w:val="24"/>
          <w:szCs w:val="24"/>
          <w:lang w:eastAsia="ru-RU"/>
        </w:rPr>
      </w:pP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Основная форма  всех внеклассных мероприятий - коллективные творческие дела. Общешкольные мероприятия проводились согласно плану и на допустимом уровне с достаточным количеством участников и зрителей. Классные коллективы принимали активное участие в подготовке и проведении школьных праздников, трудовых десантов, спортивных соревнований, акций и др. Следует отметить работу по данному направлению следующих классных руководителей:  Е.В. Коробко, Л.А. Громыко, Л.Н. Бондарева.  Их воспитанники проявляли наибольшую активность, добросовестность и заинтересованность в успехах того или иного творческого мероприятия.</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Лидерские качества и организаторские способности при проведении и организации КТД проявили следующие учащиеся: Семенчук Владимир, Макаров Кирилл, Худых Ирина, Кривцова Елена, Боровик Надежда, Кардашова Яна,  Шель Константин, Альтергот Инга, Решетников Александр, Хромова Виктория, Поповцева Кристина, Мухина Дарья, Коренкова Юлия, Ишимова Юлия.</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Серьезно и целенаправленно работали над созданием дружного классного коллектива, прививали навыки самостоятельности своим воспитанникам  И.Н. Громыко и Л.Н. Громыко. Их обучающиеся принимали активное участие во всех школьных делах, пробовали свои силы, выступая и соревнуясь  с более старшими ребятами.</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Т.А. Ахновская и Е.В.Мищенко работали над сохранением и поддержанием индивидуальности ребят  на основе учета их жизненного опыта, развитием творческих способностей обучающихся.</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 xml:space="preserve">Целенаправленно работала над воспитанием у школьников сознательной дисциплины, ответственного отношения к  учебе, активной жизненной позиции Л.А. Громыко. </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lastRenderedPageBreak/>
        <w:t>И.В. Бодренко и Н.А. Воробьева воспитывают у своих учеников доброжелательное отношение друг к другу, умение уступать, прислушиваться к мнению окружающих.</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 xml:space="preserve">Большую работу по формированию сознательного и серьезного отношения к здоровью проделала Е.В. Варивода. </w:t>
      </w: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 xml:space="preserve">На должном уровне проводились общешкольные мероприятия. Неоценимую  помощь в их проведении оказали классные руководители. Бочарова С.Н. провела «Книжкины именины» для обучающихся начальной школы,  Воробьева Н.А. -  открытое мероприятие «Осень золотая». Бодренко И.В.  подготовила новогодний утренник для начальной школы.  Открытое мероприятие «Прощание с Азбукой» провела Громыко И.Н.. Традиционно в школе проводились  новогодние елки, осенний бал, мероприятия, посвященные  Дню учителя, 8 Марта, 23 Февраля, Дню Победы. Все мероприятия имели большое воспитательное значение, ведь они развивают творческие способности обучающихся, содействуют  воспитанию толерантности, патриотизма, любви к Родине. </w:t>
      </w:r>
    </w:p>
    <w:p w:rsid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В школе проводились спортивные праздники и Дни здоровья.  Учащиеся принимали активное участие в выполнении  нормативов физкультурно-спортивного  комплекса ГТО. Альтергот Александр,  Киселева Алина, Власов Егор стали обладателями серебряных значков ГТО,  Лапеко Роман  получил бронзовый значок ГТО. Конечно здесь большая заслуга учителя физической культуры Е.В. Коробко.</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b/>
          <w:sz w:val="24"/>
          <w:szCs w:val="24"/>
          <w:u w:val="single"/>
        </w:rPr>
        <w:t>Количество учащихся, принимавших участие в творческих конкурсах, мероприятиях</w:t>
      </w:r>
      <w:r w:rsidRPr="000264FD">
        <w:rPr>
          <w:rFonts w:ascii="Times New Roman" w:hAnsi="Times New Roman" w:cs="Times New Roman"/>
          <w:sz w:val="24"/>
          <w:szCs w:val="24"/>
        </w:rPr>
        <w:t>:</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Международных –4,8 %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Всероссийских – 10 %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Областных – 3,2 %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Муниципальных –38,8%</w:t>
      </w:r>
    </w:p>
    <w:p w:rsidR="000264FD" w:rsidRPr="000264FD" w:rsidRDefault="000264FD" w:rsidP="000264FD">
      <w:pPr>
        <w:jc w:val="both"/>
        <w:rPr>
          <w:rFonts w:ascii="Times New Roman" w:hAnsi="Times New Roman" w:cs="Times New Roman"/>
          <w:b/>
          <w:sz w:val="24"/>
          <w:szCs w:val="24"/>
        </w:rPr>
      </w:pPr>
      <w:r w:rsidRPr="000264FD">
        <w:rPr>
          <w:rFonts w:ascii="Times New Roman" w:hAnsi="Times New Roman" w:cs="Times New Roman"/>
          <w:b/>
          <w:sz w:val="24"/>
          <w:szCs w:val="24"/>
        </w:rPr>
        <w:t>Призеры и участники международных и всероссийских конкурсов, мероприятий:</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Международный дистанционный конкурс «Старт» (Логика</w:t>
      </w:r>
      <w:r w:rsidRPr="000264FD">
        <w:rPr>
          <w:rFonts w:ascii="Times New Roman" w:hAnsi="Times New Roman" w:cs="Times New Roman"/>
          <w:sz w:val="24"/>
          <w:szCs w:val="24"/>
        </w:rPr>
        <w:t xml:space="preserve">): Ильина Е. (1 место), Грехов С. (3 место), Богданов В., (участие),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4 класс – учитель Бодренко И.В.;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Международная онлайн-олимпиада по математике «</w:t>
      </w:r>
      <w:r w:rsidRPr="000264FD">
        <w:rPr>
          <w:rFonts w:ascii="Times New Roman" w:hAnsi="Times New Roman" w:cs="Times New Roman"/>
          <w:sz w:val="24"/>
          <w:szCs w:val="24"/>
          <w:u w:val="single"/>
          <w:lang w:val="en-US"/>
        </w:rPr>
        <w:t>BRICH</w:t>
      </w:r>
      <w:r w:rsidRPr="000264FD">
        <w:rPr>
          <w:rFonts w:ascii="Times New Roman" w:hAnsi="Times New Roman" w:cs="Times New Roman"/>
          <w:sz w:val="24"/>
          <w:szCs w:val="24"/>
          <w:u w:val="single"/>
        </w:rPr>
        <w:t xml:space="preserve"> </w:t>
      </w:r>
      <w:r w:rsidRPr="000264FD">
        <w:rPr>
          <w:rFonts w:ascii="Times New Roman" w:hAnsi="Times New Roman" w:cs="Times New Roman"/>
          <w:sz w:val="24"/>
          <w:szCs w:val="24"/>
          <w:u w:val="single"/>
          <w:lang w:val="en-US"/>
        </w:rPr>
        <w:t>MATH</w:t>
      </w:r>
      <w:r w:rsidRPr="000264FD">
        <w:rPr>
          <w:rFonts w:ascii="Times New Roman" w:hAnsi="Times New Roman" w:cs="Times New Roman"/>
          <w:sz w:val="24"/>
          <w:szCs w:val="24"/>
          <w:u w:val="single"/>
        </w:rPr>
        <w:t>.СОМ»</w:t>
      </w:r>
      <w:r w:rsidRPr="000264FD">
        <w:rPr>
          <w:rFonts w:ascii="Times New Roman" w:hAnsi="Times New Roman" w:cs="Times New Roman"/>
          <w:sz w:val="24"/>
          <w:szCs w:val="24"/>
        </w:rPr>
        <w:t>: Салахов А.,4 класс (участие) – учитель Бодренко И.В.; Артеменко А., 3 класс (участие) – учитель Воробьева Н.А.;</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Международный детский творческий конкурс новогодних поделок</w:t>
      </w:r>
      <w:r w:rsidRPr="000264FD">
        <w:rPr>
          <w:rFonts w:ascii="Times New Roman" w:hAnsi="Times New Roman" w:cs="Times New Roman"/>
          <w:sz w:val="24"/>
          <w:szCs w:val="24"/>
        </w:rPr>
        <w:t>: Ишимова Ю. 6 класс (2 место) – учитель Грибанова Н.И.;</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Международная онлайн-олимпиада «Я – гений»:</w:t>
      </w:r>
      <w:r w:rsidRPr="000264FD">
        <w:rPr>
          <w:rFonts w:ascii="Times New Roman" w:hAnsi="Times New Roman" w:cs="Times New Roman"/>
          <w:sz w:val="24"/>
          <w:szCs w:val="24"/>
        </w:rPr>
        <w:t xml:space="preserve"> Громыко Л.,</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1 класс (1 место) – учитель Громыко И.Н.;</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lang w:val="en-US"/>
        </w:rPr>
        <w:t>VIII</w:t>
      </w:r>
      <w:r w:rsidRPr="000264FD">
        <w:rPr>
          <w:rFonts w:ascii="Times New Roman" w:hAnsi="Times New Roman" w:cs="Times New Roman"/>
          <w:sz w:val="24"/>
          <w:szCs w:val="24"/>
          <w:u w:val="single"/>
        </w:rPr>
        <w:t xml:space="preserve"> Всероссийская дистанционная олимпиада с международным участием:</w:t>
      </w:r>
      <w:r w:rsidRPr="000264FD">
        <w:rPr>
          <w:rFonts w:ascii="Times New Roman" w:hAnsi="Times New Roman" w:cs="Times New Roman"/>
          <w:sz w:val="24"/>
          <w:szCs w:val="24"/>
        </w:rPr>
        <w:t xml:space="preserve"> Ильина Е. (русский язык, 1 место), Салахов А. (окружающий мир, участие), Грехов С. (литературное чтение, участие) 4 класс – учитель Бодренко И.В.;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 xml:space="preserve">- </w:t>
      </w:r>
      <w:r w:rsidRPr="000264FD">
        <w:rPr>
          <w:rFonts w:ascii="Times New Roman" w:hAnsi="Times New Roman" w:cs="Times New Roman"/>
          <w:sz w:val="24"/>
          <w:szCs w:val="24"/>
          <w:u w:val="single"/>
        </w:rPr>
        <w:t>Всероссийский творческий конкурс «Горизонты педагогики»:</w:t>
      </w:r>
      <w:r w:rsidRPr="000264FD">
        <w:rPr>
          <w:rFonts w:ascii="Times New Roman" w:hAnsi="Times New Roman" w:cs="Times New Roman"/>
          <w:sz w:val="24"/>
          <w:szCs w:val="24"/>
        </w:rPr>
        <w:t xml:space="preserve"> Бобров А. 8 класс (3 место)– учитель Грибанова Н.И.;</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xml:space="preserve">-Всероссийская межпредметная онлайн-олимпиада Учи.ру: </w:t>
      </w:r>
      <w:r w:rsidRPr="000264FD">
        <w:rPr>
          <w:rFonts w:ascii="Times New Roman" w:hAnsi="Times New Roman" w:cs="Times New Roman"/>
          <w:sz w:val="24"/>
          <w:szCs w:val="24"/>
        </w:rPr>
        <w:t>Поджунас Л., Громыко Л. 1 класс (участие) – учитель Громыко И.Н.;</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lastRenderedPageBreak/>
        <w:t xml:space="preserve">-Всероссийская онлайн-олимпиада ФГОС тест: </w:t>
      </w:r>
      <w:r w:rsidRPr="000264FD">
        <w:rPr>
          <w:rFonts w:ascii="Times New Roman" w:hAnsi="Times New Roman" w:cs="Times New Roman"/>
          <w:sz w:val="24"/>
          <w:szCs w:val="24"/>
        </w:rPr>
        <w:t xml:space="preserve">Громыко Л.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1 класс (1 место), Поджунас Л. 1 класс (1 место) – учитель Громыко И.Н.;</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xml:space="preserve">-Всероссийская онлайн-олимпиада Учи.ру по русскому языку: </w:t>
      </w:r>
      <w:r w:rsidRPr="000264FD">
        <w:rPr>
          <w:rFonts w:ascii="Times New Roman" w:hAnsi="Times New Roman" w:cs="Times New Roman"/>
          <w:sz w:val="24"/>
          <w:szCs w:val="24"/>
        </w:rPr>
        <w:t>Громыко Л. 1 класс (победитель), Романчук А., 1 класс (участие) – учитель Громыко И.Н.;</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xml:space="preserve">-Всероссийская онлайн-олимпиада Учи.ру по математике: </w:t>
      </w:r>
      <w:r w:rsidRPr="000264FD">
        <w:rPr>
          <w:rFonts w:ascii="Times New Roman" w:hAnsi="Times New Roman" w:cs="Times New Roman"/>
          <w:sz w:val="24"/>
          <w:szCs w:val="24"/>
        </w:rPr>
        <w:t>Громыко Л. 1 класс (победитель) – учитель Громыко И.Н.;</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Осенняя онлайн-олимпиада по математике «Заврики»</w:t>
      </w:r>
      <w:r w:rsidRPr="000264FD">
        <w:rPr>
          <w:rFonts w:ascii="Times New Roman" w:hAnsi="Times New Roman" w:cs="Times New Roman"/>
          <w:sz w:val="24"/>
          <w:szCs w:val="24"/>
        </w:rPr>
        <w:t>: Салахов А., Ильина Е., Грехов С.- 4 класс (участие) – учитель Бодренко И.В.; Артеменко А., 3 класс (участие) – учитель Воробьёва Н.А.;</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Зимняя онлайн-олимпиада по русскому языку «Заврики»</w:t>
      </w:r>
      <w:r w:rsidRPr="000264FD">
        <w:rPr>
          <w:rFonts w:ascii="Times New Roman" w:hAnsi="Times New Roman" w:cs="Times New Roman"/>
          <w:sz w:val="24"/>
          <w:szCs w:val="24"/>
        </w:rPr>
        <w:t>: Мищенко У., 3 класс (победитель) – учитель Воробьёва Н.А.;</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Зимняя онлайн-олимпиада по математике «Заврики»</w:t>
      </w:r>
      <w:r w:rsidRPr="000264FD">
        <w:rPr>
          <w:rFonts w:ascii="Times New Roman" w:hAnsi="Times New Roman" w:cs="Times New Roman"/>
          <w:sz w:val="24"/>
          <w:szCs w:val="24"/>
        </w:rPr>
        <w:t>: Мищенко У., 3 класс (участие) – учитель Воробьёва Н.А.;</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Весенняя онлайн-олимпиада по математике «Заврики»</w:t>
      </w:r>
      <w:r w:rsidRPr="000264FD">
        <w:rPr>
          <w:rFonts w:ascii="Times New Roman" w:hAnsi="Times New Roman" w:cs="Times New Roman"/>
          <w:sz w:val="24"/>
          <w:szCs w:val="24"/>
        </w:rPr>
        <w:t>: Пулатов Т., 3 класс (участие) – учитель Воробьёва Н.А.;</w:t>
      </w:r>
    </w:p>
    <w:p w:rsidR="000264FD" w:rsidRPr="000264FD" w:rsidRDefault="000264FD" w:rsidP="000264FD">
      <w:pPr>
        <w:rPr>
          <w:rFonts w:ascii="Times New Roman" w:hAnsi="Times New Roman" w:cs="Times New Roman"/>
          <w:color w:val="FF0000"/>
          <w:sz w:val="24"/>
          <w:szCs w:val="24"/>
        </w:rPr>
      </w:pPr>
      <w:r w:rsidRPr="000264FD">
        <w:rPr>
          <w:rFonts w:ascii="Times New Roman" w:hAnsi="Times New Roman" w:cs="Times New Roman"/>
          <w:sz w:val="24"/>
          <w:szCs w:val="24"/>
          <w:u w:val="single"/>
        </w:rPr>
        <w:t xml:space="preserve">-Всероссийская онлайн-олимпиада «Дино» олимпиада </w:t>
      </w:r>
      <w:r w:rsidRPr="000264FD">
        <w:rPr>
          <w:rFonts w:ascii="Times New Roman" w:hAnsi="Times New Roman" w:cs="Times New Roman"/>
          <w:sz w:val="24"/>
          <w:szCs w:val="24"/>
        </w:rPr>
        <w:t>Салахов А., Богданов В., Ильина Е., 4 класс (участие) – учитель Бодренко И.В.; Артеменко А.,3 класс (участие) – учитель Воробьёва Н.А</w:t>
      </w:r>
      <w:r w:rsidRPr="000264FD">
        <w:rPr>
          <w:rFonts w:ascii="Times New Roman" w:hAnsi="Times New Roman" w:cs="Times New Roman"/>
          <w:color w:val="FF0000"/>
          <w:sz w:val="24"/>
          <w:szCs w:val="24"/>
        </w:rPr>
        <w:t xml:space="preserve"> </w:t>
      </w:r>
    </w:p>
    <w:p w:rsidR="000264FD" w:rsidRPr="000264FD" w:rsidRDefault="000264FD" w:rsidP="000264FD">
      <w:pPr>
        <w:tabs>
          <w:tab w:val="num" w:pos="0"/>
        </w:tabs>
        <w:jc w:val="both"/>
        <w:rPr>
          <w:rFonts w:ascii="Times New Roman" w:hAnsi="Times New Roman" w:cs="Times New Roman"/>
          <w:b/>
          <w:sz w:val="24"/>
          <w:szCs w:val="24"/>
        </w:rPr>
      </w:pPr>
      <w:r w:rsidRPr="000264FD">
        <w:rPr>
          <w:rFonts w:ascii="Times New Roman" w:hAnsi="Times New Roman" w:cs="Times New Roman"/>
          <w:b/>
          <w:sz w:val="24"/>
          <w:szCs w:val="24"/>
        </w:rPr>
        <w:t>Победители, призёры, участники областных конкурсов, мероприятий:</w:t>
      </w:r>
    </w:p>
    <w:p w:rsidR="000264FD" w:rsidRPr="000264FD" w:rsidRDefault="000264FD" w:rsidP="000264FD">
      <w:pPr>
        <w:tabs>
          <w:tab w:val="num" w:pos="0"/>
        </w:tabs>
        <w:jc w:val="both"/>
        <w:rPr>
          <w:rFonts w:ascii="Times New Roman" w:hAnsi="Times New Roman" w:cs="Times New Roman"/>
          <w:b/>
          <w:color w:val="FF0000"/>
          <w:sz w:val="24"/>
          <w:szCs w:val="24"/>
        </w:rPr>
      </w:pPr>
      <w:r w:rsidRPr="000264FD">
        <w:rPr>
          <w:rFonts w:ascii="Times New Roman" w:hAnsi="Times New Roman" w:cs="Times New Roman"/>
          <w:sz w:val="24"/>
          <w:szCs w:val="24"/>
          <w:u w:val="single"/>
        </w:rPr>
        <w:t>-Региональный конкурс электронных презентаций «Читай! Твори! Будь ярче!»:</w:t>
      </w:r>
      <w:r w:rsidRPr="000264FD">
        <w:rPr>
          <w:rFonts w:ascii="Times New Roman" w:hAnsi="Times New Roman" w:cs="Times New Roman"/>
          <w:sz w:val="24"/>
          <w:szCs w:val="24"/>
        </w:rPr>
        <w:t xml:space="preserve"> Худых Ирина, 8 класс (1 место) – учитель Л.А.Громыко;</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Региональный этап Всероссийского конкурса «Живая классика»:</w:t>
      </w:r>
      <w:r w:rsidRPr="000264FD">
        <w:rPr>
          <w:rFonts w:ascii="Times New Roman" w:hAnsi="Times New Roman" w:cs="Times New Roman"/>
          <w:sz w:val="24"/>
          <w:szCs w:val="24"/>
        </w:rPr>
        <w:t xml:space="preserve"> Семенчук Владимир, 9 класс (участие) – учитель Громыко Л.А.;</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u w:val="single"/>
        </w:rPr>
        <w:t>-</w:t>
      </w:r>
      <w:r w:rsidRPr="000264FD">
        <w:rPr>
          <w:rFonts w:ascii="Times New Roman" w:hAnsi="Times New Roman" w:cs="Times New Roman"/>
          <w:sz w:val="24"/>
          <w:szCs w:val="24"/>
          <w:u w:val="single"/>
          <w:lang w:val="en-US"/>
        </w:rPr>
        <w:t>VIII</w:t>
      </w:r>
      <w:r w:rsidRPr="000264FD">
        <w:rPr>
          <w:rFonts w:ascii="Times New Roman" w:hAnsi="Times New Roman" w:cs="Times New Roman"/>
          <w:sz w:val="24"/>
          <w:szCs w:val="24"/>
          <w:u w:val="single"/>
        </w:rPr>
        <w:t xml:space="preserve"> межрегиональная поисково-краеведческая конференция «Сибирия»:</w:t>
      </w:r>
      <w:r w:rsidRPr="000264FD">
        <w:rPr>
          <w:rFonts w:ascii="Times New Roman" w:hAnsi="Times New Roman" w:cs="Times New Roman"/>
          <w:sz w:val="24"/>
          <w:szCs w:val="24"/>
        </w:rPr>
        <w:t xml:space="preserve"> Матвеева Е.,7 класс (участие) – учитель Мищенко Е.В.;</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u w:val="single"/>
        </w:rPr>
        <w:t>-Областная научно-практическая конференция исследовательских работ школьников образовательных учреждений Кемеровской области «Диалог- 2019»:</w:t>
      </w:r>
      <w:r w:rsidRPr="000264FD">
        <w:rPr>
          <w:rFonts w:ascii="Times New Roman" w:hAnsi="Times New Roman" w:cs="Times New Roman"/>
          <w:sz w:val="24"/>
          <w:szCs w:val="24"/>
        </w:rPr>
        <w:t xml:space="preserve"> Худых И.,7 класс (диплом 2 степени) – учитель Мищенко Е.В.;</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u w:val="single"/>
        </w:rPr>
        <w:t>-Областная научно-практическая конференция исследовательских и прикладных  работ  «Мы – будущее Кузбассв (юниор)»:</w:t>
      </w:r>
      <w:r w:rsidRPr="000264FD">
        <w:rPr>
          <w:rFonts w:ascii="Times New Roman" w:hAnsi="Times New Roman" w:cs="Times New Roman"/>
          <w:sz w:val="24"/>
          <w:szCs w:val="24"/>
        </w:rPr>
        <w:t xml:space="preserve"> Худых И.,7 класс (участие) – учитель Мищенко Е.В.;</w:t>
      </w:r>
    </w:p>
    <w:p w:rsidR="000264FD" w:rsidRPr="000264FD" w:rsidRDefault="000264FD" w:rsidP="000264FD">
      <w:pPr>
        <w:jc w:val="both"/>
        <w:rPr>
          <w:rFonts w:ascii="Times New Roman" w:hAnsi="Times New Roman" w:cs="Times New Roman"/>
          <w:color w:val="FF0000"/>
          <w:sz w:val="24"/>
          <w:szCs w:val="24"/>
        </w:rPr>
      </w:pPr>
      <w:r w:rsidRPr="000264FD">
        <w:rPr>
          <w:rFonts w:ascii="Times New Roman" w:hAnsi="Times New Roman" w:cs="Times New Roman"/>
          <w:color w:val="FF0000"/>
          <w:sz w:val="24"/>
          <w:szCs w:val="24"/>
          <w:u w:val="single"/>
        </w:rPr>
        <w:t>-</w:t>
      </w:r>
      <w:r w:rsidRPr="000264FD">
        <w:rPr>
          <w:rFonts w:ascii="Times New Roman" w:hAnsi="Times New Roman" w:cs="Times New Roman"/>
          <w:sz w:val="24"/>
          <w:szCs w:val="24"/>
          <w:u w:val="single"/>
        </w:rPr>
        <w:t>Научно-практическая конференция «Первые шаги в науку» (областной этап):</w:t>
      </w:r>
      <w:r w:rsidRPr="000264FD">
        <w:rPr>
          <w:rFonts w:ascii="Times New Roman" w:hAnsi="Times New Roman" w:cs="Times New Roman"/>
          <w:sz w:val="24"/>
          <w:szCs w:val="24"/>
        </w:rPr>
        <w:t xml:space="preserve"> Миронова О., 6 класс (участие) – учитель Варивода Е.В.</w:t>
      </w:r>
    </w:p>
    <w:p w:rsidR="000264FD" w:rsidRPr="000264FD" w:rsidRDefault="000264FD" w:rsidP="000264FD">
      <w:pPr>
        <w:tabs>
          <w:tab w:val="num" w:pos="0"/>
        </w:tabs>
        <w:jc w:val="both"/>
        <w:rPr>
          <w:rFonts w:ascii="Times New Roman" w:hAnsi="Times New Roman" w:cs="Times New Roman"/>
          <w:b/>
          <w:sz w:val="24"/>
          <w:szCs w:val="24"/>
        </w:rPr>
      </w:pPr>
      <w:r w:rsidRPr="000264FD">
        <w:rPr>
          <w:rFonts w:ascii="Times New Roman" w:hAnsi="Times New Roman" w:cs="Times New Roman"/>
          <w:sz w:val="24"/>
          <w:szCs w:val="24"/>
        </w:rPr>
        <w:t xml:space="preserve">           </w:t>
      </w:r>
      <w:r w:rsidRPr="000264FD">
        <w:rPr>
          <w:rFonts w:ascii="Times New Roman" w:hAnsi="Times New Roman" w:cs="Times New Roman"/>
          <w:b/>
          <w:sz w:val="24"/>
          <w:szCs w:val="24"/>
        </w:rPr>
        <w:t>Победители,  призеры, участники муниципальных</w:t>
      </w:r>
    </w:p>
    <w:p w:rsidR="000264FD" w:rsidRPr="000264FD" w:rsidRDefault="000264FD" w:rsidP="000264FD">
      <w:pPr>
        <w:tabs>
          <w:tab w:val="num" w:pos="0"/>
        </w:tabs>
        <w:jc w:val="both"/>
        <w:rPr>
          <w:rFonts w:ascii="Times New Roman" w:hAnsi="Times New Roman" w:cs="Times New Roman"/>
          <w:b/>
          <w:sz w:val="24"/>
          <w:szCs w:val="24"/>
        </w:rPr>
      </w:pPr>
      <w:r w:rsidRPr="000264FD">
        <w:rPr>
          <w:rFonts w:ascii="Times New Roman" w:hAnsi="Times New Roman" w:cs="Times New Roman"/>
          <w:b/>
          <w:sz w:val="24"/>
          <w:szCs w:val="24"/>
        </w:rPr>
        <w:t>конкурсов, мероприятий:</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Интеллектуальный конкурс «Большие надежды – 2018»:</w:t>
      </w:r>
      <w:r w:rsidRPr="000264FD">
        <w:rPr>
          <w:rFonts w:ascii="Times New Roman" w:hAnsi="Times New Roman" w:cs="Times New Roman"/>
          <w:sz w:val="24"/>
          <w:szCs w:val="24"/>
        </w:rPr>
        <w:t xml:space="preserve"> Ильина Е., 4 класс (участие) – учитель Бодренко И.В.;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 xml:space="preserve">- </w:t>
      </w:r>
      <w:r w:rsidRPr="000264FD">
        <w:rPr>
          <w:rFonts w:ascii="Times New Roman" w:hAnsi="Times New Roman" w:cs="Times New Roman"/>
          <w:sz w:val="24"/>
          <w:szCs w:val="24"/>
          <w:u w:val="single"/>
        </w:rPr>
        <w:t>Муниципальный конкурс фотографий «Мой край»:</w:t>
      </w:r>
      <w:r w:rsidRPr="000264FD">
        <w:rPr>
          <w:rFonts w:ascii="Times New Roman" w:hAnsi="Times New Roman" w:cs="Times New Roman"/>
          <w:sz w:val="24"/>
          <w:szCs w:val="24"/>
        </w:rPr>
        <w:t xml:space="preserve"> Грехов С. </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4 класс (участие) – учитель Бодренко И.В.; Сержанов Р., 5 класс (участие) – учитель Л.А.Громыко;</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Муниципальный этап Всероссийского конкурса сочинений</w:t>
      </w:r>
      <w:r w:rsidRPr="000264FD">
        <w:rPr>
          <w:rFonts w:ascii="Times New Roman" w:hAnsi="Times New Roman" w:cs="Times New Roman"/>
          <w:sz w:val="24"/>
          <w:szCs w:val="24"/>
        </w:rPr>
        <w:t>: Сержанов Р., 5 класс (участие) – учитель Л.А.Громыко;  Матвеева Е.,7 класс (участие) – учитель Мищенко Е.В.;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Конкурс презентаций «Моя любимая книга»:</w:t>
      </w:r>
      <w:r w:rsidRPr="000264FD">
        <w:rPr>
          <w:rFonts w:ascii="Times New Roman" w:hAnsi="Times New Roman" w:cs="Times New Roman"/>
          <w:sz w:val="24"/>
          <w:szCs w:val="24"/>
        </w:rPr>
        <w:t xml:space="preserve"> Мухина Дарья, Ишимова Юлия, 6 класс (1 место) – учитель Л.А.Громыко;</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Муниципальный конкурс рисунков «Новый Год у ворот»:</w:t>
      </w:r>
      <w:r w:rsidRPr="000264FD">
        <w:rPr>
          <w:rFonts w:ascii="Times New Roman" w:hAnsi="Times New Roman" w:cs="Times New Roman"/>
          <w:sz w:val="24"/>
          <w:szCs w:val="24"/>
        </w:rPr>
        <w:t xml:space="preserve"> Сержанов Р., 5 класс (участие) – учитель Л.А.Громыко;</w:t>
      </w:r>
      <w:r w:rsidRPr="000264FD">
        <w:rPr>
          <w:rFonts w:ascii="Times New Roman" w:hAnsi="Times New Roman" w:cs="Times New Roman"/>
          <w:sz w:val="24"/>
          <w:szCs w:val="24"/>
          <w:u w:val="single"/>
        </w:rPr>
        <w:t xml:space="preserve"> </w:t>
      </w:r>
      <w:r w:rsidRPr="000264FD">
        <w:rPr>
          <w:rFonts w:ascii="Times New Roman" w:hAnsi="Times New Roman" w:cs="Times New Roman"/>
          <w:sz w:val="24"/>
          <w:szCs w:val="24"/>
        </w:rPr>
        <w:t>Кардашова Я., 8 класс (участие) – учитель Варивода Е.В.;</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Выставка детского творчества «Мастерская Деда Мороза»:</w:t>
      </w:r>
      <w:r w:rsidRPr="000264FD">
        <w:rPr>
          <w:rFonts w:ascii="Times New Roman" w:hAnsi="Times New Roman" w:cs="Times New Roman"/>
          <w:sz w:val="24"/>
          <w:szCs w:val="24"/>
        </w:rPr>
        <w:t xml:space="preserve"> Меновщикова Ю., 9 класс (номинация «Новогодний рисунок», 2 место) – учитель Т.А.Ахновская; Черева Я., 5 класс (номинация «Новогодняя открытка» 2 место), Ишимова Ю., 6 класс (номинация «Новогодняя пара – Дед Мороз и Снегурочка» 2 место) – учитель Грибанова Н.И.; Романчук А., 1 класс (номинация «Символ года» 2 место) – учитель Громыко И.Н.; Хромова В.,7 класс (2 место) – учитель Мищенко Е.В.;</w:t>
      </w:r>
    </w:p>
    <w:p w:rsidR="000264FD" w:rsidRPr="000264FD" w:rsidRDefault="000264FD" w:rsidP="000264FD">
      <w:pPr>
        <w:jc w:val="both"/>
        <w:rPr>
          <w:rFonts w:ascii="Times New Roman" w:hAnsi="Times New Roman" w:cs="Times New Roman"/>
          <w:color w:val="FF0000"/>
          <w:sz w:val="24"/>
          <w:szCs w:val="24"/>
        </w:rPr>
      </w:pPr>
      <w:r w:rsidRPr="000264FD">
        <w:rPr>
          <w:rFonts w:ascii="Times New Roman" w:hAnsi="Times New Roman" w:cs="Times New Roman"/>
          <w:sz w:val="24"/>
          <w:szCs w:val="24"/>
        </w:rPr>
        <w:lastRenderedPageBreak/>
        <w:t>-</w:t>
      </w:r>
      <w:r w:rsidRPr="000264FD">
        <w:rPr>
          <w:rFonts w:ascii="Times New Roman" w:hAnsi="Times New Roman" w:cs="Times New Roman"/>
          <w:sz w:val="24"/>
          <w:szCs w:val="24"/>
          <w:u w:val="single"/>
        </w:rPr>
        <w:t>Конкурс «Дорожный знак на Новогодней ёлке»:</w:t>
      </w:r>
      <w:r w:rsidRPr="000264FD">
        <w:rPr>
          <w:rFonts w:ascii="Times New Roman" w:hAnsi="Times New Roman" w:cs="Times New Roman"/>
          <w:sz w:val="24"/>
          <w:szCs w:val="24"/>
        </w:rPr>
        <w:t xml:space="preserve"> Бобров А. 8 класс (1 место), Ишимова Ю. 6 класс (2 место), Худых И. 8 класс (3 место) – учитель Грибанова Н.И.;</w:t>
      </w:r>
      <w:r w:rsidRPr="000264FD">
        <w:rPr>
          <w:rFonts w:ascii="Times New Roman" w:hAnsi="Times New Roman" w:cs="Times New Roman"/>
          <w:color w:val="FF0000"/>
          <w:sz w:val="24"/>
          <w:szCs w:val="24"/>
        </w:rPr>
        <w:t xml:space="preserve"> </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rPr>
        <w:t xml:space="preserve">- </w:t>
      </w:r>
      <w:r w:rsidRPr="000264FD">
        <w:rPr>
          <w:rFonts w:ascii="Times New Roman" w:hAnsi="Times New Roman" w:cs="Times New Roman"/>
          <w:sz w:val="24"/>
          <w:szCs w:val="24"/>
          <w:u w:val="single"/>
        </w:rPr>
        <w:t>Конкурс детского творчества «Мир техники, придуманный нами»:</w:t>
      </w:r>
      <w:r w:rsidRPr="000264FD">
        <w:rPr>
          <w:rFonts w:ascii="Times New Roman" w:hAnsi="Times New Roman" w:cs="Times New Roman"/>
          <w:color w:val="FF0000"/>
          <w:sz w:val="24"/>
          <w:szCs w:val="24"/>
        </w:rPr>
        <w:t xml:space="preserve"> </w:t>
      </w:r>
      <w:r w:rsidRPr="000264FD">
        <w:rPr>
          <w:rFonts w:ascii="Times New Roman" w:hAnsi="Times New Roman" w:cs="Times New Roman"/>
          <w:sz w:val="24"/>
          <w:szCs w:val="24"/>
        </w:rPr>
        <w:t>Сержанов Руслан, 5 класс (участие) – учитель Л.А.Громыко;</w:t>
      </w:r>
      <w:r w:rsidRPr="000264FD">
        <w:rPr>
          <w:rFonts w:ascii="Times New Roman" w:hAnsi="Times New Roman" w:cs="Times New Roman"/>
          <w:color w:val="FF0000"/>
          <w:sz w:val="24"/>
          <w:szCs w:val="24"/>
        </w:rPr>
        <w:t xml:space="preserve">  </w:t>
      </w:r>
      <w:r w:rsidRPr="000264FD">
        <w:rPr>
          <w:rFonts w:ascii="Times New Roman" w:hAnsi="Times New Roman" w:cs="Times New Roman"/>
          <w:sz w:val="24"/>
          <w:szCs w:val="24"/>
        </w:rPr>
        <w:t>Суглобов Д. 6 класс (1 место), Бах С. 5 класс (2 место), Миронов А.5 класс (3 место) – учитель Грибанова Н.И.; Лях Д., 3 класс (1 место), Васейкин С.,3 класс (3 место) – учитель Воробьёва Н.А.;  Хромова В.,7 класс (2 место) – учитель Мищенко Е.В.;</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 xml:space="preserve">- </w:t>
      </w:r>
      <w:r w:rsidRPr="000264FD">
        <w:rPr>
          <w:rFonts w:ascii="Times New Roman" w:hAnsi="Times New Roman" w:cs="Times New Roman"/>
          <w:sz w:val="24"/>
          <w:szCs w:val="24"/>
          <w:u w:val="single"/>
        </w:rPr>
        <w:t>Конкурс чтецов «Кузбасские поэты о красоте родной природы»:</w:t>
      </w:r>
      <w:r w:rsidRPr="000264FD">
        <w:rPr>
          <w:rFonts w:ascii="Times New Roman" w:hAnsi="Times New Roman" w:cs="Times New Roman"/>
          <w:sz w:val="24"/>
          <w:szCs w:val="24"/>
        </w:rPr>
        <w:t xml:space="preserve"> Лапутенко Ю. 3 класс (1 место) – учитель Воробьева Н.А.; Поповцева К. 2 класс (участие) – учитель Бондарева Л.Н.;</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xml:space="preserve"> -Муниципальный географический диктант:</w:t>
      </w:r>
      <w:r w:rsidRPr="000264FD">
        <w:rPr>
          <w:rFonts w:ascii="Times New Roman" w:hAnsi="Times New Roman" w:cs="Times New Roman"/>
          <w:sz w:val="24"/>
          <w:szCs w:val="24"/>
        </w:rPr>
        <w:t xml:space="preserve"> учащиеся 6-9 классов (29 человек) – учитель Вариводв Е.В.;</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Муниципальный конкурс «Химический кроссворд»:</w:t>
      </w:r>
      <w:r w:rsidRPr="000264FD">
        <w:rPr>
          <w:rFonts w:ascii="Times New Roman" w:hAnsi="Times New Roman" w:cs="Times New Roman"/>
          <w:sz w:val="24"/>
          <w:szCs w:val="24"/>
        </w:rPr>
        <w:t xml:space="preserve"> Бойко У.,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9 класс (2 место), Бобров А., 8 класс (3 место) – учитель Варивода Е.В.;</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_-Конкурс на знание государственной символики России и Кемеровской области:</w:t>
      </w:r>
      <w:r w:rsidRPr="000264FD">
        <w:rPr>
          <w:rFonts w:ascii="Times New Roman" w:hAnsi="Times New Roman" w:cs="Times New Roman"/>
          <w:sz w:val="24"/>
          <w:szCs w:val="24"/>
        </w:rPr>
        <w:t xml:space="preserve"> Мищенко У., 3 класс (1 место) – учитель Воробьёва Н.А.;</w:t>
      </w:r>
    </w:p>
    <w:p w:rsidR="000264FD" w:rsidRPr="000264FD" w:rsidRDefault="000264FD" w:rsidP="000264FD">
      <w:pPr>
        <w:jc w:val="both"/>
        <w:rPr>
          <w:rFonts w:ascii="Times New Roman" w:hAnsi="Times New Roman" w:cs="Times New Roman"/>
          <w:color w:val="FF0000"/>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Муниципальный этап Всероссийских предметных олимпиад для школьников:</w:t>
      </w:r>
      <w:r w:rsidRPr="000264FD">
        <w:rPr>
          <w:rFonts w:ascii="Times New Roman" w:hAnsi="Times New Roman" w:cs="Times New Roman"/>
          <w:sz w:val="24"/>
          <w:szCs w:val="24"/>
        </w:rPr>
        <w:t xml:space="preserve"> </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rPr>
        <w:t>Поповцева К. (математика) 2 класс (участие) – учитель Бондарева Л.Н.; Ильина Е. (русский язык, участие), Салахов А. (окружающий мир, участие) 4 класс – учитель И.В. Бодренко; Мухина Д., 6 класс, (русский язык, участие) – учитель Громыко Л.А</w:t>
      </w:r>
      <w:r w:rsidRPr="000264FD">
        <w:rPr>
          <w:rFonts w:ascii="Times New Roman" w:hAnsi="Times New Roman" w:cs="Times New Roman"/>
          <w:color w:val="FF0000"/>
          <w:sz w:val="24"/>
          <w:szCs w:val="24"/>
        </w:rPr>
        <w:t>.</w:t>
      </w:r>
      <w:r w:rsidRPr="000264FD">
        <w:rPr>
          <w:rFonts w:ascii="Times New Roman" w:hAnsi="Times New Roman" w:cs="Times New Roman"/>
          <w:sz w:val="24"/>
          <w:szCs w:val="24"/>
        </w:rPr>
        <w:t>; Матвеева Е. 7 класс, (история,  участие) – учитель Мищенко Е.В.;</w:t>
      </w:r>
    </w:p>
    <w:p w:rsidR="000264FD" w:rsidRPr="000264FD" w:rsidRDefault="000264FD" w:rsidP="000264FD">
      <w:pPr>
        <w:jc w:val="both"/>
        <w:rPr>
          <w:rFonts w:ascii="Times New Roman" w:hAnsi="Times New Roman" w:cs="Times New Roman"/>
          <w:color w:val="FF0000"/>
          <w:sz w:val="24"/>
          <w:szCs w:val="24"/>
        </w:rPr>
      </w:pPr>
      <w:r w:rsidRPr="000264FD">
        <w:rPr>
          <w:rFonts w:ascii="Times New Roman" w:hAnsi="Times New Roman" w:cs="Times New Roman"/>
          <w:color w:val="FF0000"/>
          <w:sz w:val="24"/>
          <w:szCs w:val="24"/>
          <w:u w:val="single"/>
        </w:rPr>
        <w:t>-</w:t>
      </w:r>
      <w:r w:rsidRPr="000264FD">
        <w:rPr>
          <w:rFonts w:ascii="Times New Roman" w:hAnsi="Times New Roman" w:cs="Times New Roman"/>
          <w:sz w:val="24"/>
          <w:szCs w:val="24"/>
          <w:u w:val="single"/>
        </w:rPr>
        <w:t>Научно-практическая конференция «Первые шаги в науку»:</w:t>
      </w:r>
      <w:r w:rsidRPr="000264FD">
        <w:rPr>
          <w:rFonts w:ascii="Times New Roman" w:hAnsi="Times New Roman" w:cs="Times New Roman"/>
          <w:sz w:val="24"/>
          <w:szCs w:val="24"/>
        </w:rPr>
        <w:t xml:space="preserve"> Миронова О., 6 класс (1 место) – учитель Варивода Е.В.; Худых И.,8 класс (2 место) – учитель Мищенко Е.В.;</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Чемпионат по чтению вслух среди старшеклассников «Страница 19»:</w:t>
      </w:r>
      <w:r w:rsidRPr="000264FD">
        <w:rPr>
          <w:rFonts w:ascii="Times New Roman" w:hAnsi="Times New Roman" w:cs="Times New Roman"/>
          <w:sz w:val="24"/>
          <w:szCs w:val="24"/>
        </w:rPr>
        <w:t xml:space="preserve"> Худых Ирина, 8 класс (участие) – учитель Громыко Л.А.;</w:t>
      </w:r>
    </w:p>
    <w:p w:rsidR="000264FD" w:rsidRPr="000264FD" w:rsidRDefault="000264FD" w:rsidP="000264FD">
      <w:pPr>
        <w:jc w:val="both"/>
        <w:rPr>
          <w:rFonts w:ascii="Times New Roman" w:hAnsi="Times New Roman" w:cs="Times New Roman"/>
          <w:color w:val="FF0000"/>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Конкурс юбилейных открыток «С юбилеем, Топкинский район!»:</w:t>
      </w:r>
      <w:r w:rsidRPr="000264FD">
        <w:rPr>
          <w:rFonts w:ascii="Times New Roman" w:hAnsi="Times New Roman" w:cs="Times New Roman"/>
          <w:sz w:val="24"/>
          <w:szCs w:val="24"/>
        </w:rPr>
        <w:t xml:space="preserve"> Бобров А. 8 класс (1 место), Ишимова Ю., 6 класс (1 место), Сержанов Р. 5 класс (участие) – учитель Грибанова Н.И.;</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Муниципальный этап Всероссийского конкурса «Живая классика»:</w:t>
      </w:r>
      <w:r w:rsidRPr="000264FD">
        <w:rPr>
          <w:rFonts w:ascii="Times New Roman" w:hAnsi="Times New Roman" w:cs="Times New Roman"/>
          <w:sz w:val="24"/>
          <w:szCs w:val="24"/>
        </w:rPr>
        <w:t xml:space="preserve"> Семенчук Владимир, 9 класс (победитель) – учитель Громыко Л.А.;</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Муниципальный конкурс чтецов «Басня. Уроки вечного»:</w:t>
      </w:r>
      <w:r w:rsidRPr="000264FD">
        <w:rPr>
          <w:rFonts w:ascii="Times New Roman" w:hAnsi="Times New Roman" w:cs="Times New Roman"/>
          <w:sz w:val="24"/>
          <w:szCs w:val="24"/>
        </w:rPr>
        <w:t xml:space="preserve"> Семенчук Владимир,9 класс (победитель) – учитель Громыко Л.А.;</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-Конкурс ученических проектов «Математика вокруг нас»:</w:t>
      </w:r>
      <w:r w:rsidRPr="000264FD">
        <w:rPr>
          <w:rFonts w:ascii="Times New Roman" w:hAnsi="Times New Roman" w:cs="Times New Roman"/>
          <w:sz w:val="24"/>
          <w:szCs w:val="24"/>
        </w:rPr>
        <w:t xml:space="preserve"> Боровик И., 9 класс (презентация «Математика в профессиях», 3 место) – учитель Ахновская Т.А.;</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Конкурс кроссвордов «Из истории изобретений»</w:t>
      </w:r>
      <w:r w:rsidRPr="000264FD">
        <w:rPr>
          <w:rFonts w:ascii="Times New Roman" w:hAnsi="Times New Roman" w:cs="Times New Roman"/>
          <w:sz w:val="24"/>
          <w:szCs w:val="24"/>
        </w:rPr>
        <w:t>: Шель К.,</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rPr>
        <w:t>7 класс (2 место) – учитель Мищенко Е.В.;</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u w:val="single"/>
        </w:rPr>
        <w:t xml:space="preserve">- Конкурс рисунков и фотографий «Мы за здоровый образ жизни»: </w:t>
      </w:r>
      <w:r w:rsidRPr="000264FD">
        <w:rPr>
          <w:rFonts w:ascii="Times New Roman" w:hAnsi="Times New Roman" w:cs="Times New Roman"/>
          <w:sz w:val="24"/>
          <w:szCs w:val="24"/>
        </w:rPr>
        <w:t xml:space="preserve">Меновщикова Ю. 9 класс (номинация «Что бы я делал, если бы не было сети интернет», 2 место) – учитель Т.А.Ахновская; Худых И,. 8 класс (номинация «Здоровый я - здоровая Россия», 3 место), Кожухарь В., 6 класс (номинация «Будущий чемпион», 3 место)– учитель Коробко Е.В.; Грехов С. </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4 класс (участие) – учитель Бодренко И.В.; Васейкина В. 7 класс (2 место) – учитель Мищенко Е.В.;</w:t>
      </w:r>
    </w:p>
    <w:p w:rsidR="000264FD" w:rsidRPr="000264FD" w:rsidRDefault="000264FD" w:rsidP="000264FD">
      <w:pPr>
        <w:jc w:val="both"/>
        <w:rPr>
          <w:rFonts w:ascii="Times New Roman" w:hAnsi="Times New Roman" w:cs="Times New Roman"/>
          <w:sz w:val="24"/>
          <w:szCs w:val="24"/>
          <w:u w:val="single"/>
        </w:rPr>
      </w:pPr>
      <w:r w:rsidRPr="000264FD">
        <w:rPr>
          <w:rFonts w:ascii="Times New Roman" w:hAnsi="Times New Roman" w:cs="Times New Roman"/>
          <w:sz w:val="24"/>
          <w:szCs w:val="24"/>
          <w:u w:val="single"/>
        </w:rPr>
        <w:t>-Фестиваль-конкурс проектов «Путешествие по историческим местам»:</w:t>
      </w:r>
      <w:r w:rsidRPr="000264FD">
        <w:rPr>
          <w:rFonts w:ascii="Times New Roman" w:hAnsi="Times New Roman" w:cs="Times New Roman"/>
          <w:sz w:val="24"/>
          <w:szCs w:val="24"/>
        </w:rPr>
        <w:t xml:space="preserve"> Матвеева Е.,7 класс (1 место) – учитель Мищенко Е.В.;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Осенний кросс памяти Стремоухова:</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rPr>
        <w:t>Альтергот Е.,  8 класс (3 место), команда (Бойко У., Семенчук В., Бах И., 9 класс,  Моргун Д., Альтергот Е.,8 класс, Веселков Д., Матвеева Е., Решетников А., Казачек С., 7 класс , (2 место)  - учитель Коробко Е.В.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Фотоколлаж « ГТО - альтернатива вредным привычкам»:</w:t>
      </w:r>
      <w:r w:rsidRPr="000264FD">
        <w:rPr>
          <w:rFonts w:ascii="Times New Roman" w:hAnsi="Times New Roman" w:cs="Times New Roman"/>
          <w:sz w:val="24"/>
          <w:szCs w:val="24"/>
        </w:rPr>
        <w:t xml:space="preserve"> Боровик И., 9 класс (1 место) - учитель Коробко Е.В.;</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t>-</w:t>
      </w:r>
      <w:r w:rsidRPr="000264FD">
        <w:rPr>
          <w:rFonts w:ascii="Times New Roman" w:hAnsi="Times New Roman" w:cs="Times New Roman"/>
          <w:sz w:val="24"/>
          <w:szCs w:val="24"/>
          <w:u w:val="single"/>
        </w:rPr>
        <w:t>Выполнение нормативов ФСК ГТО:</w:t>
      </w:r>
    </w:p>
    <w:p w:rsidR="000264FD" w:rsidRPr="000264FD" w:rsidRDefault="000264FD" w:rsidP="000264FD">
      <w:pPr>
        <w:jc w:val="both"/>
        <w:rPr>
          <w:rFonts w:ascii="Times New Roman" w:hAnsi="Times New Roman" w:cs="Times New Roman"/>
          <w:sz w:val="24"/>
          <w:szCs w:val="24"/>
        </w:rPr>
      </w:pPr>
      <w:r w:rsidRPr="000264FD">
        <w:rPr>
          <w:rFonts w:ascii="Times New Roman" w:hAnsi="Times New Roman" w:cs="Times New Roman"/>
          <w:sz w:val="24"/>
          <w:szCs w:val="24"/>
        </w:rPr>
        <w:lastRenderedPageBreak/>
        <w:t>Альтергот Е., 8 класс (серебряный знак);  Киселёва А., Лапеко Р., 5 класс (бронзовый знак) – учитель Коробко Е.В.;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Спортивное многоборье среди класс-команд 8 классов сельских ООШ «Президентские состязания»:</w:t>
      </w:r>
      <w:r w:rsidRPr="000264FD">
        <w:rPr>
          <w:rFonts w:ascii="Times New Roman" w:hAnsi="Times New Roman" w:cs="Times New Roman"/>
          <w:color w:val="FF0000"/>
          <w:sz w:val="24"/>
          <w:szCs w:val="24"/>
        </w:rPr>
        <w:t xml:space="preserve"> </w:t>
      </w:r>
      <w:r w:rsidRPr="000264FD">
        <w:rPr>
          <w:rFonts w:ascii="Times New Roman" w:hAnsi="Times New Roman" w:cs="Times New Roman"/>
          <w:sz w:val="24"/>
          <w:szCs w:val="24"/>
        </w:rPr>
        <w:t>Альтергот Е., (1 место), Худых И., Коренков И., (2 место);  Смагин Н. (3 место), сборная (Альтергот Е., Моргун Д., Струлева А., Худых И., Бобров А., Ермаков В., Смагин Н., Коренков И., 2 место) - учитель Коробко Е.В.;</w:t>
      </w:r>
    </w:p>
    <w:p w:rsidR="000264FD" w:rsidRPr="000264FD" w:rsidRDefault="000264FD" w:rsidP="000264FD">
      <w:pPr>
        <w:tabs>
          <w:tab w:val="num" w:pos="0"/>
        </w:tabs>
        <w:jc w:val="both"/>
        <w:rPr>
          <w:rFonts w:ascii="Times New Roman" w:hAnsi="Times New Roman" w:cs="Times New Roman"/>
          <w:sz w:val="24"/>
          <w:szCs w:val="24"/>
        </w:rPr>
      </w:pPr>
      <w:r w:rsidRPr="000264FD">
        <w:rPr>
          <w:rFonts w:ascii="Times New Roman" w:hAnsi="Times New Roman" w:cs="Times New Roman"/>
          <w:sz w:val="24"/>
          <w:szCs w:val="24"/>
          <w:u w:val="single"/>
        </w:rPr>
        <w:t>- Первенство Топкинского  района по настольному теннису среди команд ООШ (в рамках Всероссийских соревнований школьников «Президентские спортивные игры»):</w:t>
      </w:r>
      <w:r w:rsidRPr="000264FD">
        <w:rPr>
          <w:rFonts w:ascii="Times New Roman" w:hAnsi="Times New Roman" w:cs="Times New Roman"/>
          <w:sz w:val="24"/>
          <w:szCs w:val="24"/>
        </w:rPr>
        <w:t xml:space="preserve"> Худых И., 8 класс, Савченко И., 6 класс, Торопов А., 5 класс, (участие) - учитель Коробко Е.В.;</w:t>
      </w:r>
    </w:p>
    <w:p w:rsidR="000264FD" w:rsidRPr="000264FD" w:rsidRDefault="000264FD" w:rsidP="000264FD">
      <w:pPr>
        <w:rPr>
          <w:rFonts w:ascii="Times New Roman" w:hAnsi="Times New Roman" w:cs="Times New Roman"/>
          <w:sz w:val="24"/>
          <w:szCs w:val="24"/>
        </w:rPr>
      </w:pPr>
      <w:r w:rsidRPr="000264FD">
        <w:rPr>
          <w:rFonts w:ascii="Times New Roman" w:hAnsi="Times New Roman" w:cs="Times New Roman"/>
          <w:sz w:val="24"/>
          <w:szCs w:val="24"/>
          <w:u w:val="single"/>
        </w:rPr>
        <w:t>- Первенство Топкинского  района по волейболу среди команд ООШ:</w:t>
      </w:r>
      <w:r w:rsidRPr="000264FD">
        <w:rPr>
          <w:rFonts w:ascii="Times New Roman" w:hAnsi="Times New Roman" w:cs="Times New Roman"/>
          <w:sz w:val="24"/>
          <w:szCs w:val="24"/>
        </w:rPr>
        <w:t xml:space="preserve"> Матвеева М., Бойко У., Семенчук В., Бах И., 9 класс, Моргун Д., Альтергот Е., Худых И., 8 класс, Решетников А., 7 класс, (участие) - учитель Коробко Е.В.; </w:t>
      </w:r>
    </w:p>
    <w:p w:rsidR="000264FD" w:rsidRPr="000264FD" w:rsidRDefault="000264FD" w:rsidP="000264FD">
      <w:pPr>
        <w:rPr>
          <w:rFonts w:ascii="Times New Roman" w:hAnsi="Times New Roman" w:cs="Times New Roman"/>
          <w:sz w:val="24"/>
          <w:szCs w:val="24"/>
        </w:rPr>
      </w:pPr>
      <w:r w:rsidRPr="000264FD">
        <w:rPr>
          <w:rFonts w:ascii="Times New Roman" w:hAnsi="Times New Roman" w:cs="Times New Roman"/>
          <w:sz w:val="24"/>
          <w:szCs w:val="24"/>
          <w:u w:val="single"/>
        </w:rPr>
        <w:t>- Первенство Топкинского муниципального района по лыжным гонкам среди команд ООШ:</w:t>
      </w:r>
      <w:r w:rsidRPr="000264FD">
        <w:rPr>
          <w:rFonts w:ascii="Times New Roman" w:hAnsi="Times New Roman" w:cs="Times New Roman"/>
          <w:sz w:val="24"/>
          <w:szCs w:val="24"/>
        </w:rPr>
        <w:t xml:space="preserve">  Бойко У., Семенчук В., 9 класс,  Веселков Д., Матвеева Е., Решетников А., Казачек С., Альтергот И., 7 класс, Савченко И., Веселкова К., 6 класс, (участие) - учитель Коробко Е.В.;</w:t>
      </w:r>
    </w:p>
    <w:p w:rsidR="000264FD" w:rsidRPr="000264FD" w:rsidRDefault="000264FD" w:rsidP="000264FD">
      <w:pPr>
        <w:rPr>
          <w:rFonts w:ascii="Times New Roman" w:hAnsi="Times New Roman" w:cs="Times New Roman"/>
          <w:sz w:val="24"/>
          <w:szCs w:val="24"/>
        </w:rPr>
      </w:pPr>
      <w:r w:rsidRPr="000264FD">
        <w:rPr>
          <w:rFonts w:ascii="Times New Roman" w:hAnsi="Times New Roman" w:cs="Times New Roman"/>
          <w:sz w:val="24"/>
          <w:szCs w:val="24"/>
          <w:u w:val="single"/>
        </w:rPr>
        <w:t>- Муниципальный этап тестирования по выполнению видов испытаний (тестов), нормативов ВФСКГТО:</w:t>
      </w:r>
      <w:r w:rsidRPr="000264FD">
        <w:rPr>
          <w:rFonts w:ascii="Times New Roman" w:hAnsi="Times New Roman" w:cs="Times New Roman"/>
          <w:sz w:val="24"/>
          <w:szCs w:val="24"/>
        </w:rPr>
        <w:t xml:space="preserve"> Власов Е., 5 класс (серебро), - учитель Коробко Е.В.;</w:t>
      </w:r>
    </w:p>
    <w:p w:rsidR="000264FD" w:rsidRPr="000264FD" w:rsidRDefault="000264FD" w:rsidP="000264FD">
      <w:pPr>
        <w:rPr>
          <w:rFonts w:ascii="Times New Roman" w:hAnsi="Times New Roman" w:cs="Times New Roman"/>
          <w:sz w:val="24"/>
          <w:szCs w:val="24"/>
        </w:rPr>
      </w:pPr>
      <w:r w:rsidRPr="000264FD">
        <w:rPr>
          <w:rFonts w:ascii="Times New Roman" w:hAnsi="Times New Roman" w:cs="Times New Roman"/>
          <w:sz w:val="24"/>
          <w:szCs w:val="24"/>
          <w:u w:val="single"/>
        </w:rPr>
        <w:t>- Первенство Топкинского р-на по легкой атлетике  среди команд ООШ в смешанной эстафете 4 х 100:</w:t>
      </w:r>
      <w:r w:rsidRPr="000264FD">
        <w:rPr>
          <w:rFonts w:ascii="Times New Roman" w:hAnsi="Times New Roman" w:cs="Times New Roman"/>
          <w:sz w:val="24"/>
          <w:szCs w:val="24"/>
        </w:rPr>
        <w:t xml:space="preserve"> Альтергот Е.,8 класс, Матвеева Е., Решетников А.,  Веселков Д., 7 класс, (команда, 3 место), Альтергот Е., (бег 60 м., 3 место),  Альтергот Е.,(бег 800 м., 2 место), Бах И., 9 класс (прыжки в длину, 3 место) - учитель Коробко Е.В.;</w:t>
      </w:r>
    </w:p>
    <w:p w:rsidR="000264FD" w:rsidRPr="000264FD" w:rsidRDefault="000264FD" w:rsidP="000264FD">
      <w:pPr>
        <w:rPr>
          <w:rFonts w:ascii="Times New Roman" w:hAnsi="Times New Roman" w:cs="Times New Roman"/>
          <w:sz w:val="24"/>
          <w:szCs w:val="24"/>
        </w:rPr>
      </w:pPr>
      <w:r w:rsidRPr="000264FD">
        <w:rPr>
          <w:rFonts w:ascii="Times New Roman" w:hAnsi="Times New Roman" w:cs="Times New Roman"/>
          <w:sz w:val="24"/>
          <w:szCs w:val="24"/>
          <w:u w:val="single"/>
        </w:rPr>
        <w:t>- Летний фестиваль ГТО:</w:t>
      </w:r>
      <w:r w:rsidRPr="000264FD">
        <w:rPr>
          <w:rFonts w:ascii="Times New Roman" w:hAnsi="Times New Roman" w:cs="Times New Roman"/>
          <w:sz w:val="24"/>
          <w:szCs w:val="24"/>
        </w:rPr>
        <w:t xml:space="preserve"> Альтергот А., Лапеко Р.,5 класс, Веселков Д., 7 класс, Смагин Н., Альтергот Е., 8 класс, Матвеева Е., 9 класс (участие) учитель Коробко Е.В.</w:t>
      </w:r>
    </w:p>
    <w:p w:rsidR="000264FD" w:rsidRPr="000264FD" w:rsidRDefault="000264FD" w:rsidP="000264FD"/>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Кроме заметных успехов в воспитательной работе классных руководителей имеются и существенные недостатки:</w:t>
      </w:r>
    </w:p>
    <w:p w:rsidR="00FB6356" w:rsidRPr="00FB6356" w:rsidRDefault="00FB6356" w:rsidP="000264FD">
      <w:pPr>
        <w:pStyle w:val="21"/>
        <w:numPr>
          <w:ilvl w:val="0"/>
          <w:numId w:val="17"/>
        </w:numPr>
        <w:spacing w:after="0" w:line="360" w:lineRule="auto"/>
        <w:ind w:left="0" w:firstLine="709"/>
        <w:jc w:val="both"/>
        <w:rPr>
          <w:rFonts w:ascii="Times New Roman" w:hAnsi="Times New Roman" w:cs="Times New Roman"/>
          <w:sz w:val="24"/>
        </w:rPr>
      </w:pPr>
      <w:r w:rsidRPr="00FB6356">
        <w:rPr>
          <w:rFonts w:ascii="Times New Roman" w:hAnsi="Times New Roman" w:cs="Times New Roman"/>
          <w:sz w:val="24"/>
        </w:rPr>
        <w:t>планы воспитательной работы классов выполняются не в полном объеме;</w:t>
      </w:r>
    </w:p>
    <w:p w:rsidR="00FB6356" w:rsidRPr="00FB6356" w:rsidRDefault="00FB6356" w:rsidP="000264FD">
      <w:pPr>
        <w:pStyle w:val="21"/>
        <w:numPr>
          <w:ilvl w:val="0"/>
          <w:numId w:val="17"/>
        </w:numPr>
        <w:spacing w:after="0" w:line="360" w:lineRule="auto"/>
        <w:ind w:left="0" w:firstLine="709"/>
        <w:jc w:val="both"/>
        <w:rPr>
          <w:rFonts w:ascii="Times New Roman" w:hAnsi="Times New Roman" w:cs="Times New Roman"/>
          <w:sz w:val="24"/>
        </w:rPr>
      </w:pPr>
      <w:r w:rsidRPr="00FB6356">
        <w:rPr>
          <w:rFonts w:ascii="Times New Roman" w:hAnsi="Times New Roman" w:cs="Times New Roman"/>
          <w:sz w:val="24"/>
        </w:rPr>
        <w:t>слабо организовано волонтерское движение;</w:t>
      </w:r>
    </w:p>
    <w:p w:rsidR="00FB6356" w:rsidRPr="00FB6356" w:rsidRDefault="00FB6356" w:rsidP="000264FD">
      <w:pPr>
        <w:pStyle w:val="21"/>
        <w:spacing w:line="360" w:lineRule="auto"/>
        <w:ind w:left="0"/>
        <w:jc w:val="both"/>
        <w:rPr>
          <w:rFonts w:ascii="Times New Roman" w:hAnsi="Times New Roman" w:cs="Times New Roman"/>
          <w:sz w:val="24"/>
        </w:rPr>
      </w:pPr>
    </w:p>
    <w:p w:rsidR="00FB6356" w:rsidRPr="00FB6356" w:rsidRDefault="00FB6356" w:rsidP="000264FD">
      <w:pPr>
        <w:pStyle w:val="21"/>
        <w:spacing w:line="360" w:lineRule="auto"/>
        <w:ind w:left="0" w:firstLine="709"/>
        <w:jc w:val="both"/>
        <w:rPr>
          <w:rFonts w:ascii="Times New Roman" w:hAnsi="Times New Roman" w:cs="Times New Roman"/>
          <w:sz w:val="24"/>
        </w:rPr>
      </w:pPr>
      <w:r w:rsidRPr="00FB6356">
        <w:rPr>
          <w:rFonts w:ascii="Times New Roman" w:hAnsi="Times New Roman" w:cs="Times New Roman"/>
          <w:sz w:val="24"/>
        </w:rPr>
        <w:t xml:space="preserve">План воспитательной работы на 2018 -2019 учебный год выполнен. При разработке  планов воспитательной работы на 2019 - 2020  учебный год, рекомендуется классным руководителям принять во внимание названные замечания. </w:t>
      </w:r>
    </w:p>
    <w:p w:rsidR="00FB6356" w:rsidRPr="00A4333A" w:rsidRDefault="00FB6356" w:rsidP="00FB6356">
      <w:pPr>
        <w:pStyle w:val="a9"/>
        <w:ind w:firstLine="709"/>
        <w:rPr>
          <w:rFonts w:ascii="Times New Roman" w:hAnsi="Times New Roman"/>
          <w:color w:val="0070C0"/>
          <w:sz w:val="24"/>
          <w:szCs w:val="24"/>
          <w:lang w:eastAsia="ru-RU"/>
        </w:rPr>
      </w:pPr>
    </w:p>
    <w:p w:rsidR="00FB6356" w:rsidRPr="005D4718" w:rsidRDefault="00FB6356" w:rsidP="00FB6356">
      <w:pPr>
        <w:pStyle w:val="a9"/>
        <w:ind w:firstLine="709"/>
        <w:rPr>
          <w:rFonts w:ascii="Times New Roman" w:hAnsi="Times New Roman"/>
          <w:sz w:val="24"/>
          <w:szCs w:val="24"/>
          <w:lang w:eastAsia="ru-RU"/>
        </w:rPr>
      </w:pPr>
      <w:r w:rsidRPr="00E01C2C">
        <w:rPr>
          <w:rFonts w:ascii="Times New Roman" w:hAnsi="Times New Roman"/>
          <w:b/>
          <w:sz w:val="24"/>
          <w:szCs w:val="24"/>
          <w:u w:val="single"/>
          <w:lang w:eastAsia="ru-RU"/>
        </w:rPr>
        <w:t>Социальная работа</w:t>
      </w:r>
      <w:r w:rsidRPr="005D4718">
        <w:rPr>
          <w:rFonts w:ascii="Times New Roman" w:hAnsi="Times New Roman"/>
          <w:sz w:val="24"/>
          <w:szCs w:val="24"/>
          <w:lang w:eastAsia="ru-RU"/>
        </w:rPr>
        <w:t xml:space="preserve"> </w:t>
      </w:r>
      <w:r w:rsidRPr="00C61554">
        <w:rPr>
          <w:rFonts w:ascii="Times New Roman" w:hAnsi="Times New Roman"/>
          <w:sz w:val="24"/>
          <w:szCs w:val="24"/>
          <w:lang w:eastAsia="ru-RU"/>
        </w:rPr>
        <w:t>в 201</w:t>
      </w:r>
      <w:r>
        <w:rPr>
          <w:rFonts w:ascii="Times New Roman" w:hAnsi="Times New Roman"/>
          <w:sz w:val="24"/>
          <w:szCs w:val="24"/>
          <w:lang w:eastAsia="ru-RU"/>
        </w:rPr>
        <w:t>8</w:t>
      </w:r>
      <w:r w:rsidRPr="00C61554">
        <w:rPr>
          <w:rFonts w:ascii="Times New Roman" w:hAnsi="Times New Roman"/>
          <w:sz w:val="24"/>
          <w:szCs w:val="24"/>
          <w:lang w:eastAsia="ru-RU"/>
        </w:rPr>
        <w:t xml:space="preserve"> </w:t>
      </w:r>
      <w:r>
        <w:rPr>
          <w:rFonts w:ascii="Times New Roman" w:hAnsi="Times New Roman"/>
          <w:sz w:val="24"/>
          <w:szCs w:val="24"/>
          <w:lang w:eastAsia="ru-RU"/>
        </w:rPr>
        <w:t>–</w:t>
      </w:r>
      <w:r w:rsidRPr="00C61554">
        <w:rPr>
          <w:rFonts w:ascii="Times New Roman" w:hAnsi="Times New Roman"/>
          <w:sz w:val="24"/>
          <w:szCs w:val="24"/>
          <w:lang w:eastAsia="ru-RU"/>
        </w:rPr>
        <w:t xml:space="preserve"> 201</w:t>
      </w:r>
      <w:r>
        <w:rPr>
          <w:rFonts w:ascii="Times New Roman" w:hAnsi="Times New Roman"/>
          <w:sz w:val="24"/>
          <w:szCs w:val="24"/>
          <w:lang w:eastAsia="ru-RU"/>
        </w:rPr>
        <w:t xml:space="preserve">9 </w:t>
      </w:r>
      <w:r w:rsidRPr="005D4718">
        <w:rPr>
          <w:rFonts w:ascii="Times New Roman" w:hAnsi="Times New Roman"/>
          <w:sz w:val="24"/>
          <w:szCs w:val="24"/>
          <w:lang w:eastAsia="ru-RU"/>
        </w:rPr>
        <w:t xml:space="preserve"> учебном году осуществлялась заместителем директора по ВР Мищенко Е.В.</w:t>
      </w:r>
    </w:p>
    <w:p w:rsidR="00FB6356" w:rsidRDefault="00FB6356" w:rsidP="00FB6356">
      <w:pPr>
        <w:pStyle w:val="a4"/>
        <w:spacing w:after="0"/>
        <w:ind w:firstLine="709"/>
        <w:jc w:val="both"/>
      </w:pPr>
      <w:r>
        <w:t xml:space="preserve">На начало </w:t>
      </w:r>
      <w:r w:rsidRPr="00C61554">
        <w:t>201</w:t>
      </w:r>
      <w:r>
        <w:t>8</w:t>
      </w:r>
      <w:r w:rsidRPr="00C61554">
        <w:t xml:space="preserve"> - 201</w:t>
      </w:r>
      <w:r>
        <w:t>9</w:t>
      </w:r>
      <w:r w:rsidRPr="005D4718">
        <w:t xml:space="preserve"> </w:t>
      </w:r>
      <w:r w:rsidRPr="007C0258">
        <w:t>учебного года был разработан и составлен план работы социального педагога. Согласно плану в сентябре месяце была проведена корректировка и уточнение банка данных обучающихся школы, оформлены документы п</w:t>
      </w:r>
      <w:r>
        <w:t>о категориям, создан социальный паспорт</w:t>
      </w:r>
      <w:r w:rsidRPr="007C0258">
        <w:t xml:space="preserve"> школы</w:t>
      </w:r>
      <w:r>
        <w:t>.</w:t>
      </w:r>
    </w:p>
    <w:p w:rsidR="00FB6356" w:rsidRPr="00E6659F" w:rsidRDefault="00FB6356" w:rsidP="00FB6356">
      <w:pPr>
        <w:ind w:firstLine="709"/>
        <w:jc w:val="center"/>
        <w:rPr>
          <w:rFonts w:ascii="Times New Roman" w:hAnsi="Times New Roman"/>
          <w:sz w:val="24"/>
          <w:szCs w:val="24"/>
        </w:rPr>
      </w:pPr>
    </w:p>
    <w:p w:rsidR="00FB6356" w:rsidRPr="00E6659F" w:rsidRDefault="00FB6356" w:rsidP="001D4C1B">
      <w:pPr>
        <w:pStyle w:val="a4"/>
        <w:numPr>
          <w:ilvl w:val="0"/>
          <w:numId w:val="22"/>
        </w:numPr>
        <w:spacing w:before="0" w:beforeAutospacing="0" w:after="0" w:afterAutospacing="0" w:line="360" w:lineRule="auto"/>
        <w:contextualSpacing/>
        <w:jc w:val="both"/>
      </w:pPr>
      <w:r w:rsidRPr="00E6659F">
        <w:t>В школе 9 классов-комплектов.</w:t>
      </w:r>
    </w:p>
    <w:p w:rsidR="00FB6356" w:rsidRPr="00E6659F" w:rsidRDefault="00FB6356" w:rsidP="001D4C1B">
      <w:pPr>
        <w:pStyle w:val="a4"/>
        <w:spacing w:after="0" w:line="360" w:lineRule="auto"/>
        <w:ind w:firstLine="709"/>
        <w:jc w:val="both"/>
      </w:pPr>
      <w:r w:rsidRPr="00E6659F">
        <w:t xml:space="preserve">Индивидуальное обучение – </w:t>
      </w:r>
      <w:r>
        <w:t>нет.</w:t>
      </w:r>
    </w:p>
    <w:p w:rsidR="00FB6356" w:rsidRPr="00E6659F" w:rsidRDefault="00FB6356" w:rsidP="001D4C1B">
      <w:pPr>
        <w:pStyle w:val="a4"/>
        <w:spacing w:after="0" w:line="360" w:lineRule="auto"/>
        <w:ind w:firstLine="709"/>
        <w:jc w:val="both"/>
      </w:pPr>
      <w:r w:rsidRPr="00E6659F">
        <w:lastRenderedPageBreak/>
        <w:t>Коррекционные классы – нет.</w:t>
      </w:r>
    </w:p>
    <w:p w:rsidR="00FB6356" w:rsidRDefault="00FB6356" w:rsidP="001D4C1B">
      <w:pPr>
        <w:pStyle w:val="a4"/>
        <w:spacing w:after="0" w:line="360" w:lineRule="auto"/>
        <w:ind w:firstLine="709"/>
        <w:jc w:val="both"/>
      </w:pPr>
      <w:r w:rsidRPr="00E6659F">
        <w:t xml:space="preserve">Семейное обучение – </w:t>
      </w:r>
      <w:r>
        <w:t>нет</w:t>
      </w:r>
    </w:p>
    <w:p w:rsidR="00FB6356" w:rsidRPr="00E6659F" w:rsidRDefault="00FB6356" w:rsidP="001D4C1B">
      <w:pPr>
        <w:pStyle w:val="a4"/>
        <w:spacing w:after="0" w:line="360" w:lineRule="auto"/>
        <w:ind w:firstLine="709"/>
        <w:jc w:val="both"/>
      </w:pPr>
      <w:r>
        <w:t>Домашнее обучение – 1 чел.</w:t>
      </w:r>
    </w:p>
    <w:p w:rsidR="00FB6356" w:rsidRPr="00E6659F" w:rsidRDefault="00FB6356" w:rsidP="001D4C1B">
      <w:pPr>
        <w:pStyle w:val="a4"/>
        <w:numPr>
          <w:ilvl w:val="0"/>
          <w:numId w:val="18"/>
        </w:numPr>
        <w:spacing w:before="0" w:beforeAutospacing="0" w:after="0" w:afterAutospacing="0" w:line="360" w:lineRule="auto"/>
        <w:ind w:left="0" w:firstLine="709"/>
        <w:contextualSpacing/>
        <w:jc w:val="both"/>
      </w:pPr>
      <w:r w:rsidRPr="00E6659F">
        <w:t xml:space="preserve"> </w:t>
      </w:r>
      <w:r w:rsidRPr="00A5669A">
        <w:t>Состоящих</w:t>
      </w:r>
      <w:r w:rsidRPr="00E6659F">
        <w:t xml:space="preserve"> на учете в ОППН ОВД   обучающихся – </w:t>
      </w:r>
      <w:r>
        <w:t xml:space="preserve">на начало учебного года </w:t>
      </w:r>
      <w:r>
        <w:rPr>
          <w:b/>
        </w:rPr>
        <w:t xml:space="preserve">1, </w:t>
      </w:r>
      <w:r w:rsidRPr="001F3482">
        <w:t>на конец года</w:t>
      </w:r>
      <w:r>
        <w:rPr>
          <w:b/>
        </w:rPr>
        <w:t xml:space="preserve"> - 0</w:t>
      </w:r>
    </w:p>
    <w:p w:rsidR="00FB6356" w:rsidRPr="00E6659F" w:rsidRDefault="00FB6356" w:rsidP="001D4C1B">
      <w:pPr>
        <w:pStyle w:val="a4"/>
        <w:numPr>
          <w:ilvl w:val="0"/>
          <w:numId w:val="18"/>
        </w:numPr>
        <w:spacing w:before="0" w:beforeAutospacing="0" w:after="0" w:afterAutospacing="0" w:line="360" w:lineRule="auto"/>
        <w:ind w:left="0" w:firstLine="709"/>
        <w:contextualSpacing/>
        <w:jc w:val="both"/>
        <w:rPr>
          <w:b/>
        </w:rPr>
      </w:pPr>
      <w:r w:rsidRPr="00E6659F">
        <w:t xml:space="preserve">На внутришкольном контроле </w:t>
      </w:r>
      <w:r w:rsidRPr="00E6659F">
        <w:rPr>
          <w:b/>
        </w:rPr>
        <w:t>семей,</w:t>
      </w:r>
      <w:r w:rsidRPr="00E6659F">
        <w:t xml:space="preserve"> находящихся в социально-</w:t>
      </w:r>
      <w:r w:rsidRPr="001F3482">
        <w:t>опасном положении</w:t>
      </w:r>
      <w:r w:rsidRPr="00E6659F">
        <w:rPr>
          <w:b/>
        </w:rPr>
        <w:t xml:space="preserve"> –2</w:t>
      </w:r>
    </w:p>
    <w:p w:rsidR="00FB6356" w:rsidRPr="00E6659F" w:rsidRDefault="00FB6356" w:rsidP="001D4C1B">
      <w:pPr>
        <w:pStyle w:val="a4"/>
        <w:spacing w:after="0" w:line="360" w:lineRule="auto"/>
        <w:ind w:firstLine="709"/>
        <w:jc w:val="both"/>
      </w:pPr>
      <w:r w:rsidRPr="00E6659F">
        <w:t xml:space="preserve">В них несовершеннолетних детей обучающихся в школе -  </w:t>
      </w:r>
      <w:r>
        <w:rPr>
          <w:b/>
        </w:rPr>
        <w:t>4</w:t>
      </w:r>
    </w:p>
    <w:p w:rsidR="00FB6356" w:rsidRPr="00E6659F" w:rsidRDefault="00FB6356" w:rsidP="001D4C1B">
      <w:pPr>
        <w:pStyle w:val="a4"/>
        <w:spacing w:after="0" w:line="360" w:lineRule="auto"/>
        <w:ind w:firstLine="709"/>
        <w:jc w:val="both"/>
      </w:pPr>
      <w:r w:rsidRPr="00E6659F">
        <w:t>Из семей, находящихся на внутришкольном контроле:</w:t>
      </w:r>
    </w:p>
    <w:p w:rsidR="00FB6356" w:rsidRPr="00E6659F" w:rsidRDefault="00FB6356" w:rsidP="001D4C1B">
      <w:pPr>
        <w:pStyle w:val="a4"/>
        <w:spacing w:after="0" w:line="360" w:lineRule="auto"/>
        <w:ind w:firstLine="709"/>
        <w:jc w:val="both"/>
        <w:rPr>
          <w:b/>
        </w:rPr>
      </w:pPr>
      <w:r w:rsidRPr="00E6659F">
        <w:rPr>
          <w:b/>
        </w:rPr>
        <w:t xml:space="preserve">- </w:t>
      </w:r>
      <w:r w:rsidRPr="001F3482">
        <w:t>неблагополучных семей</w:t>
      </w:r>
      <w:r w:rsidRPr="00E6659F">
        <w:rPr>
          <w:b/>
        </w:rPr>
        <w:t xml:space="preserve"> – 2</w:t>
      </w:r>
    </w:p>
    <w:p w:rsidR="00FB6356" w:rsidRPr="00E6659F" w:rsidRDefault="00FB6356" w:rsidP="001D4C1B">
      <w:pPr>
        <w:pStyle w:val="a4"/>
        <w:spacing w:after="0" w:line="360" w:lineRule="auto"/>
        <w:ind w:firstLine="709"/>
        <w:jc w:val="both"/>
        <w:rPr>
          <w:b/>
        </w:rPr>
      </w:pPr>
      <w:r w:rsidRPr="00E6659F">
        <w:t xml:space="preserve"> В них несовершеннолетних детей обучающихся в школе– </w:t>
      </w:r>
      <w:r>
        <w:rPr>
          <w:b/>
        </w:rPr>
        <w:t>4</w:t>
      </w:r>
    </w:p>
    <w:p w:rsidR="00FB6356" w:rsidRPr="00FB6356" w:rsidRDefault="00FB6356" w:rsidP="00FB6356">
      <w:pPr>
        <w:pStyle w:val="a4"/>
        <w:spacing w:after="0"/>
        <w:ind w:firstLine="709"/>
        <w:rPr>
          <w:b/>
        </w:rPr>
      </w:pPr>
      <w:r w:rsidRPr="00E6659F">
        <w:rPr>
          <w:b/>
        </w:rPr>
        <w:t xml:space="preserve">На  </w:t>
      </w:r>
      <w:r>
        <w:rPr>
          <w:b/>
        </w:rPr>
        <w:t>январь</w:t>
      </w:r>
      <w:r w:rsidRPr="00E6659F">
        <w:rPr>
          <w:b/>
        </w:rPr>
        <w:t xml:space="preserve">  201</w:t>
      </w:r>
      <w:r>
        <w:rPr>
          <w:b/>
        </w:rPr>
        <w:t>9</w:t>
      </w:r>
      <w:r w:rsidRPr="00E6659F">
        <w:rPr>
          <w:b/>
        </w:rPr>
        <w:t xml:space="preserve"> года </w:t>
      </w:r>
      <w:r w:rsidRPr="00E6659F">
        <w:t>на внутришкольном контроле находятся</w:t>
      </w:r>
      <w:r w:rsidRPr="00E6659F">
        <w:rPr>
          <w:b/>
        </w:rPr>
        <w:t xml:space="preserve"> 1</w:t>
      </w:r>
      <w:r>
        <w:rPr>
          <w:b/>
        </w:rPr>
        <w:t>1</w:t>
      </w:r>
      <w:r w:rsidRPr="00E6659F">
        <w:rPr>
          <w:b/>
        </w:rPr>
        <w:t xml:space="preserve">  детей</w:t>
      </w:r>
      <w:r w:rsidRPr="00E6659F">
        <w:t xml:space="preserve">. </w:t>
      </w:r>
      <w:r>
        <w:t>На сентябрь 2019 на учете будет 9  детей</w:t>
      </w:r>
      <w:r w:rsidR="001D4C1B">
        <w:t>:</w:t>
      </w:r>
      <w:r>
        <w:t xml:space="preserve"> Синеев Данил,  Кузнецов Никита и Шелыхаев Максим </w:t>
      </w:r>
      <w:r w:rsidRPr="00E6659F">
        <w:t xml:space="preserve"> окончили 9 класс. </w:t>
      </w:r>
    </w:p>
    <w:p w:rsidR="00FB6356" w:rsidRPr="00E6659F" w:rsidRDefault="00FB6356" w:rsidP="00FB6356">
      <w:pPr>
        <w:pStyle w:val="a4"/>
        <w:spacing w:after="0"/>
        <w:ind w:firstLine="709"/>
        <w:rPr>
          <w:b/>
        </w:rPr>
      </w:pPr>
      <w:r w:rsidRPr="00E6659F">
        <w:rPr>
          <w:b/>
        </w:rPr>
        <w:t>Со всеми обучающимися школы, состоящими на внутришколном учете, проводится профилактическая работа по предотвращению дальнейших нарушений:</w:t>
      </w:r>
    </w:p>
    <w:p w:rsidR="00FB6356" w:rsidRPr="00E6659F" w:rsidRDefault="00FB6356" w:rsidP="00FB6356">
      <w:pPr>
        <w:pStyle w:val="a4"/>
        <w:numPr>
          <w:ilvl w:val="0"/>
          <w:numId w:val="19"/>
        </w:numPr>
        <w:spacing w:before="0" w:beforeAutospacing="0" w:after="0" w:afterAutospacing="0"/>
        <w:ind w:left="0" w:firstLine="709"/>
        <w:contextualSpacing/>
      </w:pPr>
      <w:r w:rsidRPr="00E6659F">
        <w:t>Классными руководителями запланированы и проводятся классные часы нравственного содержания («Как прекрасен этот мир», «Взаимоотношения в классе», «Я и мои друзья», и т.д.);</w:t>
      </w:r>
    </w:p>
    <w:p w:rsidR="00FB6356" w:rsidRPr="00E6659F" w:rsidRDefault="00FB6356" w:rsidP="00FB6356">
      <w:pPr>
        <w:pStyle w:val="a4"/>
        <w:numPr>
          <w:ilvl w:val="0"/>
          <w:numId w:val="19"/>
        </w:numPr>
        <w:spacing w:before="0" w:beforeAutospacing="0" w:after="0" w:afterAutospacing="0"/>
        <w:ind w:left="0" w:firstLine="709"/>
        <w:contextualSpacing/>
      </w:pPr>
      <w:r w:rsidRPr="00E6659F">
        <w:t>В школе работает Совет по профилактике правонарушений среди несовершеннолетних;</w:t>
      </w:r>
    </w:p>
    <w:p w:rsidR="00FB6356" w:rsidRPr="00E6659F" w:rsidRDefault="00FB6356" w:rsidP="00FB6356">
      <w:pPr>
        <w:pStyle w:val="a4"/>
        <w:numPr>
          <w:ilvl w:val="0"/>
          <w:numId w:val="19"/>
        </w:numPr>
        <w:spacing w:before="0" w:beforeAutospacing="0" w:after="0" w:afterAutospacing="0"/>
        <w:ind w:left="0" w:firstLine="709"/>
        <w:contextualSpacing/>
      </w:pPr>
      <w:r w:rsidRPr="00E6659F">
        <w:t>Индивидуальные беседы классных руководителей, администрации школы с родителями несовершеннолетних об обязанности по воспитанию, обучению и содержанию детей;</w:t>
      </w:r>
    </w:p>
    <w:p w:rsidR="00FB6356" w:rsidRPr="00E6659F" w:rsidRDefault="00FB6356" w:rsidP="00FB6356">
      <w:pPr>
        <w:pStyle w:val="a4"/>
        <w:numPr>
          <w:ilvl w:val="0"/>
          <w:numId w:val="19"/>
        </w:numPr>
        <w:spacing w:before="0" w:beforeAutospacing="0" w:after="0" w:afterAutospacing="0"/>
        <w:ind w:left="0" w:firstLine="709"/>
        <w:contextualSpacing/>
      </w:pPr>
      <w:r w:rsidRPr="00E6659F">
        <w:t>Индивидуальные и групповые беседы администрации школы, классных руководителей с обучающимися о соблюдении правил для учащихся;</w:t>
      </w:r>
    </w:p>
    <w:p w:rsidR="00FB6356" w:rsidRPr="00E6659F" w:rsidRDefault="00FB6356" w:rsidP="00FB6356">
      <w:pPr>
        <w:pStyle w:val="a4"/>
        <w:numPr>
          <w:ilvl w:val="0"/>
          <w:numId w:val="19"/>
        </w:numPr>
        <w:spacing w:before="0" w:beforeAutospacing="0" w:after="0" w:afterAutospacing="0"/>
        <w:ind w:left="0" w:firstLine="709"/>
        <w:contextualSpacing/>
      </w:pPr>
      <w:r w:rsidRPr="00E6659F">
        <w:t>Запланированы и проводятся родительские собрания по соответствующей теме;</w:t>
      </w:r>
    </w:p>
    <w:p w:rsidR="00FB6356" w:rsidRPr="00E6659F" w:rsidRDefault="00FB6356" w:rsidP="00FB6356">
      <w:pPr>
        <w:pStyle w:val="a4"/>
        <w:numPr>
          <w:ilvl w:val="0"/>
          <w:numId w:val="19"/>
        </w:numPr>
        <w:spacing w:before="0" w:beforeAutospacing="0" w:after="0" w:afterAutospacing="0"/>
        <w:ind w:left="0" w:firstLine="709"/>
        <w:contextualSpacing/>
      </w:pPr>
      <w:r w:rsidRPr="00E6659F">
        <w:t>Организовывался отдых детей в каникулярное время. Особое внимание уделялось обучающимся, состоящим на контроле;</w:t>
      </w:r>
    </w:p>
    <w:p w:rsidR="00FB6356" w:rsidRPr="00E6659F" w:rsidRDefault="00FB6356" w:rsidP="00FB6356"/>
    <w:p w:rsidR="00FB6356" w:rsidRPr="00E6659F" w:rsidRDefault="00FB6356" w:rsidP="00FB6356">
      <w:pPr>
        <w:pStyle w:val="a4"/>
        <w:numPr>
          <w:ilvl w:val="0"/>
          <w:numId w:val="18"/>
        </w:numPr>
        <w:spacing w:before="0" w:beforeAutospacing="0" w:after="0" w:afterAutospacing="0"/>
        <w:ind w:left="0" w:firstLine="709"/>
        <w:contextualSpacing/>
        <w:jc w:val="both"/>
      </w:pPr>
      <w:r w:rsidRPr="00E6659F">
        <w:t>С целью воспитания законопослушного поведения несовершеннолетних, в школе запланированы и организуются месячники по профилактике вредных привычек и пропаганде ЗОЖ, где проводятся беседы, классные часы, выпуски стенгазет, выставки рисунков, анкетирование, приглашаются медицинские работники.</w:t>
      </w:r>
    </w:p>
    <w:p w:rsidR="00FB6356" w:rsidRPr="00E6659F" w:rsidRDefault="00FB6356" w:rsidP="00FB6356">
      <w:pPr>
        <w:pStyle w:val="a4"/>
        <w:numPr>
          <w:ilvl w:val="0"/>
          <w:numId w:val="18"/>
        </w:numPr>
        <w:spacing w:before="0" w:beforeAutospacing="0" w:after="0" w:afterAutospacing="0"/>
        <w:ind w:left="0" w:firstLine="709"/>
        <w:contextualSpacing/>
        <w:jc w:val="both"/>
      </w:pPr>
      <w:r w:rsidRPr="00E6659F">
        <w:rPr>
          <w:b/>
        </w:rPr>
        <w:lastRenderedPageBreak/>
        <w:t xml:space="preserve"> </w:t>
      </w:r>
      <w:r w:rsidRPr="00E6659F">
        <w:t>Классные руководители, заместитель директора по внеклассной работе проводят индивидуальные беседы и консультации по оказанию социально-психологической помощи обучающимся, находящимися в трудной жизненной ситуации, проводят отслеживание по выявлению и предупреждению жестокого обращения с детьми.</w:t>
      </w:r>
    </w:p>
    <w:p w:rsidR="00FB6356" w:rsidRPr="00E6659F" w:rsidRDefault="00FB6356" w:rsidP="00FB6356">
      <w:pPr>
        <w:pStyle w:val="a4"/>
        <w:numPr>
          <w:ilvl w:val="0"/>
          <w:numId w:val="18"/>
        </w:numPr>
        <w:spacing w:before="0" w:beforeAutospacing="0" w:after="0" w:afterAutospacing="0"/>
        <w:ind w:left="0" w:firstLine="709"/>
        <w:contextualSpacing/>
        <w:jc w:val="both"/>
      </w:pPr>
      <w:r w:rsidRPr="00E6659F">
        <w:t>В школе организована работа с семьями, в которых воспитываются несовершеннолетние, находящиеся на внутришкольном контроле. Эти семьи находятся на постоянном контроле: организуются рейды учителей и представителей общественности, ведутся индивидуальные беседы с родителями, составлен план работы по профилактике и контролю правонарушений среди несовершеннолетних.</w:t>
      </w:r>
    </w:p>
    <w:p w:rsidR="00FB6356" w:rsidRPr="00E6659F" w:rsidRDefault="00FB6356" w:rsidP="00FB6356">
      <w:pPr>
        <w:pStyle w:val="a4"/>
        <w:numPr>
          <w:ilvl w:val="0"/>
          <w:numId w:val="18"/>
        </w:numPr>
        <w:spacing w:before="0" w:beforeAutospacing="0" w:after="0" w:afterAutospacing="0"/>
        <w:ind w:left="0" w:firstLine="709"/>
        <w:contextualSpacing/>
        <w:jc w:val="both"/>
      </w:pPr>
      <w:r w:rsidRPr="00E6659F">
        <w:t xml:space="preserve">Органы административного воздействия на обучающихся и родителей – педагогический совет и Совет по профилактике.        </w:t>
      </w:r>
    </w:p>
    <w:p w:rsidR="00FB6356" w:rsidRPr="00E6659F" w:rsidRDefault="00FB6356" w:rsidP="00FB6356">
      <w:pPr>
        <w:pStyle w:val="a4"/>
        <w:spacing w:after="0"/>
        <w:ind w:firstLine="709"/>
        <w:jc w:val="both"/>
        <w:rPr>
          <w:b/>
        </w:rPr>
      </w:pPr>
      <w:r w:rsidRPr="00E6659F">
        <w:t xml:space="preserve">    </w:t>
      </w:r>
      <w:r w:rsidRPr="00E6659F">
        <w:rPr>
          <w:b/>
        </w:rPr>
        <w:t>Состав совета по профилактике:</w:t>
      </w:r>
    </w:p>
    <w:p w:rsidR="00FB6356" w:rsidRPr="00E6659F" w:rsidRDefault="00FB6356" w:rsidP="00FB6356">
      <w:pPr>
        <w:pStyle w:val="a4"/>
        <w:numPr>
          <w:ilvl w:val="0"/>
          <w:numId w:val="21"/>
        </w:numPr>
        <w:spacing w:before="0" w:beforeAutospacing="0" w:after="0" w:afterAutospacing="0"/>
        <w:ind w:left="0" w:firstLine="709"/>
        <w:contextualSpacing/>
        <w:jc w:val="both"/>
      </w:pPr>
      <w:r w:rsidRPr="00E6659F">
        <w:t>Трушина Е.В. – директор школы</w:t>
      </w:r>
    </w:p>
    <w:p w:rsidR="00FB6356" w:rsidRPr="00E6659F" w:rsidRDefault="00FB6356" w:rsidP="00FB6356">
      <w:pPr>
        <w:pStyle w:val="a4"/>
        <w:numPr>
          <w:ilvl w:val="0"/>
          <w:numId w:val="21"/>
        </w:numPr>
        <w:spacing w:before="0" w:beforeAutospacing="0" w:after="0" w:afterAutospacing="0"/>
        <w:ind w:left="0" w:firstLine="709"/>
        <w:contextualSpacing/>
        <w:jc w:val="both"/>
      </w:pPr>
      <w:r w:rsidRPr="00E6659F">
        <w:t>Мищенко Е.В. – зам. директора по ВР</w:t>
      </w:r>
    </w:p>
    <w:p w:rsidR="00FB6356" w:rsidRPr="00E6659F" w:rsidRDefault="00FB6356" w:rsidP="00FB6356">
      <w:pPr>
        <w:pStyle w:val="a4"/>
        <w:numPr>
          <w:ilvl w:val="0"/>
          <w:numId w:val="21"/>
        </w:numPr>
        <w:spacing w:before="0" w:beforeAutospacing="0" w:after="0" w:afterAutospacing="0"/>
        <w:ind w:left="0" w:firstLine="709"/>
        <w:contextualSpacing/>
        <w:jc w:val="both"/>
      </w:pPr>
      <w:r>
        <w:t>Ахновская Т.А.</w:t>
      </w:r>
      <w:r w:rsidRPr="00E6659F">
        <w:t xml:space="preserve"> – классный руководитель 9 класса</w:t>
      </w:r>
    </w:p>
    <w:p w:rsidR="00FB6356" w:rsidRPr="00E6659F" w:rsidRDefault="00FB6356" w:rsidP="00FB6356">
      <w:pPr>
        <w:pStyle w:val="a4"/>
        <w:numPr>
          <w:ilvl w:val="0"/>
          <w:numId w:val="21"/>
        </w:numPr>
        <w:spacing w:before="0" w:beforeAutospacing="0" w:after="0" w:afterAutospacing="0"/>
        <w:ind w:left="0" w:firstLine="709"/>
        <w:contextualSpacing/>
        <w:jc w:val="both"/>
      </w:pPr>
      <w:r w:rsidRPr="00E6659F">
        <w:t>Левчук А.П. – уполномоченный  по правам  участников образовательного процесса</w:t>
      </w:r>
    </w:p>
    <w:p w:rsidR="00FB6356" w:rsidRPr="00E6659F" w:rsidRDefault="00FB6356" w:rsidP="00FB6356">
      <w:pPr>
        <w:pStyle w:val="a4"/>
        <w:numPr>
          <w:ilvl w:val="0"/>
          <w:numId w:val="21"/>
        </w:numPr>
        <w:spacing w:before="0" w:beforeAutospacing="0" w:after="0" w:afterAutospacing="0"/>
        <w:ind w:left="0" w:firstLine="709"/>
        <w:contextualSpacing/>
        <w:jc w:val="both"/>
      </w:pPr>
      <w:r>
        <w:t>Власова Л.А</w:t>
      </w:r>
      <w:r w:rsidRPr="00E6659F">
        <w:t>. – председатель родительского комитета</w:t>
      </w:r>
    </w:p>
    <w:p w:rsidR="00FB6356" w:rsidRPr="00E6659F" w:rsidRDefault="00FB6356" w:rsidP="00FB6356">
      <w:pPr>
        <w:pStyle w:val="a4"/>
        <w:numPr>
          <w:ilvl w:val="0"/>
          <w:numId w:val="18"/>
        </w:numPr>
        <w:spacing w:before="0" w:beforeAutospacing="0" w:after="0" w:afterAutospacing="0"/>
        <w:ind w:left="0" w:firstLine="709"/>
        <w:contextualSpacing/>
        <w:jc w:val="both"/>
        <w:rPr>
          <w:b/>
        </w:rPr>
      </w:pPr>
      <w:r w:rsidRPr="00E6659F">
        <w:t xml:space="preserve">В течение </w:t>
      </w:r>
      <w:r>
        <w:t>учебного года</w:t>
      </w:r>
      <w:r w:rsidRPr="00E6659F">
        <w:t xml:space="preserve"> проведено </w:t>
      </w:r>
      <w:r>
        <w:t>6</w:t>
      </w:r>
      <w:r w:rsidRPr="00E6659F">
        <w:t xml:space="preserve"> заседани</w:t>
      </w:r>
      <w:r>
        <w:t>й</w:t>
      </w:r>
      <w:r w:rsidRPr="00E6659F">
        <w:t xml:space="preserve"> Совета по профилактике безнадзорности и правонаруше</w:t>
      </w:r>
      <w:r>
        <w:t>ний среди обучающихся</w:t>
      </w:r>
      <w:r w:rsidRPr="00E6659F">
        <w:t>, на которые были приглашены обучающиеся и их родители.</w:t>
      </w:r>
    </w:p>
    <w:p w:rsidR="00FB6356" w:rsidRPr="00E6659F" w:rsidRDefault="00FB6356" w:rsidP="00FB6356">
      <w:pPr>
        <w:pStyle w:val="a4"/>
        <w:numPr>
          <w:ilvl w:val="0"/>
          <w:numId w:val="18"/>
        </w:numPr>
        <w:spacing w:before="0" w:beforeAutospacing="0" w:after="0" w:afterAutospacing="0"/>
        <w:ind w:left="0" w:firstLine="709"/>
        <w:contextualSpacing/>
        <w:jc w:val="both"/>
        <w:rPr>
          <w:b/>
        </w:rPr>
      </w:pPr>
      <w:r w:rsidRPr="00E6659F">
        <w:t xml:space="preserve"> В течение </w:t>
      </w:r>
      <w:r>
        <w:t>учебного года</w:t>
      </w:r>
      <w:r w:rsidRPr="00E6659F">
        <w:t xml:space="preserve"> проведено </w:t>
      </w:r>
      <w:r>
        <w:t>9</w:t>
      </w:r>
      <w:r w:rsidRPr="00E6659F">
        <w:t xml:space="preserve"> рейдов по месту жительства обучающихся, с целью оказания психолого-педагогической помощи родителям и детям; выявления и предупреждения жестокого обращения с детьми в семье; проверки соблюдения режима школьника и жилищно-бытовых условий; выполнения родителями закона РФ об образовании.   </w:t>
      </w:r>
    </w:p>
    <w:p w:rsidR="00FB6356" w:rsidRPr="0069770C" w:rsidRDefault="00FB6356" w:rsidP="00FB6356">
      <w:pPr>
        <w:ind w:firstLine="709"/>
        <w:rPr>
          <w:rFonts w:ascii="Times New Roman" w:hAnsi="Times New Roman"/>
          <w:b/>
          <w:sz w:val="24"/>
          <w:szCs w:val="24"/>
        </w:rPr>
      </w:pPr>
    </w:p>
    <w:p w:rsidR="00570A01" w:rsidRDefault="00FB6356" w:rsidP="001D4C1B">
      <w:pPr>
        <w:ind w:firstLine="709"/>
        <w:jc w:val="both"/>
      </w:pPr>
      <w:r w:rsidRPr="000E7731">
        <w:rPr>
          <w:rFonts w:ascii="Times New Roman" w:hAnsi="Times New Roman"/>
          <w:sz w:val="24"/>
          <w:szCs w:val="24"/>
        </w:rPr>
        <w:t>В 201</w:t>
      </w:r>
      <w:r>
        <w:rPr>
          <w:rFonts w:ascii="Times New Roman" w:hAnsi="Times New Roman"/>
          <w:sz w:val="24"/>
          <w:szCs w:val="24"/>
        </w:rPr>
        <w:t>9</w:t>
      </w:r>
      <w:r w:rsidRPr="000E7731">
        <w:rPr>
          <w:rFonts w:ascii="Times New Roman" w:hAnsi="Times New Roman"/>
          <w:sz w:val="24"/>
          <w:szCs w:val="24"/>
        </w:rPr>
        <w:t>-20</w:t>
      </w:r>
      <w:r>
        <w:rPr>
          <w:rFonts w:ascii="Times New Roman" w:hAnsi="Times New Roman"/>
          <w:sz w:val="24"/>
          <w:szCs w:val="24"/>
        </w:rPr>
        <w:t>20</w:t>
      </w:r>
      <w:r w:rsidRPr="000E7731">
        <w:rPr>
          <w:rFonts w:ascii="Times New Roman" w:hAnsi="Times New Roman"/>
          <w:sz w:val="24"/>
          <w:szCs w:val="24"/>
        </w:rPr>
        <w:t xml:space="preserve"> учебном году </w:t>
      </w:r>
      <w:r>
        <w:rPr>
          <w:rFonts w:ascii="Times New Roman" w:hAnsi="Times New Roman"/>
          <w:sz w:val="24"/>
          <w:szCs w:val="24"/>
        </w:rPr>
        <w:t>данная работа будет продолжена. Классным руководителям рекомендуется отразить  в планах воспитательной работы работу с детьми из неблагополучных семей и трудными подростками, а так же работу по профилактике и предупреждению правонарушений и возможного суицида.</w:t>
      </w:r>
      <w:r w:rsidR="001D4C1B" w:rsidRPr="007C0258">
        <w:t xml:space="preserve"> </w:t>
      </w:r>
    </w:p>
    <w:sectPr w:rsidR="00570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57C"/>
    <w:multiLevelType w:val="hybridMultilevel"/>
    <w:tmpl w:val="A47A442E"/>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1">
    <w:nsid w:val="0B4214FE"/>
    <w:multiLevelType w:val="hybridMultilevel"/>
    <w:tmpl w:val="99D63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4C75AE"/>
    <w:multiLevelType w:val="hybridMultilevel"/>
    <w:tmpl w:val="3BF24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97063"/>
    <w:multiLevelType w:val="hybridMultilevel"/>
    <w:tmpl w:val="63E8325A"/>
    <w:lvl w:ilvl="0" w:tplc="FC8C0B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80C60"/>
    <w:multiLevelType w:val="hybridMultilevel"/>
    <w:tmpl w:val="4300A7D2"/>
    <w:lvl w:ilvl="0" w:tplc="58205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465088"/>
    <w:multiLevelType w:val="hybridMultilevel"/>
    <w:tmpl w:val="69347C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6">
    <w:nsid w:val="32187476"/>
    <w:multiLevelType w:val="hybridMultilevel"/>
    <w:tmpl w:val="E8685E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4BD76A9"/>
    <w:multiLevelType w:val="hybridMultilevel"/>
    <w:tmpl w:val="48CC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046BA7"/>
    <w:multiLevelType w:val="hybridMultilevel"/>
    <w:tmpl w:val="46AA75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9">
    <w:nsid w:val="3B415E2D"/>
    <w:multiLevelType w:val="hybridMultilevel"/>
    <w:tmpl w:val="E62CC604"/>
    <w:lvl w:ilvl="0" w:tplc="45FA00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FE0E5F"/>
    <w:multiLevelType w:val="hybridMultilevel"/>
    <w:tmpl w:val="B30C89F6"/>
    <w:lvl w:ilvl="0" w:tplc="174409E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A66097"/>
    <w:multiLevelType w:val="hybridMultilevel"/>
    <w:tmpl w:val="A8BC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7F2FA3"/>
    <w:multiLevelType w:val="hybridMultilevel"/>
    <w:tmpl w:val="5B3451C2"/>
    <w:lvl w:ilvl="0" w:tplc="F284433A">
      <w:start w:val="2"/>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97D50C6"/>
    <w:multiLevelType w:val="hybridMultilevel"/>
    <w:tmpl w:val="DC5441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CF29EE"/>
    <w:multiLevelType w:val="hybridMultilevel"/>
    <w:tmpl w:val="7C542FB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5497C92"/>
    <w:multiLevelType w:val="hybridMultilevel"/>
    <w:tmpl w:val="6056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2A1432"/>
    <w:multiLevelType w:val="hybridMultilevel"/>
    <w:tmpl w:val="31C6F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9F56F7"/>
    <w:multiLevelType w:val="hybridMultilevel"/>
    <w:tmpl w:val="DA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0042F1"/>
    <w:multiLevelType w:val="hybridMultilevel"/>
    <w:tmpl w:val="F8EE8BFE"/>
    <w:lvl w:ilvl="0" w:tplc="5D7A99A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2542B1"/>
    <w:multiLevelType w:val="hybridMultilevel"/>
    <w:tmpl w:val="7C88F95A"/>
    <w:lvl w:ilvl="0" w:tplc="564E764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C91F1F"/>
    <w:multiLevelType w:val="hybridMultilevel"/>
    <w:tmpl w:val="E89895F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94E73"/>
    <w:multiLevelType w:val="hybridMultilevel"/>
    <w:tmpl w:val="C1520C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6"/>
  </w:num>
  <w:num w:numId="5">
    <w:abstractNumId w:val="21"/>
  </w:num>
  <w:num w:numId="6">
    <w:abstractNumId w:val="5"/>
  </w:num>
  <w:num w:numId="7">
    <w:abstractNumId w:val="20"/>
  </w:num>
  <w:num w:numId="8">
    <w:abstractNumId w:val="18"/>
  </w:num>
  <w:num w:numId="9">
    <w:abstractNumId w:val="1"/>
  </w:num>
  <w:num w:numId="10">
    <w:abstractNumId w:val="12"/>
  </w:num>
  <w:num w:numId="11">
    <w:abstractNumId w:val="2"/>
  </w:num>
  <w:num w:numId="12">
    <w:abstractNumId w:val="7"/>
  </w:num>
  <w:num w:numId="13">
    <w:abstractNumId w:val="15"/>
  </w:num>
  <w:num w:numId="14">
    <w:abstractNumId w:val="19"/>
  </w:num>
  <w:num w:numId="15">
    <w:abstractNumId w:val="17"/>
  </w:num>
  <w:num w:numId="16">
    <w:abstractNumId w:val="11"/>
  </w:num>
  <w:num w:numId="17">
    <w:abstractNumId w:val="8"/>
  </w:num>
  <w:num w:numId="18">
    <w:abstractNumId w:val="3"/>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7"/>
    <w:rsid w:val="000240AB"/>
    <w:rsid w:val="000264FD"/>
    <w:rsid w:val="00035D6E"/>
    <w:rsid w:val="000F04C3"/>
    <w:rsid w:val="001D4C1B"/>
    <w:rsid w:val="00245575"/>
    <w:rsid w:val="002578E6"/>
    <w:rsid w:val="002652A0"/>
    <w:rsid w:val="002A65FE"/>
    <w:rsid w:val="002D0454"/>
    <w:rsid w:val="00570A01"/>
    <w:rsid w:val="005B49ED"/>
    <w:rsid w:val="0065413D"/>
    <w:rsid w:val="00676774"/>
    <w:rsid w:val="006A461A"/>
    <w:rsid w:val="0072522D"/>
    <w:rsid w:val="0072653E"/>
    <w:rsid w:val="007A6937"/>
    <w:rsid w:val="007D1003"/>
    <w:rsid w:val="008430D6"/>
    <w:rsid w:val="0088499D"/>
    <w:rsid w:val="00924B79"/>
    <w:rsid w:val="00D34953"/>
    <w:rsid w:val="00FB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6937"/>
    <w:rPr>
      <w:color w:val="0000FF"/>
      <w:u w:val="single"/>
    </w:rPr>
  </w:style>
  <w:style w:type="paragraph" w:styleId="a4">
    <w:name w:val="List Paragraph"/>
    <w:basedOn w:val="a"/>
    <w:uiPriority w:val="34"/>
    <w:qFormat/>
    <w:rsid w:val="007A6937"/>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7A69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7A6937"/>
    <w:rPr>
      <w:rFonts w:ascii="Times New Roman" w:eastAsia="Times New Roman" w:hAnsi="Times New Roman" w:cs="Times New Roman"/>
      <w:sz w:val="24"/>
      <w:szCs w:val="24"/>
      <w:lang w:eastAsia="ru-RU"/>
    </w:rPr>
  </w:style>
  <w:style w:type="paragraph" w:styleId="2">
    <w:name w:val="Body Text 2"/>
    <w:basedOn w:val="a"/>
    <w:link w:val="20"/>
    <w:unhideWhenUsed/>
    <w:rsid w:val="007A69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A6937"/>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7A69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7A6937"/>
    <w:rPr>
      <w:rFonts w:ascii="Times New Roman" w:eastAsia="Times New Roman" w:hAnsi="Times New Roman" w:cs="Times New Roman"/>
      <w:sz w:val="24"/>
      <w:szCs w:val="24"/>
      <w:lang w:eastAsia="ru-RU"/>
    </w:rPr>
  </w:style>
  <w:style w:type="paragraph" w:styleId="a9">
    <w:name w:val="No Spacing"/>
    <w:link w:val="aa"/>
    <w:uiPriority w:val="1"/>
    <w:qFormat/>
    <w:rsid w:val="007A6937"/>
    <w:rPr>
      <w:rFonts w:ascii="Calibri" w:eastAsia="Calibri" w:hAnsi="Calibri" w:cs="Times New Roman"/>
    </w:rPr>
  </w:style>
  <w:style w:type="paragraph" w:styleId="21">
    <w:name w:val="Body Text Indent 2"/>
    <w:basedOn w:val="a"/>
    <w:link w:val="22"/>
    <w:uiPriority w:val="99"/>
    <w:unhideWhenUsed/>
    <w:rsid w:val="007A6937"/>
    <w:pPr>
      <w:spacing w:after="120" w:line="480" w:lineRule="auto"/>
      <w:ind w:left="283"/>
    </w:pPr>
  </w:style>
  <w:style w:type="character" w:customStyle="1" w:styleId="22">
    <w:name w:val="Основной текст с отступом 2 Знак"/>
    <w:basedOn w:val="a0"/>
    <w:link w:val="21"/>
    <w:uiPriority w:val="99"/>
    <w:rsid w:val="007A6937"/>
  </w:style>
  <w:style w:type="character" w:customStyle="1" w:styleId="Zag11">
    <w:name w:val="Zag_11"/>
    <w:rsid w:val="007A6937"/>
  </w:style>
  <w:style w:type="paragraph" w:customStyle="1" w:styleId="Osnova">
    <w:name w:val="Osnova"/>
    <w:basedOn w:val="a"/>
    <w:rsid w:val="007A6937"/>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a">
    <w:name w:val="Без интервала Знак"/>
    <w:basedOn w:val="a0"/>
    <w:link w:val="a9"/>
    <w:rsid w:val="007A6937"/>
    <w:rPr>
      <w:rFonts w:ascii="Calibri" w:eastAsia="Calibri" w:hAnsi="Calibri" w:cs="Times New Roman"/>
    </w:rPr>
  </w:style>
  <w:style w:type="table" w:styleId="ab">
    <w:name w:val="Table Grid"/>
    <w:basedOn w:val="a1"/>
    <w:uiPriority w:val="59"/>
    <w:rsid w:val="007A69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0264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8">
    <w:name w:val="c8"/>
    <w:basedOn w:val="a0"/>
    <w:rsid w:val="000264FD"/>
  </w:style>
  <w:style w:type="character" w:customStyle="1" w:styleId="c3">
    <w:name w:val="c3"/>
    <w:basedOn w:val="a0"/>
    <w:rsid w:val="00026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6937"/>
    <w:rPr>
      <w:color w:val="0000FF"/>
      <w:u w:val="single"/>
    </w:rPr>
  </w:style>
  <w:style w:type="paragraph" w:styleId="a4">
    <w:name w:val="List Paragraph"/>
    <w:basedOn w:val="a"/>
    <w:uiPriority w:val="34"/>
    <w:qFormat/>
    <w:rsid w:val="007A6937"/>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7A69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7A6937"/>
    <w:rPr>
      <w:rFonts w:ascii="Times New Roman" w:eastAsia="Times New Roman" w:hAnsi="Times New Roman" w:cs="Times New Roman"/>
      <w:sz w:val="24"/>
      <w:szCs w:val="24"/>
      <w:lang w:eastAsia="ru-RU"/>
    </w:rPr>
  </w:style>
  <w:style w:type="paragraph" w:styleId="2">
    <w:name w:val="Body Text 2"/>
    <w:basedOn w:val="a"/>
    <w:link w:val="20"/>
    <w:unhideWhenUsed/>
    <w:rsid w:val="007A69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A6937"/>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7A69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7A6937"/>
    <w:rPr>
      <w:rFonts w:ascii="Times New Roman" w:eastAsia="Times New Roman" w:hAnsi="Times New Roman" w:cs="Times New Roman"/>
      <w:sz w:val="24"/>
      <w:szCs w:val="24"/>
      <w:lang w:eastAsia="ru-RU"/>
    </w:rPr>
  </w:style>
  <w:style w:type="paragraph" w:styleId="a9">
    <w:name w:val="No Spacing"/>
    <w:link w:val="aa"/>
    <w:uiPriority w:val="1"/>
    <w:qFormat/>
    <w:rsid w:val="007A6937"/>
    <w:rPr>
      <w:rFonts w:ascii="Calibri" w:eastAsia="Calibri" w:hAnsi="Calibri" w:cs="Times New Roman"/>
    </w:rPr>
  </w:style>
  <w:style w:type="paragraph" w:styleId="21">
    <w:name w:val="Body Text Indent 2"/>
    <w:basedOn w:val="a"/>
    <w:link w:val="22"/>
    <w:uiPriority w:val="99"/>
    <w:unhideWhenUsed/>
    <w:rsid w:val="007A6937"/>
    <w:pPr>
      <w:spacing w:after="120" w:line="480" w:lineRule="auto"/>
      <w:ind w:left="283"/>
    </w:pPr>
  </w:style>
  <w:style w:type="character" w:customStyle="1" w:styleId="22">
    <w:name w:val="Основной текст с отступом 2 Знак"/>
    <w:basedOn w:val="a0"/>
    <w:link w:val="21"/>
    <w:uiPriority w:val="99"/>
    <w:rsid w:val="007A6937"/>
  </w:style>
  <w:style w:type="character" w:customStyle="1" w:styleId="Zag11">
    <w:name w:val="Zag_11"/>
    <w:rsid w:val="007A6937"/>
  </w:style>
  <w:style w:type="paragraph" w:customStyle="1" w:styleId="Osnova">
    <w:name w:val="Osnova"/>
    <w:basedOn w:val="a"/>
    <w:rsid w:val="007A6937"/>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a">
    <w:name w:val="Без интервала Знак"/>
    <w:basedOn w:val="a0"/>
    <w:link w:val="a9"/>
    <w:rsid w:val="007A6937"/>
    <w:rPr>
      <w:rFonts w:ascii="Calibri" w:eastAsia="Calibri" w:hAnsi="Calibri" w:cs="Times New Roman"/>
    </w:rPr>
  </w:style>
  <w:style w:type="table" w:styleId="ab">
    <w:name w:val="Table Grid"/>
    <w:basedOn w:val="a1"/>
    <w:uiPriority w:val="59"/>
    <w:rsid w:val="007A69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0264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8">
    <w:name w:val="c8"/>
    <w:basedOn w:val="a0"/>
    <w:rsid w:val="000264FD"/>
  </w:style>
  <w:style w:type="character" w:customStyle="1" w:styleId="c3">
    <w:name w:val="c3"/>
    <w:basedOn w:val="a0"/>
    <w:rsid w:val="0002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sers\619E~1\AppData\Local\Temp\public_report_2009-2010.docx" TargetMode="External"/><Relationship Id="rId13" Type="http://schemas.openxmlformats.org/officeDocument/2006/relationships/hyperlink" Target="file:///F:\Users\619E~1\AppData\Local\Temp\public_report_2009-2010.docx" TargetMode="External"/><Relationship Id="rId3" Type="http://schemas.microsoft.com/office/2007/relationships/stylesWithEffects" Target="stylesWithEffects.xml"/><Relationship Id="rId7" Type="http://schemas.openxmlformats.org/officeDocument/2006/relationships/hyperlink" Target="file:///F:\Users\619E~1\AppData\Local\Temp\public_report_2009-2010.docx" TargetMode="External"/><Relationship Id="rId12" Type="http://schemas.openxmlformats.org/officeDocument/2006/relationships/hyperlink" Target="file:///F:\Users\619E~1\AppData\Local\Temp\public_report_2009-2010.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F:\Users\619E~1\AppData\Local\Temp\public_report_2009-2010.docx" TargetMode="External"/><Relationship Id="rId11" Type="http://schemas.openxmlformats.org/officeDocument/2006/relationships/hyperlink" Target="file:///F:\Users\619E~1\AppData\Local\Temp\public_report_2009-2010.docx" TargetMode="External"/><Relationship Id="rId5" Type="http://schemas.openxmlformats.org/officeDocument/2006/relationships/webSettings" Target="webSettings.xml"/><Relationship Id="rId15" Type="http://schemas.openxmlformats.org/officeDocument/2006/relationships/hyperlink" Target="mailto:u-sosnowo@mail.ru" TargetMode="External"/><Relationship Id="rId10" Type="http://schemas.openxmlformats.org/officeDocument/2006/relationships/hyperlink" Target="file:///F:\Users\619E~1\AppData\Local\Temp\public_report_2009-2010.docx" TargetMode="External"/><Relationship Id="rId4" Type="http://schemas.openxmlformats.org/officeDocument/2006/relationships/settings" Target="settings.xml"/><Relationship Id="rId9" Type="http://schemas.openxmlformats.org/officeDocument/2006/relationships/hyperlink" Target="file:///F:\Users\619E~1\AppData\Local\Temp\public_report_2009-2010.docx" TargetMode="External"/><Relationship Id="rId14" Type="http://schemas.openxmlformats.org/officeDocument/2006/relationships/hyperlink" Target="file:///F:\Users\619E~1\AppData\Local\Temp\public_report_2009-201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10658</Words>
  <Characters>60754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МБОУ УСООШ</Company>
  <LinksUpToDate>false</LinksUpToDate>
  <CharactersWithSpaces>71270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УС1</dc:creator>
  <cp:lastModifiedBy>Елена</cp:lastModifiedBy>
  <cp:revision>2</cp:revision>
  <dcterms:created xsi:type="dcterms:W3CDTF">2019-08-12T03:08:00Z</dcterms:created>
  <dcterms:modified xsi:type="dcterms:W3CDTF">2019-08-12T03:08:00Z</dcterms:modified>
</cp:coreProperties>
</file>