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2E6A" w:rsidRPr="00A52E6A" w:rsidRDefault="00D77C04" w:rsidP="00A52E6A">
      <w:pPr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02955"/>
            <wp:effectExtent l="19050" t="0" r="0" b="0"/>
            <wp:docPr id="1" name="Рисунок 0" descr="титул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ы 00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3F" w:rsidRPr="00A52E6A" w:rsidRDefault="008045B0" w:rsidP="008045B0">
      <w:pPr>
        <w:jc w:val="center"/>
        <w:rPr>
          <w:rFonts w:ascii="Times New Roman" w:hAnsi="Times New Roman"/>
          <w:b/>
          <w:sz w:val="24"/>
          <w:szCs w:val="24"/>
        </w:rPr>
      </w:pPr>
      <w:r w:rsidRPr="00A52E6A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798" w:type="dxa"/>
        <w:tblLook w:val="04A0"/>
      </w:tblPr>
      <w:tblGrid>
        <w:gridCol w:w="876"/>
        <w:gridCol w:w="8163"/>
        <w:gridCol w:w="759"/>
      </w:tblGrid>
      <w:tr w:rsidR="0012426A" w:rsidRPr="0012426A" w:rsidTr="008045B0">
        <w:trPr>
          <w:trHeight w:val="252"/>
        </w:trPr>
        <w:tc>
          <w:tcPr>
            <w:tcW w:w="9039" w:type="dxa"/>
            <w:gridSpan w:val="2"/>
            <w:shd w:val="clear" w:color="auto" w:fill="auto"/>
          </w:tcPr>
          <w:p w:rsidR="008045B0" w:rsidRPr="0012426A" w:rsidRDefault="008045B0" w:rsidP="008045B0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405145646"/>
            <w:bookmarkStart w:id="1" w:name="_Toc406058975"/>
            <w:bookmarkStart w:id="2" w:name="_Toc409691623"/>
            <w:bookmarkStart w:id="3" w:name="_Toc410653944"/>
            <w:bookmarkStart w:id="4" w:name="_Toc414553125"/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1. ЦЕЛЕВОЙ РАЗДЕЛ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426A" w:rsidRPr="0012426A" w:rsidTr="008045B0">
        <w:trPr>
          <w:trHeight w:val="206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Цели и задачи реализации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учащимися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28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</w:t>
            </w:r>
            <w:r w:rsidR="0028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28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</w:t>
            </w:r>
            <w:r w:rsidR="0028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26A">
              <w:rPr>
                <w:rFonts w:ascii="Times New Roman" w:hAnsi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Структура планируемых результатов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28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</w:t>
            </w:r>
            <w:r w:rsidR="00282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Личностные результаты освоения основной образовательной программы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основной образовательной программы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3C4103" w:rsidP="0028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</w:t>
            </w:r>
            <w:r w:rsidR="00282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Особенности оценки личностных, метапредметных и предметных результатов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2426A" w:rsidRPr="0012426A" w:rsidTr="008045B0">
        <w:trPr>
          <w:trHeight w:val="207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Организация и содержание оценочных процедур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2426A" w:rsidRPr="0012426A" w:rsidTr="008045B0">
        <w:trPr>
          <w:trHeight w:val="342"/>
        </w:trPr>
        <w:tc>
          <w:tcPr>
            <w:tcW w:w="9039" w:type="dxa"/>
            <w:gridSpan w:val="2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 СОДЕРЖАТЕЛЬНЫЙ РАЗДЕЛ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8045B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Программа формирования и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Цели и задачи программы, описание ее места и роли в реализации требований ФГОС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универсальных учебных действий в структуре образовательного процесса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Типовые задачи применения универсальных учебных действий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Описание особенностей, основных направлений и планируемых результатов учебно-исследовательской и проектной деятельности воспитанников (исследовательское,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ИКТ-компетенций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Описание содержания, видов и форм организации учебной деятельности по развитию информационно-коммуникационных технологий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Перечень и описание основных элементов ИКТ-компетенции и инструментов их использования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4103" w:rsidRPr="001242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3C4103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8045B0" w:rsidRPr="0012426A">
              <w:rPr>
                <w:rFonts w:ascii="Times New Roman" w:hAnsi="Times New Roman"/>
                <w:sz w:val="24"/>
                <w:szCs w:val="24"/>
              </w:rPr>
              <w:t xml:space="preserve">ируемые результаты формирования и развития компетентности </w:t>
            </w:r>
            <w:r w:rsidR="0028261C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8045B0" w:rsidRPr="0012426A">
              <w:rPr>
                <w:rFonts w:ascii="Times New Roman" w:hAnsi="Times New Roman"/>
                <w:sz w:val="24"/>
                <w:szCs w:val="24"/>
              </w:rPr>
              <w:t xml:space="preserve"> в области использования информационно-коммуникационных технологий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48B5" w:rsidRPr="00124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Описание условий, обеспечивающих развитие универсальных учебных действий у воспитанников, в том числе организационно-методического и ресурсного обеспечения учебно-исследовательской и проектной деятельности воспитанников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2426A" w:rsidRPr="0012426A" w:rsidTr="008045B0">
        <w:trPr>
          <w:trHeight w:val="342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Методика и инструментарий мониторинга успешности освоения и применения воспитанниками универсальных учебных действий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2426A" w:rsidRPr="0012426A" w:rsidTr="008045B0">
        <w:trPr>
          <w:trHeight w:val="302"/>
        </w:trPr>
        <w:tc>
          <w:tcPr>
            <w:tcW w:w="876" w:type="dxa"/>
            <w:shd w:val="clear" w:color="auto" w:fill="auto"/>
          </w:tcPr>
          <w:p w:rsidR="008045B0" w:rsidRPr="0012426A" w:rsidRDefault="002348B5" w:rsidP="00282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</w:t>
            </w:r>
            <w:r w:rsidR="0028261C">
              <w:rPr>
                <w:rFonts w:ascii="Times New Roman" w:hAnsi="Times New Roman"/>
                <w:sz w:val="24"/>
                <w:szCs w:val="24"/>
              </w:rPr>
              <w:t>2</w:t>
            </w:r>
            <w:r w:rsidR="008045B0" w:rsidRPr="00124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 и курсов внеурочной деятельности (Приложения)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2426A" w:rsidRPr="0012426A" w:rsidTr="008045B0">
        <w:trPr>
          <w:trHeight w:val="255"/>
        </w:trPr>
        <w:tc>
          <w:tcPr>
            <w:tcW w:w="876" w:type="dxa"/>
            <w:shd w:val="clear" w:color="auto" w:fill="auto"/>
          </w:tcPr>
          <w:p w:rsidR="008045B0" w:rsidRPr="0012426A" w:rsidRDefault="002348B5" w:rsidP="00282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</w:t>
            </w:r>
            <w:r w:rsidR="0028261C">
              <w:rPr>
                <w:rFonts w:ascii="Times New Roman" w:hAnsi="Times New Roman"/>
                <w:sz w:val="24"/>
                <w:szCs w:val="24"/>
              </w:rPr>
              <w:t>3</w:t>
            </w:r>
            <w:r w:rsidR="008045B0" w:rsidRPr="00124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учащихся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2426A" w:rsidRPr="0012426A" w:rsidTr="008045B0">
        <w:trPr>
          <w:trHeight w:val="295"/>
        </w:trPr>
        <w:tc>
          <w:tcPr>
            <w:tcW w:w="876" w:type="dxa"/>
            <w:shd w:val="clear" w:color="auto" w:fill="auto"/>
          </w:tcPr>
          <w:p w:rsidR="008045B0" w:rsidRPr="0012426A" w:rsidRDefault="002348B5" w:rsidP="00282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2.</w:t>
            </w:r>
            <w:r w:rsidR="0028261C">
              <w:rPr>
                <w:rFonts w:ascii="Times New Roman" w:hAnsi="Times New Roman"/>
                <w:sz w:val="24"/>
                <w:szCs w:val="24"/>
              </w:rPr>
              <w:t>4</w:t>
            </w:r>
            <w:r w:rsidR="008045B0" w:rsidRPr="00124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коррекционной работы 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28261C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2426A" w:rsidRPr="0012426A" w:rsidTr="008045B0">
        <w:trPr>
          <w:trHeight w:val="430"/>
        </w:trPr>
        <w:tc>
          <w:tcPr>
            <w:tcW w:w="9039" w:type="dxa"/>
            <w:gridSpan w:val="2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 ОРГАНИЗАЦИОННЫЙ РАЗДЕЛ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C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8B5" w:rsidRPr="001242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Учебный план основного общего образования 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C06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48B5" w:rsidRPr="001242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План внеурочной деятельности 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Система условий реализации основной образовательной программы </w:t>
            </w: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Описание кадровых условий реализации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12426A" w:rsidRPr="0012426A" w:rsidTr="008045B0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Финансово-экономические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2426A" w:rsidRPr="0012426A" w:rsidTr="0012426A">
        <w:trPr>
          <w:trHeight w:val="284"/>
        </w:trPr>
        <w:tc>
          <w:tcPr>
            <w:tcW w:w="876" w:type="dxa"/>
            <w:shd w:val="clear" w:color="auto" w:fill="auto"/>
          </w:tcPr>
          <w:p w:rsidR="008045B0" w:rsidRPr="0012426A" w:rsidRDefault="008045B0" w:rsidP="008045B0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8163" w:type="dxa"/>
            <w:shd w:val="clear" w:color="auto" w:fill="auto"/>
          </w:tcPr>
          <w:p w:rsidR="008045B0" w:rsidRPr="0012426A" w:rsidRDefault="008045B0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8045B0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12426A" w:rsidRPr="0012426A" w:rsidTr="0012426A">
        <w:trPr>
          <w:trHeight w:val="720"/>
        </w:trPr>
        <w:tc>
          <w:tcPr>
            <w:tcW w:w="876" w:type="dxa"/>
            <w:shd w:val="clear" w:color="auto" w:fill="auto"/>
          </w:tcPr>
          <w:p w:rsidR="0012426A" w:rsidRPr="0012426A" w:rsidRDefault="0012426A" w:rsidP="0012426A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8163" w:type="dxa"/>
            <w:shd w:val="clear" w:color="auto" w:fill="auto"/>
          </w:tcPr>
          <w:p w:rsidR="0012426A" w:rsidRPr="0012426A" w:rsidRDefault="0012426A" w:rsidP="00A52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Информационно-методические условия реализации основной образовательной программы основного общего образования</w:t>
            </w:r>
          </w:p>
        </w:tc>
        <w:tc>
          <w:tcPr>
            <w:tcW w:w="759" w:type="dxa"/>
            <w:shd w:val="clear" w:color="auto" w:fill="auto"/>
          </w:tcPr>
          <w:p w:rsidR="0012426A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12426A" w:rsidRPr="0012426A" w:rsidTr="00EA17A9">
        <w:trPr>
          <w:trHeight w:val="720"/>
        </w:trPr>
        <w:tc>
          <w:tcPr>
            <w:tcW w:w="876" w:type="dxa"/>
            <w:shd w:val="clear" w:color="auto" w:fill="auto"/>
          </w:tcPr>
          <w:p w:rsidR="0012426A" w:rsidRPr="0012426A" w:rsidRDefault="0012426A" w:rsidP="0012426A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8163" w:type="dxa"/>
            <w:shd w:val="clear" w:color="auto" w:fill="auto"/>
          </w:tcPr>
          <w:p w:rsidR="0012426A" w:rsidRPr="0012426A" w:rsidRDefault="0012426A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Механизмы достижения целевых ориентиров в системе условий</w:t>
            </w:r>
          </w:p>
        </w:tc>
        <w:tc>
          <w:tcPr>
            <w:tcW w:w="759" w:type="dxa"/>
            <w:shd w:val="clear" w:color="auto" w:fill="auto"/>
          </w:tcPr>
          <w:p w:rsidR="0012426A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12426A" w:rsidRPr="0012426A" w:rsidTr="00EA17A9">
        <w:trPr>
          <w:trHeight w:val="720"/>
        </w:trPr>
        <w:tc>
          <w:tcPr>
            <w:tcW w:w="876" w:type="dxa"/>
            <w:shd w:val="clear" w:color="auto" w:fill="auto"/>
          </w:tcPr>
          <w:p w:rsidR="0012426A" w:rsidRPr="0012426A" w:rsidRDefault="0012426A" w:rsidP="0012426A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8163" w:type="dxa"/>
            <w:shd w:val="clear" w:color="auto" w:fill="auto"/>
          </w:tcPr>
          <w:p w:rsidR="0012426A" w:rsidRPr="0012426A" w:rsidRDefault="0012426A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Обоснование необходимых изменений в имеющихся условиях</w:t>
            </w:r>
          </w:p>
        </w:tc>
        <w:tc>
          <w:tcPr>
            <w:tcW w:w="759" w:type="dxa"/>
            <w:shd w:val="clear" w:color="auto" w:fill="auto"/>
          </w:tcPr>
          <w:p w:rsidR="0012426A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12426A" w:rsidRPr="0012426A" w:rsidTr="00EA17A9">
        <w:trPr>
          <w:trHeight w:val="720"/>
        </w:trPr>
        <w:tc>
          <w:tcPr>
            <w:tcW w:w="876" w:type="dxa"/>
            <w:shd w:val="clear" w:color="auto" w:fill="auto"/>
          </w:tcPr>
          <w:p w:rsidR="0012426A" w:rsidRPr="0012426A" w:rsidRDefault="0012426A" w:rsidP="0012426A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8163" w:type="dxa"/>
            <w:shd w:val="clear" w:color="auto" w:fill="auto"/>
          </w:tcPr>
          <w:p w:rsidR="0012426A" w:rsidRPr="0012426A" w:rsidRDefault="0012426A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Сетевой график (дорожная карта) по формированию необходимой системы условий</w:t>
            </w:r>
          </w:p>
        </w:tc>
        <w:tc>
          <w:tcPr>
            <w:tcW w:w="759" w:type="dxa"/>
            <w:shd w:val="clear" w:color="auto" w:fill="auto"/>
          </w:tcPr>
          <w:p w:rsidR="0012426A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12426A" w:rsidRPr="0012426A" w:rsidTr="00EA17A9">
        <w:trPr>
          <w:trHeight w:val="720"/>
        </w:trPr>
        <w:tc>
          <w:tcPr>
            <w:tcW w:w="876" w:type="dxa"/>
            <w:shd w:val="clear" w:color="auto" w:fill="auto"/>
          </w:tcPr>
          <w:p w:rsidR="0012426A" w:rsidRPr="0012426A" w:rsidRDefault="0012426A" w:rsidP="0012426A">
            <w:pPr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8163" w:type="dxa"/>
            <w:shd w:val="clear" w:color="auto" w:fill="auto"/>
          </w:tcPr>
          <w:p w:rsidR="0012426A" w:rsidRPr="0012426A" w:rsidRDefault="0012426A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Контроль за состоянием системы  условий реализации ООП ООО</w:t>
            </w:r>
          </w:p>
        </w:tc>
        <w:tc>
          <w:tcPr>
            <w:tcW w:w="759" w:type="dxa"/>
            <w:shd w:val="clear" w:color="auto" w:fill="auto"/>
          </w:tcPr>
          <w:p w:rsidR="0012426A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2426A" w:rsidRPr="0012426A" w:rsidTr="00EA17A9">
        <w:trPr>
          <w:trHeight w:val="284"/>
        </w:trPr>
        <w:tc>
          <w:tcPr>
            <w:tcW w:w="876" w:type="dxa"/>
            <w:shd w:val="clear" w:color="auto" w:fill="auto"/>
          </w:tcPr>
          <w:p w:rsidR="0012426A" w:rsidRPr="0012426A" w:rsidRDefault="0012426A" w:rsidP="00804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3" w:type="dxa"/>
            <w:shd w:val="clear" w:color="auto" w:fill="auto"/>
          </w:tcPr>
          <w:p w:rsidR="0012426A" w:rsidRPr="0012426A" w:rsidRDefault="0012426A" w:rsidP="0080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26A">
              <w:rPr>
                <w:rFonts w:ascii="Times New Roman" w:hAnsi="Times New Roman"/>
                <w:sz w:val="24"/>
                <w:szCs w:val="24"/>
              </w:rPr>
              <w:t>Условные сокращения</w:t>
            </w:r>
          </w:p>
        </w:tc>
        <w:tc>
          <w:tcPr>
            <w:tcW w:w="759" w:type="dxa"/>
            <w:shd w:val="clear" w:color="auto" w:fill="auto"/>
          </w:tcPr>
          <w:p w:rsidR="0012426A" w:rsidRPr="0012426A" w:rsidRDefault="00C06F10" w:rsidP="00804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:rsidR="008045B0" w:rsidRPr="00D42FF0" w:rsidRDefault="008045B0" w:rsidP="008045B0">
      <w:pPr>
        <w:jc w:val="both"/>
        <w:rPr>
          <w:rFonts w:ascii="Times New Roman" w:hAnsi="Times New Roman"/>
          <w:b/>
          <w:sz w:val="18"/>
          <w:szCs w:val="18"/>
        </w:rPr>
      </w:pPr>
    </w:p>
    <w:p w:rsidR="00FD4BD9" w:rsidRPr="008D0F51" w:rsidRDefault="008045B0" w:rsidP="00D45A1D">
      <w:pPr>
        <w:pStyle w:val="1"/>
        <w:numPr>
          <w:ilvl w:val="0"/>
          <w:numId w:val="73"/>
        </w:numPr>
        <w:spacing w:before="0" w:line="360" w:lineRule="auto"/>
        <w:ind w:left="0" w:firstLine="709"/>
        <w:jc w:val="center"/>
        <w:rPr>
          <w:rStyle w:val="Zag11"/>
          <w:rFonts w:ascii="Times New Roman" w:eastAsia="@Arial Unicode MS" w:hAnsi="Times New Roman"/>
          <w:b/>
          <w:color w:val="000000" w:themeColor="text1"/>
          <w:sz w:val="28"/>
          <w:szCs w:val="28"/>
          <w:lang w:eastAsia="ru-RU"/>
        </w:rPr>
      </w:pPr>
      <w:r w:rsidRPr="00D42FF0">
        <w:rPr>
          <w:rFonts w:ascii="Times New Roman" w:hAnsi="Times New Roman"/>
          <w:b/>
          <w:sz w:val="18"/>
          <w:szCs w:val="18"/>
        </w:rPr>
        <w:br w:type="page"/>
      </w:r>
      <w:r w:rsidR="00FD4BD9" w:rsidRPr="008D0F51">
        <w:rPr>
          <w:rStyle w:val="Zag11"/>
          <w:rFonts w:ascii="Times New Roman" w:eastAsia="@Arial Unicode MS" w:hAnsi="Times New Roman"/>
          <w:b/>
          <w:color w:val="000000" w:themeColor="text1"/>
          <w:sz w:val="28"/>
          <w:szCs w:val="28"/>
        </w:rPr>
        <w:lastRenderedPageBreak/>
        <w:t>Целевой раздел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>ос</w:t>
      </w:r>
      <w:r w:rsidR="0081481A" w:rsidRPr="008D0F51">
        <w:rPr>
          <w:rFonts w:ascii="Times New Roman" w:hAnsi="Times New Roman"/>
          <w:b/>
          <w:color w:val="000000" w:themeColor="text1"/>
          <w:sz w:val="28"/>
          <w:szCs w:val="28"/>
        </w:rPr>
        <w:t>новной образовательной программы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основного общего образования</w:t>
      </w:r>
      <w:bookmarkEnd w:id="0"/>
      <w:bookmarkEnd w:id="1"/>
      <w:bookmarkEnd w:id="2"/>
      <w:bookmarkEnd w:id="3"/>
      <w:bookmarkEnd w:id="4"/>
      <w:r w:rsidR="00996E7D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МБОУ «Усть-Сосновская ООШ»</w:t>
      </w:r>
    </w:p>
    <w:p w:rsidR="00FD4BD9" w:rsidRPr="008D0F51" w:rsidRDefault="00C950DD" w:rsidP="00D45A1D">
      <w:pPr>
        <w:pStyle w:val="2"/>
        <w:numPr>
          <w:ilvl w:val="1"/>
          <w:numId w:val="73"/>
        </w:numPr>
        <w:ind w:left="0" w:firstLine="709"/>
        <w:jc w:val="center"/>
        <w:rPr>
          <w:rStyle w:val="Zag11"/>
          <w:color w:val="000000" w:themeColor="text1"/>
        </w:rPr>
      </w:pPr>
      <w:bookmarkStart w:id="5" w:name="_Toc409691624"/>
      <w:bookmarkStart w:id="6" w:name="_Toc410653945"/>
      <w:bookmarkStart w:id="7" w:name="_Toc414553126"/>
      <w:r w:rsidRPr="008D0F51">
        <w:rPr>
          <w:rStyle w:val="Zag11"/>
          <w:color w:val="000000" w:themeColor="text1"/>
        </w:rPr>
        <w:t xml:space="preserve">Пояснительная  </w:t>
      </w:r>
      <w:r w:rsidR="00FD4BD9" w:rsidRPr="008D0F51">
        <w:rPr>
          <w:rStyle w:val="Zag11"/>
          <w:color w:val="000000" w:themeColor="text1"/>
        </w:rPr>
        <w:t>записка</w:t>
      </w:r>
      <w:bookmarkEnd w:id="5"/>
      <w:bookmarkEnd w:id="6"/>
      <w:bookmarkEnd w:id="7"/>
    </w:p>
    <w:p w:rsidR="00651667" w:rsidRDefault="00EA795D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«Усть-Сосновская основная общеобразовательная  школа»  разработана в соответствии с требованиями федерального государственного образовательного стандарта основного общего образования (далее 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Стандарт). </w:t>
      </w:r>
    </w:p>
    <w:p w:rsidR="00651667" w:rsidRPr="00C45687" w:rsidRDefault="00651667" w:rsidP="00651667">
      <w:pPr>
        <w:spacing w:line="360" w:lineRule="auto"/>
        <w:rPr>
          <w:rFonts w:ascii="Times New Roman" w:hAnsi="Times New Roman"/>
          <w:sz w:val="28"/>
          <w:u w:val="single"/>
        </w:rPr>
      </w:pPr>
      <w:r w:rsidRPr="00C45687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разработана  на основе  Федерального закона «Об  образовании в Российской Федерации» от 29 декабря 2012 г. N 273-ФЗ, Федерального государственного образовательного стандарта основного общего  образования (Приказ МОиН РФ </w:t>
      </w:r>
      <w:r w:rsidRPr="00C45687">
        <w:rPr>
          <w:rFonts w:ascii="Times New Roman" w:hAnsi="Times New Roman"/>
          <w:sz w:val="28"/>
        </w:rPr>
        <w:t xml:space="preserve">от «17»  </w:t>
      </w:r>
      <w:r w:rsidRPr="00C45687">
        <w:rPr>
          <w:rFonts w:ascii="Times New Roman" w:hAnsi="Times New Roman"/>
          <w:sz w:val="28"/>
          <w:u w:val="single"/>
        </w:rPr>
        <w:t>декабря</w:t>
      </w:r>
      <w:r w:rsidRPr="00C45687">
        <w:rPr>
          <w:rFonts w:ascii="Times New Roman" w:hAnsi="Times New Roman"/>
          <w:sz w:val="28"/>
        </w:rPr>
        <w:t xml:space="preserve">  2010 г. № </w:t>
      </w:r>
      <w:r w:rsidRPr="00C45687">
        <w:rPr>
          <w:rFonts w:ascii="Times New Roman" w:hAnsi="Times New Roman"/>
          <w:sz w:val="28"/>
          <w:u w:val="single"/>
        </w:rPr>
        <w:t>1897</w:t>
      </w:r>
      <w:r w:rsidRPr="00C45687">
        <w:rPr>
          <w:rFonts w:ascii="Times New Roman" w:hAnsi="Times New Roman"/>
          <w:color w:val="000000" w:themeColor="text1"/>
          <w:sz w:val="28"/>
          <w:szCs w:val="28"/>
        </w:rPr>
        <w:t>, Приказ МОиН РФ №1241 от 26 ноября 2010г.), а также социального заказа родителей (законных представителей) учащихся 5 – 9 классов.</w:t>
      </w:r>
    </w:p>
    <w:p w:rsidR="00651667" w:rsidRPr="00C45687" w:rsidRDefault="00651667" w:rsidP="0065166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45687">
        <w:rPr>
          <w:rFonts w:ascii="Times New Roman" w:hAnsi="Times New Roman"/>
          <w:color w:val="000000" w:themeColor="text1"/>
          <w:sz w:val="28"/>
          <w:szCs w:val="28"/>
        </w:rPr>
        <w:t>Для реализации основной образовательной программы основного общего образования МБОУ «Усть-Сосновская ООШ» определяет  нормативный срок – 5 лет.</w:t>
      </w:r>
    </w:p>
    <w:p w:rsidR="00651667" w:rsidRPr="00C45687" w:rsidRDefault="00651667" w:rsidP="00651667">
      <w:pPr>
        <w:spacing w:line="360" w:lineRule="auto"/>
        <w:ind w:firstLine="709"/>
        <w:rPr>
          <w:rStyle w:val="dash041e0431044b0447043d044b0439char1"/>
          <w:rFonts w:eastAsia="NewtonCSanPin-Regular"/>
          <w:color w:val="000000" w:themeColor="text1"/>
          <w:sz w:val="28"/>
          <w:szCs w:val="28"/>
        </w:rPr>
      </w:pPr>
      <w:r w:rsidRPr="00C45687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основной образовательной программы основного общего образования МБОУ «Усть-Сосновская ООШ» учитывались особенности (материально-технические, кадровые и др.) общеобразовательного учреждения, </w:t>
      </w:r>
      <w:r w:rsidRPr="00C45687">
        <w:rPr>
          <w:rStyle w:val="dash041e0431044b0447043d044b0439char1"/>
          <w:rFonts w:eastAsia="NewtonCSanPin-Regular"/>
          <w:bCs/>
          <w:color w:val="000000" w:themeColor="text1"/>
          <w:sz w:val="28"/>
          <w:szCs w:val="28"/>
        </w:rPr>
        <w:t xml:space="preserve">образовательные потребности и запросы учащихся, </w:t>
      </w:r>
      <w:r w:rsidRPr="00C45687">
        <w:rPr>
          <w:rFonts w:ascii="Times New Roman" w:hAnsi="Times New Roman"/>
          <w:color w:val="000000" w:themeColor="text1"/>
          <w:sz w:val="28"/>
          <w:szCs w:val="28"/>
        </w:rPr>
        <w:t>родителей (законных представителей)</w:t>
      </w:r>
      <w:r w:rsidRPr="00C45687">
        <w:rPr>
          <w:rStyle w:val="dash041e0431044b0447043d044b0439char1"/>
          <w:rFonts w:eastAsia="NewtonCSanPin-Regular"/>
          <w:color w:val="000000" w:themeColor="text1"/>
          <w:sz w:val="28"/>
          <w:szCs w:val="28"/>
        </w:rPr>
        <w:t>.</w:t>
      </w:r>
    </w:p>
    <w:p w:rsidR="00651667" w:rsidRPr="00C45687" w:rsidRDefault="00651667" w:rsidP="00651667">
      <w:pPr>
        <w:pStyle w:val="dash041e005f0431005f044b005f0447005f043d005f044b005f0439"/>
        <w:spacing w:line="360" w:lineRule="atLeast"/>
        <w:ind w:firstLine="720"/>
        <w:jc w:val="both"/>
      </w:pPr>
      <w:r w:rsidRPr="00C45687"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51667" w:rsidRPr="00C45687" w:rsidRDefault="00651667" w:rsidP="00651667">
      <w:pPr>
        <w:shd w:val="clear" w:color="auto" w:fill="FFFFFF"/>
        <w:spacing w:line="36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45687">
        <w:rPr>
          <w:rFonts w:ascii="Times New Roman" w:hAnsi="Times New Roman"/>
          <w:color w:val="000000" w:themeColor="text1"/>
          <w:sz w:val="28"/>
          <w:szCs w:val="28"/>
        </w:rPr>
        <w:t>Данная программа определяет содержание и организацию учебно-воспитательного процесса и направлена на:</w:t>
      </w:r>
    </w:p>
    <w:p w:rsidR="00651667" w:rsidRPr="00C45687" w:rsidRDefault="00651667" w:rsidP="00651667">
      <w:pPr>
        <w:shd w:val="clear" w:color="auto" w:fill="FFFFFF"/>
        <w:spacing w:line="360" w:lineRule="auto"/>
        <w:ind w:right="1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45687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общей культуры учащихся, их духовно-нравственное, социальное, личностное и интеллектуальное развитие;</w:t>
      </w:r>
    </w:p>
    <w:p w:rsidR="00EA795D" w:rsidRPr="00C45687" w:rsidRDefault="00651667" w:rsidP="00C4568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45687">
        <w:rPr>
          <w:rFonts w:ascii="Times New Roman" w:hAnsi="Times New Roman"/>
          <w:color w:val="000000" w:themeColor="text1"/>
          <w:sz w:val="28"/>
          <w:szCs w:val="28"/>
        </w:rPr>
        <w:t>-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</w:t>
      </w:r>
      <w:r w:rsidR="00C45687">
        <w:rPr>
          <w:rFonts w:ascii="Times New Roman" w:hAnsi="Times New Roman"/>
          <w:color w:val="000000" w:themeColor="text1"/>
          <w:sz w:val="28"/>
          <w:szCs w:val="28"/>
        </w:rPr>
        <w:t xml:space="preserve"> укрепление здоровья учащихся. </w:t>
      </w:r>
    </w:p>
    <w:p w:rsidR="005641C4" w:rsidRPr="008D0F51" w:rsidRDefault="005641C4" w:rsidP="00D45A1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Описание образовательного учреждения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МБОУ «Усть-Сосновская основная общеобразовательная школа» является бюджетным о</w:t>
      </w:r>
      <w:r w:rsidR="000D7535" w:rsidRPr="008D0F51">
        <w:rPr>
          <w:rFonts w:ascii="Times New Roman" w:hAnsi="Times New Roman"/>
          <w:color w:val="000000" w:themeColor="text1"/>
          <w:sz w:val="28"/>
          <w:szCs w:val="28"/>
        </w:rPr>
        <w:t>бщеобразовательным учреждением,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свою деятельность по образовательным программам начального общего образования  и основного общего образования.</w:t>
      </w:r>
      <w:r w:rsidR="00EA17A9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ведется на русском языке.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0653946"/>
      <w:bookmarkStart w:id="9" w:name="_Toc414553127"/>
      <w:r w:rsidRPr="00EA17A9">
        <w:rPr>
          <w:rFonts w:ascii="Times New Roman" w:hAnsi="Times New Roman"/>
          <w:color w:val="000000" w:themeColor="text1"/>
          <w:sz w:val="28"/>
          <w:szCs w:val="28"/>
        </w:rPr>
        <w:t>В МБОУ «Усть-Сосновская ООШ» учатся школьники  не только с центральной усадьбы, но и из д. Романовки, д. Какуй, д. Бархатово и Лево-Сосново.  Для подвоза учащихся из деревень Романовка, Бархатово и Какуй  имеется автобус на 25 мест, который делает 2 рейса. Подвозят 50 учащихся.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>В школе ежегодно обучается до 30% детей из опекаемых и приемных семей.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 xml:space="preserve">В связи с уменьшением рождаемости, количественный состав в школе постепенно сокращается. Так же оказал влияние процесс миграции населения: наиболее благополучные семьи выехали для проживания в город, в село наблюдается приток социально неблагополучного населения. Качественный уровень детей, прибывающих в школу, невысок. 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 xml:space="preserve">Школа расположена в селе, в котором проживает около 1200 человек. Производство в селе не развито, рабочие места возможны только на предприятиях бюджетной сферы. Многие мужчины работают в Кемерово вахтовым методом. Большинство семей материально не обеспечены, имеют очень низкий семейный доход. Много семей многодетных, неполных, </w:t>
      </w:r>
      <w:r w:rsidRPr="00EA17A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неблагополучных по причине пьянства родителей. Семьи живут, в основном, за счет домашнего натурального хозяйства. 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Социальный заказ данного общества низкий, наблюдается не востребованность образования. Большинство родителей имеют среднее и средне – техническое образование. Нет стремления к образованности. 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 xml:space="preserve">Отношение населения к школе адекватное, основанное на доверии к педагогам. 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>Село расположено в стороне от центральных трасс. До административного центра г. Топки – 70 км, до областного центра г. Кемерово – 100 км.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>Творческих контактов с учеными нет. Относительная удаленность села от производственных, научных, культурных, политических центров создает своеобразный микро социум и делает актуальными не только обучающие, но и воспитывающие действия педагогического коллектива.</w:t>
      </w:r>
    </w:p>
    <w:p w:rsidR="00EA17A9" w:rsidRPr="00EA17A9" w:rsidRDefault="00EA17A9" w:rsidP="00EA17A9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7A9">
        <w:rPr>
          <w:rFonts w:ascii="Times New Roman" w:hAnsi="Times New Roman"/>
          <w:color w:val="000000" w:themeColor="text1"/>
          <w:sz w:val="28"/>
          <w:szCs w:val="28"/>
        </w:rPr>
        <w:t xml:space="preserve">Курсовую подготовку учителя проходят в КРИПКиПРО г. Кемерово согласно плану образовательных услуг. </w:t>
      </w:r>
    </w:p>
    <w:p w:rsidR="00EA17A9" w:rsidRPr="00EA17A9" w:rsidRDefault="00EA17A9" w:rsidP="00EA17A9">
      <w:pPr>
        <w:pStyle w:val="a9"/>
        <w:ind w:left="1080" w:right="540"/>
        <w:jc w:val="both"/>
        <w:rPr>
          <w:color w:val="FF0000"/>
        </w:rPr>
      </w:pPr>
    </w:p>
    <w:p w:rsidR="004C21D1" w:rsidRPr="008D0F51" w:rsidRDefault="004C21D1" w:rsidP="00D45A1D">
      <w:pPr>
        <w:pStyle w:val="2"/>
        <w:numPr>
          <w:ilvl w:val="2"/>
          <w:numId w:val="73"/>
        </w:numPr>
        <w:ind w:left="0" w:firstLine="709"/>
        <w:jc w:val="center"/>
        <w:rPr>
          <w:rStyle w:val="Zag11"/>
          <w:b w:val="0"/>
          <w:bCs w:val="0"/>
          <w:color w:val="000000" w:themeColor="text1"/>
        </w:rPr>
      </w:pPr>
      <w:r w:rsidRPr="008D0F51">
        <w:rPr>
          <w:rStyle w:val="Zag11"/>
          <w:color w:val="000000" w:themeColor="text1"/>
        </w:rPr>
        <w:t xml:space="preserve">Цели и задачи реализации </w:t>
      </w:r>
      <w:r w:rsidRPr="008D0F51">
        <w:rPr>
          <w:color w:val="000000" w:themeColor="text1"/>
        </w:rPr>
        <w:t>основной образовательной программы основного общего образования</w:t>
      </w:r>
      <w:bookmarkEnd w:id="8"/>
      <w:bookmarkEnd w:id="9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b/>
          <w:color w:val="000000" w:themeColor="text1"/>
          <w:sz w:val="28"/>
          <w:szCs w:val="28"/>
        </w:rPr>
        <w:t>Целями реализации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B540EE" w:rsidRPr="008D0F51" w:rsidRDefault="00215CF9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д</w:t>
      </w:r>
      <w:r w:rsidR="00815183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остижениевыпускниками </w:t>
      </w:r>
      <w:r w:rsidR="00B540EE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планируемых результатов</w:t>
      </w:r>
      <w:r w:rsidR="006C643D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:</w:t>
      </w:r>
      <w:r w:rsidR="00B540EE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становление и развитие личности учащегося в ее самобытности, уникальности, неповторимости.</w:t>
      </w:r>
    </w:p>
    <w:p w:rsidR="00815183" w:rsidRPr="008D0F51" w:rsidRDefault="00B540EE" w:rsidP="008D0F51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b/>
          <w:color w:val="000000" w:themeColor="text1"/>
          <w:sz w:val="28"/>
          <w:szCs w:val="28"/>
        </w:rPr>
        <w:lastRenderedPageBreak/>
        <w:t xml:space="preserve">Достижение поставленных целей 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приразработке и реализации образовательной организацией основной образовательной программы основного общего образования</w:t>
      </w:r>
      <w:r w:rsidRPr="008D0F51">
        <w:rPr>
          <w:rStyle w:val="Zag11"/>
          <w:rFonts w:ascii="Times New Roman" w:eastAsia="@Arial Unicode MS" w:hAnsi="Times New Roman"/>
          <w:b/>
          <w:color w:val="000000" w:themeColor="text1"/>
          <w:sz w:val="28"/>
          <w:szCs w:val="28"/>
        </w:rPr>
        <w:t xml:space="preserve"> предусматривает решение следующих основных задач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:</w:t>
      </w:r>
    </w:p>
    <w:p w:rsidR="00815183" w:rsidRPr="008D0F51" w:rsidRDefault="00815183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обеспечение преемственности начального общего, основного общегообразования;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обеспечение доступности получения качественного основного общего образования, достижени</w:t>
      </w:r>
      <w:r w:rsidR="00353937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е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всеми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учащимия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, в том числе детьми-инвалидами и детьми с </w:t>
      </w:r>
      <w:r w:rsidR="000D18F7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ОВЗ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установление требований к воспитанию и социализации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созданию необходимых условий для ее самореализации;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выявление и развитие способностей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, в том числе </w:t>
      </w:r>
      <w:r w:rsidR="00277366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детей</w:t>
      </w:r>
      <w:r w:rsidR="006F3B39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проявивших выдающиеся способности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, детей с </w:t>
      </w:r>
      <w:r w:rsidR="000D18F7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ОВЗ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и инвалидов, их </w:t>
      </w:r>
      <w:r w:rsidR="00815183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интересов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через систему секций, </w:t>
      </w:r>
      <w:r w:rsidR="00EA795D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творческих объединений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и кружков, общественно</w:t>
      </w:r>
      <w:r w:rsidR="00EA795D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-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полезн</w:t>
      </w:r>
      <w:r w:rsidR="005D39F5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ую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деятельност</w:t>
      </w:r>
      <w:r w:rsidR="005D39F5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ь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в том числе с использованием возможностей образовательных организаций дополнительного образования</w:t>
      </w:r>
      <w:r w:rsidR="00C16BD1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г. Топки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;</w:t>
      </w:r>
    </w:p>
    <w:p w:rsidR="00B540EE" w:rsidRPr="008D0F51" w:rsidRDefault="00815183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организацию </w:t>
      </w:r>
      <w:r w:rsidR="00B540EE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интеллектуальных и творческих соревнований, научно-</w:t>
      </w:r>
      <w:r w:rsidR="00B540EE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lastRenderedPageBreak/>
        <w:t>технического творчества, проектной и учебно-исследовательской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участие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включение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социальное и учебно-исследовательское проектирование, профессиональная ориентация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при поддержке педагогов, психологов,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сохранение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и укрепление физического, психологического и социального здоровья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обеспечение их безопасности.</w:t>
      </w:r>
    </w:p>
    <w:p w:rsidR="004F4AEB" w:rsidRPr="008D0F51" w:rsidRDefault="004F4AEB" w:rsidP="00D45A1D">
      <w:pPr>
        <w:pStyle w:val="2"/>
        <w:numPr>
          <w:ilvl w:val="2"/>
          <w:numId w:val="73"/>
        </w:numPr>
        <w:ind w:left="0" w:firstLine="709"/>
        <w:jc w:val="center"/>
        <w:rPr>
          <w:rStyle w:val="Zag11"/>
          <w:b w:val="0"/>
          <w:color w:val="000000" w:themeColor="text1"/>
        </w:rPr>
      </w:pPr>
      <w:bookmarkStart w:id="10" w:name="_Toc414553128"/>
      <w:r w:rsidRPr="008D0F51">
        <w:rPr>
          <w:rStyle w:val="Zag11"/>
          <w:color w:val="000000" w:themeColor="text1"/>
        </w:rPr>
        <w:t>Принципы и подходы к формированию образовательной программы основного общего образования</w:t>
      </w:r>
      <w:bookmarkEnd w:id="10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Style w:val="Zag11"/>
          <w:rFonts w:ascii="Times New Roman" w:eastAsia="@Arial Unicode MS" w:hAnsi="Times New Roman"/>
          <w:b/>
          <w:color w:val="000000" w:themeColor="text1"/>
          <w:sz w:val="28"/>
          <w:szCs w:val="28"/>
        </w:rPr>
        <w:t>Методологической основой ФГОС является системно-деятельностный подход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который предполагает: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формирование соответствующей целям общего образования социальной среды развития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ориентацию на достижение основного результата образования</w:t>
      </w:r>
      <w:r w:rsidR="003C4103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lastRenderedPageBreak/>
        <w:t>развитие на основе освоения универсальных учебных действий,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учет индивидуальных возрастных, психологических и физиологических особенностей </w:t>
      </w:r>
      <w:r w:rsidR="00824F3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40EE" w:rsidRPr="008D0F51" w:rsidRDefault="00B540EE" w:rsidP="008D0F51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</w:t>
      </w:r>
      <w:r w:rsidR="00277366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детей</w:t>
      </w:r>
      <w:r w:rsidR="006F3B39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, проявивших выдающиеся способности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, детей-инвалидов и детей с </w:t>
      </w:r>
      <w:r w:rsidR="000D18F7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ОВЗ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.</w:t>
      </w:r>
    </w:p>
    <w:p w:rsidR="00B540EE" w:rsidRPr="00B07961" w:rsidRDefault="00B540EE" w:rsidP="008D0F51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B0796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Основная образовательная программа</w:t>
      </w:r>
      <w:r w:rsidR="00EA795D" w:rsidRPr="00B0796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МБОУ «Усть-Сосновская ООШ»с</w:t>
      </w:r>
      <w:r w:rsidRPr="00B0796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формир</w:t>
      </w:r>
      <w:r w:rsidR="00EA795D" w:rsidRPr="00B0796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ована</w:t>
      </w:r>
      <w:r w:rsidRPr="00B0796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 с учетом психолого-педагогических особенностей развития детей 11–15 лет, связанных:</w:t>
      </w:r>
    </w:p>
    <w:p w:rsidR="00B540EE" w:rsidRPr="008D0F51" w:rsidRDefault="00B540EE" w:rsidP="008D0F5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деятельностьюна </w:t>
      </w:r>
      <w:r w:rsidR="006F3B39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уровне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основной школы;</w:t>
      </w:r>
    </w:p>
    <w:p w:rsidR="00B540EE" w:rsidRPr="008D0F51" w:rsidRDefault="00B540EE" w:rsidP="008D0F5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</w:t>
      </w:r>
      <w:r w:rsidR="00815183" w:rsidRPr="008D0F5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моделирования, контроля и оценки и переходаот самостоятельной постановки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учащими</w:t>
      </w:r>
      <w:r w:rsidR="00C16BD1" w:rsidRPr="008D0F5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новых учебных задач кразвитию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B540EE" w:rsidRPr="008D0F51" w:rsidRDefault="00B540EE" w:rsidP="008D0F5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с формированием у учащегося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B540EE" w:rsidRPr="008D0F51" w:rsidRDefault="00B540EE" w:rsidP="008D0F5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r w:rsidR="00EB134E" w:rsidRPr="008D0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развитием учебного сотрудничества, реализуемого в отношениях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 учителем и сверстниками;</w:t>
      </w:r>
    </w:p>
    <w:p w:rsidR="00B540EE" w:rsidRPr="008D0F51" w:rsidRDefault="00B540EE" w:rsidP="008D0F5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</w:t>
      </w:r>
      <w:r w:rsidR="00E30F6F"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 xml:space="preserve">выбором </w:t>
      </w: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условий и методик обучения.</w:t>
      </w:r>
    </w:p>
    <w:p w:rsidR="00B540EE" w:rsidRPr="008D0F51" w:rsidRDefault="007242D1" w:rsidP="00D45A1D">
      <w:pPr>
        <w:pStyle w:val="2"/>
        <w:jc w:val="center"/>
        <w:rPr>
          <w:rStyle w:val="Zag11"/>
          <w:color w:val="000000" w:themeColor="text1"/>
        </w:rPr>
      </w:pPr>
      <w:bookmarkStart w:id="11" w:name="_Toc405145647"/>
      <w:bookmarkStart w:id="12" w:name="_Toc406058976"/>
      <w:bookmarkStart w:id="13" w:name="_Toc409691625"/>
      <w:bookmarkStart w:id="14" w:name="_Toc410653947"/>
      <w:bookmarkStart w:id="15" w:name="_Toc410702952"/>
      <w:bookmarkStart w:id="16" w:name="_Toc414553129"/>
      <w:r w:rsidRPr="008D0F51">
        <w:rPr>
          <w:rStyle w:val="Zag11"/>
          <w:color w:val="000000" w:themeColor="text1"/>
        </w:rPr>
        <w:t xml:space="preserve">1.2. </w:t>
      </w:r>
      <w:r w:rsidR="00B540EE" w:rsidRPr="008D0F51">
        <w:rPr>
          <w:rStyle w:val="Zag11"/>
          <w:color w:val="000000" w:themeColor="text1"/>
        </w:rPr>
        <w:t xml:space="preserve">Планируемые результаты освоения </w:t>
      </w:r>
      <w:r w:rsidR="00C16BD1" w:rsidRPr="008D0F51">
        <w:rPr>
          <w:rStyle w:val="Zag11"/>
          <w:color w:val="000000" w:themeColor="text1"/>
        </w:rPr>
        <w:t>учащимися</w:t>
      </w:r>
      <w:r w:rsidR="00B540EE" w:rsidRPr="008D0F51">
        <w:rPr>
          <w:rStyle w:val="Zag11"/>
          <w:color w:val="000000" w:themeColor="text1"/>
        </w:rPr>
        <w:t xml:space="preserve"> основной образовательной программы основного общего образования</w:t>
      </w:r>
      <w:bookmarkEnd w:id="11"/>
      <w:bookmarkEnd w:id="12"/>
      <w:bookmarkEnd w:id="13"/>
      <w:bookmarkEnd w:id="14"/>
      <w:bookmarkEnd w:id="15"/>
      <w:bookmarkEnd w:id="16"/>
    </w:p>
    <w:p w:rsidR="00B540EE" w:rsidRPr="008D0F51" w:rsidRDefault="004F4AEB" w:rsidP="00D45A1D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7" w:name="_Toc410653948"/>
      <w:bookmarkStart w:id="18" w:name="_Toc414553130"/>
      <w:r w:rsidRPr="008D0F51">
        <w:rPr>
          <w:color w:val="000000" w:themeColor="text1"/>
          <w:szCs w:val="28"/>
        </w:rPr>
        <w:t xml:space="preserve">1.2.1. </w:t>
      </w:r>
      <w:r w:rsidR="00B540EE" w:rsidRPr="008D0F51">
        <w:rPr>
          <w:color w:val="000000" w:themeColor="text1"/>
          <w:szCs w:val="28"/>
        </w:rPr>
        <w:t>Общие положения</w:t>
      </w:r>
      <w:bookmarkEnd w:id="17"/>
      <w:bookmarkEnd w:id="18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</w:t>
      </w:r>
      <w:r w:rsidR="00A93413" w:rsidRPr="008D0F51">
        <w:rPr>
          <w:rFonts w:ascii="Times New Roman" w:hAnsi="Times New Roman"/>
          <w:color w:val="000000" w:themeColor="text1"/>
          <w:sz w:val="28"/>
          <w:szCs w:val="28"/>
        </w:rPr>
        <w:t>МБОУ «Усть-Сосновская ООШ»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</w:t>
      </w:r>
      <w:r w:rsidR="00E30F6F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ООО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образовательным процессом и системой оценки результатов освоения </w:t>
      </w:r>
      <w:r w:rsidR="00E30F6F" w:rsidRPr="008D0F51">
        <w:rPr>
          <w:rFonts w:ascii="Times New Roman" w:hAnsi="Times New Roman"/>
          <w:color w:val="000000" w:themeColor="text1"/>
          <w:sz w:val="28"/>
          <w:szCs w:val="28"/>
        </w:rPr>
        <w:t>ООП ООО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выступая содержательной и критериальной основой для разработки программ учебных предметов, курсов, учебно-методической литературы,</w:t>
      </w:r>
      <w:r w:rsidR="00A34B02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воспитания и социализации,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 одной стороны, и системы оценки </w:t>
      </w:r>
      <w:r w:rsidR="00BF7AD9" w:rsidRPr="008D0F5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 другой. </w:t>
      </w:r>
    </w:p>
    <w:p w:rsidR="00C45687" w:rsidRPr="008D0F51" w:rsidRDefault="00B540EE" w:rsidP="00C45687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ФГОС</w:t>
      </w:r>
      <w:r w:rsidR="00E30F6F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ООО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система планируемых </w:t>
      </w:r>
      <w:r w:rsidR="00755F9D" w:rsidRPr="008D0F51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личностных, метапредметных и предметных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</w:p>
    <w:p w:rsidR="00EF653B" w:rsidRPr="008D0F51" w:rsidRDefault="0052580C" w:rsidP="00D45A1D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9" w:name="_Toc414553131"/>
      <w:bookmarkStart w:id="20" w:name="_Toc410653949"/>
      <w:r w:rsidRPr="008D0F51">
        <w:rPr>
          <w:color w:val="000000" w:themeColor="text1"/>
          <w:szCs w:val="28"/>
        </w:rPr>
        <w:t xml:space="preserve">1.2.2. </w:t>
      </w:r>
      <w:r w:rsidR="00EF653B" w:rsidRPr="008D0F51">
        <w:rPr>
          <w:color w:val="000000" w:themeColor="text1"/>
          <w:szCs w:val="28"/>
        </w:rPr>
        <w:t>Структура планируемых результатов</w:t>
      </w:r>
      <w:bookmarkEnd w:id="19"/>
    </w:p>
    <w:bookmarkEnd w:id="20"/>
    <w:p w:rsidR="00B540EE" w:rsidRPr="008D0F51" w:rsidRDefault="00EF653B" w:rsidP="008D0F51">
      <w:pPr>
        <w:pStyle w:val="ae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8D0F51">
        <w:rPr>
          <w:bCs/>
          <w:color w:val="000000" w:themeColor="text1"/>
          <w:szCs w:val="28"/>
        </w:rPr>
        <w:t xml:space="preserve">Планируемые </w:t>
      </w:r>
      <w:r w:rsidR="00502631" w:rsidRPr="008D0F51">
        <w:rPr>
          <w:bCs/>
          <w:color w:val="000000" w:themeColor="text1"/>
          <w:szCs w:val="28"/>
        </w:rPr>
        <w:t xml:space="preserve">результаты опираются на </w:t>
      </w:r>
      <w:r w:rsidR="00502631" w:rsidRPr="008D0F51">
        <w:rPr>
          <w:b/>
          <w:bCs/>
          <w:color w:val="000000" w:themeColor="text1"/>
          <w:szCs w:val="28"/>
        </w:rPr>
        <w:t>в</w:t>
      </w:r>
      <w:r w:rsidR="006D5B7D" w:rsidRPr="008D0F51">
        <w:rPr>
          <w:b/>
          <w:bCs/>
          <w:color w:val="000000" w:themeColor="text1"/>
          <w:szCs w:val="28"/>
        </w:rPr>
        <w:t>едущие целевые установки</w:t>
      </w:r>
      <w:r w:rsidR="006D5B7D" w:rsidRPr="008D0F51">
        <w:rPr>
          <w:b/>
          <w:color w:val="000000" w:themeColor="text1"/>
          <w:szCs w:val="28"/>
        </w:rPr>
        <w:t xml:space="preserve">, </w:t>
      </w:r>
      <w:r w:rsidR="006D5B7D" w:rsidRPr="008D0F51">
        <w:rPr>
          <w:color w:val="000000" w:themeColor="text1"/>
          <w:szCs w:val="28"/>
        </w:rPr>
        <w:t>отражающи</w:t>
      </w:r>
      <w:r w:rsidR="00502631" w:rsidRPr="008D0F51">
        <w:rPr>
          <w:color w:val="000000" w:themeColor="text1"/>
          <w:szCs w:val="28"/>
        </w:rPr>
        <w:t>е</w:t>
      </w:r>
      <w:r w:rsidR="00B540EE" w:rsidRPr="008D0F51">
        <w:rPr>
          <w:color w:val="000000" w:themeColor="text1"/>
          <w:szCs w:val="28"/>
        </w:rPr>
        <w:t xml:space="preserve">основной, сущностный вклад каждой изучаемой программы в развитие личности </w:t>
      </w:r>
      <w:r w:rsidR="00824F3F" w:rsidRPr="008D0F51">
        <w:rPr>
          <w:color w:val="000000" w:themeColor="text1"/>
          <w:szCs w:val="28"/>
        </w:rPr>
        <w:t>учащихся</w:t>
      </w:r>
      <w:r w:rsidR="00B540EE" w:rsidRPr="008D0F51">
        <w:rPr>
          <w:color w:val="000000" w:themeColor="text1"/>
          <w:szCs w:val="28"/>
        </w:rPr>
        <w:t>, их способностей.</w:t>
      </w:r>
    </w:p>
    <w:p w:rsidR="00422B65" w:rsidRPr="00422B65" w:rsidRDefault="00EF653B" w:rsidP="00422B65">
      <w:pPr>
        <w:pStyle w:val="dash041e005f0431005f044b005f0447005f043d005f044b005f0439"/>
        <w:spacing w:before="240" w:line="360" w:lineRule="auto"/>
        <w:ind w:firstLine="700"/>
        <w:jc w:val="both"/>
        <w:rPr>
          <w:sz w:val="28"/>
          <w:szCs w:val="28"/>
        </w:rPr>
      </w:pPr>
      <w:r w:rsidRPr="00422B65">
        <w:rPr>
          <w:bCs/>
          <w:color w:val="000000" w:themeColor="text1"/>
          <w:sz w:val="28"/>
          <w:szCs w:val="28"/>
        </w:rPr>
        <w:t>В стру</w:t>
      </w:r>
      <w:r w:rsidRPr="00422B65">
        <w:rPr>
          <w:color w:val="000000" w:themeColor="text1"/>
          <w:sz w:val="28"/>
          <w:szCs w:val="28"/>
        </w:rPr>
        <w:t xml:space="preserve">ктуре планируемых результатов выделяется </w:t>
      </w:r>
      <w:r w:rsidRPr="00422B65">
        <w:rPr>
          <w:b/>
          <w:color w:val="000000" w:themeColor="text1"/>
          <w:sz w:val="28"/>
          <w:szCs w:val="28"/>
        </w:rPr>
        <w:t xml:space="preserve">следующие группы: </w:t>
      </w:r>
    </w:p>
    <w:p w:rsidR="00422B65" w:rsidRPr="00422B65" w:rsidRDefault="00422B65" w:rsidP="00422B65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422B65">
        <w:rPr>
          <w:rStyle w:val="dash041e005f0431005f044b005f0447005f043d005f044b005f0439005f005fchar1char1"/>
          <w:b/>
          <w:bCs/>
          <w:sz w:val="28"/>
          <w:szCs w:val="28"/>
        </w:rPr>
        <w:t>личностные</w:t>
      </w:r>
      <w:r w:rsidRPr="00422B65">
        <w:rPr>
          <w:rStyle w:val="dash041e005f0431005f044b005f0447005f043d005f044b005f0439005f005fchar1char1"/>
          <w:sz w:val="28"/>
          <w:szCs w:val="28"/>
        </w:rPr>
        <w:t xml:space="preserve">, включающие готовность и способность </w:t>
      </w:r>
      <w:r w:rsidR="0028261C">
        <w:rPr>
          <w:rStyle w:val="dash041e005f0431005f044b005f0447005f043d005f044b005f0439005f005fchar1char1"/>
          <w:sz w:val="28"/>
          <w:szCs w:val="28"/>
        </w:rPr>
        <w:t>учащихся</w:t>
      </w:r>
      <w:r w:rsidRPr="00422B65">
        <w:rPr>
          <w:rStyle w:val="dash041e005f0431005f044b005f0447005f043d005f044b005f0439005f005fchar1char1"/>
          <w:sz w:val="28"/>
          <w:szCs w:val="28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22B65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422B65">
        <w:rPr>
          <w:rStyle w:val="dash041e005f0431005f044b005f0447005f043d005f044b005f0439005f005fchar1char1"/>
          <w:sz w:val="28"/>
          <w:szCs w:val="28"/>
        </w:rPr>
        <w:t>;</w:t>
      </w:r>
    </w:p>
    <w:p w:rsidR="00422B65" w:rsidRPr="00422B65" w:rsidRDefault="00422B65" w:rsidP="00422B65">
      <w:pPr>
        <w:pStyle w:val="dash041e005f0431005f044b005f0447005f043d005f044b005f04391"/>
        <w:spacing w:line="360" w:lineRule="auto"/>
        <w:ind w:firstLine="700"/>
        <w:rPr>
          <w:sz w:val="28"/>
          <w:szCs w:val="28"/>
        </w:rPr>
      </w:pPr>
      <w:r w:rsidRPr="00422B65">
        <w:rPr>
          <w:rStyle w:val="dash041e005f0431005f044b005f0447005f043d005f044b005f04391005f005fchar1char1"/>
          <w:b/>
          <w:bCs/>
          <w:sz w:val="28"/>
          <w:szCs w:val="28"/>
        </w:rPr>
        <w:t>метапредметные</w:t>
      </w:r>
      <w:r w:rsidRPr="00422B65">
        <w:rPr>
          <w:rStyle w:val="dash041e005f0431005f044b005f0447005f043d005f044b005f04391005f005fchar1char1"/>
          <w:sz w:val="28"/>
          <w:szCs w:val="28"/>
        </w:rPr>
        <w:t xml:space="preserve">, включающие освоенные </w:t>
      </w:r>
      <w:r w:rsidR="0028261C">
        <w:rPr>
          <w:rStyle w:val="dash041e005f0431005f044b005f0447005f043d005f044b005f04391005f005fchar1char1"/>
          <w:sz w:val="28"/>
          <w:szCs w:val="28"/>
        </w:rPr>
        <w:t>учащимися</w:t>
      </w:r>
      <w:r w:rsidRPr="00422B65">
        <w:rPr>
          <w:rStyle w:val="dash041e005f0431005f044b005f0447005f043d005f044b005f04391005f005fchar1char1"/>
          <w:sz w:val="28"/>
          <w:szCs w:val="28"/>
        </w:rPr>
        <w:t>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EF653B" w:rsidRPr="00422B65" w:rsidRDefault="00422B65" w:rsidP="00422B65">
      <w:pPr>
        <w:pStyle w:val="dash041e005f0431005f044b005f0447005f043d005f044b005f04391"/>
        <w:spacing w:line="360" w:lineRule="auto"/>
        <w:ind w:firstLine="700"/>
        <w:rPr>
          <w:sz w:val="28"/>
          <w:szCs w:val="28"/>
        </w:rPr>
      </w:pPr>
      <w:r w:rsidRPr="00422B65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предметные,  </w:t>
      </w:r>
      <w:r w:rsidRPr="00422B65">
        <w:rPr>
          <w:rStyle w:val="dash041e005f0431005f044b005f0447005f043d005f044b005f04391005f005fchar1char1"/>
          <w:sz w:val="28"/>
          <w:szCs w:val="28"/>
        </w:rPr>
        <w:t xml:space="preserve">включающие освоенные </w:t>
      </w:r>
      <w:r w:rsidR="0028261C">
        <w:rPr>
          <w:rStyle w:val="dash041e005f0431005f044b005f0447005f043d005f044b005f04391005f005fchar1char1"/>
          <w:sz w:val="28"/>
          <w:szCs w:val="28"/>
        </w:rPr>
        <w:t>учащимися</w:t>
      </w:r>
      <w:r w:rsidRPr="00422B65">
        <w:rPr>
          <w:rStyle w:val="dash041e005f0431005f044b005f0447005f043d005f044b005f04391005f005fchar1char1"/>
          <w:sz w:val="28"/>
          <w:szCs w:val="28"/>
        </w:rPr>
        <w:t xml:space="preserve">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22B65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422B65">
        <w:rPr>
          <w:rStyle w:val="dash041e005f0431005f044b005f0447005f043d005f044b005f04391005f005fchar1char1"/>
          <w:sz w:val="28"/>
          <w:szCs w:val="28"/>
        </w:rPr>
        <w:t xml:space="preserve">, формирование научного типа мышления, научных </w:t>
      </w:r>
      <w:r w:rsidRPr="00422B65">
        <w:rPr>
          <w:rStyle w:val="dash041e005f0431005f044b005f0447005f043d005f044b005f04391005f005fchar1char1"/>
          <w:sz w:val="28"/>
          <w:szCs w:val="28"/>
        </w:rPr>
        <w:lastRenderedPageBreak/>
        <w:t>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20"/>
        <w:jc w:val="both"/>
      </w:pPr>
      <w:r w:rsidRPr="00422B65">
        <w:rPr>
          <w:b/>
          <w:color w:val="000000" w:themeColor="text1"/>
          <w:sz w:val="28"/>
          <w:szCs w:val="28"/>
        </w:rPr>
        <w:t>1.</w:t>
      </w:r>
      <w:r w:rsidR="00422B65" w:rsidRPr="00422B65">
        <w:rPr>
          <w:b/>
          <w:color w:val="000000" w:themeColor="text1"/>
          <w:sz w:val="28"/>
          <w:szCs w:val="28"/>
        </w:rPr>
        <w:t>2.3.</w:t>
      </w:r>
      <w:r w:rsidR="00B540EE" w:rsidRPr="008D0F51">
        <w:rPr>
          <w:b/>
          <w:color w:val="000000" w:themeColor="text1"/>
          <w:szCs w:val="28"/>
        </w:rPr>
        <w:t>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отражают: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</w:t>
      </w:r>
      <w:r w:rsidR="0028261C">
        <w:rPr>
          <w:rStyle w:val="dash041e005f0431005f044b005f0447005f043d005f044b005f0439005f005fchar1char1"/>
          <w:sz w:val="28"/>
          <w:szCs w:val="28"/>
        </w:rPr>
        <w:t>учащихся</w:t>
      </w:r>
      <w:r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580C" w:rsidRP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45687" w:rsidRDefault="00422B65" w:rsidP="00C45687">
      <w:pPr>
        <w:pStyle w:val="dash041e005f0431005f044b005f0447005f043d005f044b005f0439"/>
        <w:spacing w:before="240" w:line="360" w:lineRule="auto"/>
        <w:ind w:firstLine="720"/>
        <w:jc w:val="both"/>
      </w:pPr>
      <w:r>
        <w:rPr>
          <w:b/>
          <w:color w:val="000000" w:themeColor="text1"/>
          <w:sz w:val="28"/>
          <w:szCs w:val="28"/>
        </w:rPr>
        <w:t>1.2.4.</w:t>
      </w:r>
      <w:r w:rsidR="00C45687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="00C45687">
        <w:rPr>
          <w:rStyle w:val="dash041e005f0431005f044b005f0447005f043d005f044b005f0439005f005fchar1char1"/>
          <w:sz w:val="28"/>
          <w:szCs w:val="28"/>
        </w:rPr>
        <w:t>отражают: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планирования и регуляции своей деятельности;  владение устной и письменной речью, монологической контекстной речью; 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45687" w:rsidRDefault="00C45687" w:rsidP="00C45687">
      <w:pPr>
        <w:pStyle w:val="dash041e005f0431005f044b005f0447005f043d005f044b005f0439"/>
        <w:spacing w:line="360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C45687" w:rsidRDefault="00C45687" w:rsidP="00C45687">
      <w:pPr>
        <w:pStyle w:val="dash041e005f0431005f044b005f0447005f043d005f044b005f0439"/>
        <w:spacing w:line="360" w:lineRule="atLeast"/>
        <w:ind w:firstLine="700"/>
        <w:jc w:val="both"/>
      </w:pPr>
    </w:p>
    <w:p w:rsidR="009634BF" w:rsidRDefault="009634BF" w:rsidP="009634BF">
      <w:pPr>
        <w:pStyle w:val="2"/>
        <w:jc w:val="center"/>
        <w:rPr>
          <w:color w:val="000000" w:themeColor="text1"/>
        </w:rPr>
      </w:pPr>
      <w:r w:rsidRPr="008D0F51">
        <w:rPr>
          <w:color w:val="000000" w:themeColor="text1"/>
        </w:rPr>
        <w:t>1.2.5. Предметные результаты</w:t>
      </w:r>
    </w:p>
    <w:p w:rsidR="009634BF" w:rsidRPr="009634BF" w:rsidRDefault="009634BF" w:rsidP="009634BF">
      <w:pPr>
        <w:pStyle w:val="2"/>
        <w:jc w:val="left"/>
        <w:rPr>
          <w:color w:val="000000" w:themeColor="text1"/>
        </w:rPr>
      </w:pPr>
      <w:r w:rsidRPr="009634BF">
        <w:rPr>
          <w:rStyle w:val="dash041e0431044b0447043d044b0439char1"/>
          <w:b w:val="0"/>
          <w:bCs w:val="0"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9634BF">
        <w:rPr>
          <w:rStyle w:val="dash041e0431044b0447043d044b0439char1"/>
          <w:b w:val="0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обеспечивают успешное обучение на следующем уровне общего образования.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обеспечит: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lastRenderedPageBreak/>
        <w:t>Предметные результаты изучения предметной области «Филология» отражают: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8) формирование ответственности за языковую культуру как общечеловеческую ценность.</w:t>
      </w:r>
    </w:p>
    <w:p w:rsidR="009634BF" w:rsidRDefault="009634BF" w:rsidP="009634BF">
      <w:pPr>
        <w:pStyle w:val="dash041e0431044b0447043d044b0439"/>
        <w:spacing w:line="360" w:lineRule="auto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Иностранный язык (немецкий язык):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</w:t>
      </w:r>
      <w:r w:rsidR="0028261C">
        <w:rPr>
          <w:rStyle w:val="dash041e0431044b0447043d044b0439char1"/>
          <w:sz w:val="28"/>
          <w:szCs w:val="28"/>
        </w:rPr>
        <w:t>учащимися</w:t>
      </w:r>
      <w:r>
        <w:rPr>
          <w:rStyle w:val="dash041e0431044b0447043d044b0439char1"/>
          <w:sz w:val="28"/>
          <w:szCs w:val="28"/>
        </w:rPr>
        <w:t xml:space="preserve"> уровня иноязычной компетентности;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634BF" w:rsidRDefault="009634BF" w:rsidP="009634BF">
      <w:pPr>
        <w:pStyle w:val="dash041e0431044b0447043d044b0439"/>
        <w:spacing w:before="40" w:after="40" w:line="360" w:lineRule="auto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обеспечит: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формированиемировоззренческой,ценностно-смысловой сферы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>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sz w:val="28"/>
          <w:szCs w:val="28"/>
        </w:rPr>
        <w:lastRenderedPageBreak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При изучении общественно-научных предметов задача развития и воспитания личности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 является приоритетной.</w:t>
      </w:r>
    </w:p>
    <w:p w:rsidR="009634BF" w:rsidRDefault="009634BF" w:rsidP="009634BF">
      <w:pPr>
        <w:pStyle w:val="dash041e0431044b0447043d044b0439"/>
        <w:spacing w:after="200"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будут отражать: </w:t>
      </w:r>
    </w:p>
    <w:p w:rsidR="009634BF" w:rsidRDefault="009634BF" w:rsidP="009634BF">
      <w:pPr>
        <w:pStyle w:val="dash041e0431044b0447043d044b0439"/>
        <w:spacing w:before="40" w:after="40" w:line="360" w:lineRule="auto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у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9634BF" w:rsidRDefault="009634BF" w:rsidP="009634BF">
      <w:pPr>
        <w:pStyle w:val="dash041e0441043d043e0432043d043e0439002004420435043a04410442002004410020043e0442044104420443043f043e043c00202"/>
        <w:spacing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9634BF" w:rsidRDefault="009634BF" w:rsidP="009634BF">
      <w:pPr>
        <w:pStyle w:val="dash041e0441043d043e0432043d043e0439002004420435043a04410442002004410020043e0442044104420443043f043e043c"/>
        <w:spacing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</w:t>
      </w:r>
      <w:r w:rsidR="0028261C">
        <w:rPr>
          <w:rStyle w:val="dash041e0441043d043e0432043d043e0439002004420435043a04410442002004410020043e0442044104420443043f043e043cchar1"/>
          <w:sz w:val="28"/>
          <w:szCs w:val="28"/>
        </w:rPr>
        <w:t>учащихся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освоение приемов работы с социально значимой информацией, её осмысление; развитие способностей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 делать необходимые выводы и давать обоснованные оценки социальным событиям и процессам;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овладение элементарными практическими умениями использования приборов и инструментов для определения количественных и качественных </w:t>
      </w:r>
      <w:r>
        <w:rPr>
          <w:rStyle w:val="dash041e0431044b0447043d044b0439char1"/>
          <w:sz w:val="28"/>
          <w:szCs w:val="28"/>
        </w:rPr>
        <w:lastRenderedPageBreak/>
        <w:t>характеристик компонентов географической среды</w:t>
      </w:r>
      <w:r>
        <w:rPr>
          <w:rStyle w:val="dash041e0431044b0447043d044b0439char1"/>
          <w:i/>
          <w:iCs/>
          <w:sz w:val="28"/>
          <w:szCs w:val="28"/>
        </w:rPr>
        <w:t xml:space="preserve">, </w:t>
      </w:r>
      <w:r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center"/>
      </w:pPr>
      <w:r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9634BF" w:rsidRDefault="009634BF" w:rsidP="009634BF">
      <w:pPr>
        <w:pStyle w:val="dash0410043104370430044600200441043f04380441043a0430"/>
        <w:spacing w:after="200" w:line="360" w:lineRule="auto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  обеспечит: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В результате изучения предметной области «Математика и информатика» </w:t>
      </w:r>
      <w:r w:rsidR="0028261C">
        <w:rPr>
          <w:rStyle w:val="dash0410043104370430044600200441043f04380441043a0430char1"/>
          <w:sz w:val="28"/>
          <w:szCs w:val="28"/>
        </w:rPr>
        <w:t>учащиеся</w:t>
      </w:r>
      <w:r>
        <w:rPr>
          <w:rStyle w:val="dash0410043104370430044600200441043f04380441043a0430char1"/>
          <w:sz w:val="28"/>
          <w:szCs w:val="28"/>
        </w:rPr>
        <w:t xml:space="preserve"> развивают логическое и математическое мышление, получают представление о математических моделях; овладевают математическими </w:t>
      </w:r>
      <w:r>
        <w:rPr>
          <w:rStyle w:val="dash0410043104370430044600200441043f04380441043a0430char1"/>
          <w:sz w:val="28"/>
          <w:szCs w:val="28"/>
        </w:rPr>
        <w:lastRenderedPageBreak/>
        <w:t xml:space="preserve">рассуждениями; учатсяприменять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9634BF" w:rsidRPr="005C1899" w:rsidRDefault="009634BF" w:rsidP="009634BF">
      <w:pPr>
        <w:pStyle w:val="dash041e0431044b0447043d044b0439"/>
        <w:spacing w:line="360" w:lineRule="auto"/>
        <w:ind w:firstLine="720"/>
        <w:jc w:val="both"/>
        <w:rPr>
          <w:rStyle w:val="dash041e0431044b0447043d044b0439char1"/>
        </w:rPr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отражают: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9634BF" w:rsidRDefault="009634BF" w:rsidP="009634BF">
      <w:pPr>
        <w:pStyle w:val="dash041e0441043d043e0432043d043e0439002004420435043a04410442002004410020043e0442044104420443043f043e043c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634BF" w:rsidRDefault="009634BF" w:rsidP="009634BF">
      <w:pPr>
        <w:pStyle w:val="dash041e0441043d043e0432043d043e0439002004420435043a04410442002004410020043e0442044104420443043f043e043c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9634BF" w:rsidRDefault="009634BF" w:rsidP="009634BF">
      <w:pPr>
        <w:pStyle w:val="dash041e0441043d043e0432043d043e0439002004420435043a04410442002004410020043e0442044104420443043f043e043c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</w:t>
      </w:r>
      <w:r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>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634BF" w:rsidRDefault="009634BF" w:rsidP="009634BF">
      <w:pPr>
        <w:pStyle w:val="dash041e0441043d043e0432043d043e0439002004420435043a04410442002004410020043e0442044104420443043f043e043c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634BF" w:rsidRDefault="009634BF" w:rsidP="009634BF">
      <w:pPr>
        <w:pStyle w:val="dash041e0441043d043e0432043d043e0439002004420435043a04410442002004410020043e0442044104420443043f043e043c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Основы духовно-нравственной  культуры народов России</w:t>
      </w:r>
    </w:p>
    <w:p w:rsidR="009634BF" w:rsidRDefault="009634BF" w:rsidP="009634BF">
      <w:pPr>
        <w:pStyle w:val="dash041e0431044b0447043d044b0439"/>
        <w:spacing w:line="360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обеспечит: 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kern w:val="2"/>
          <w:sz w:val="28"/>
          <w:szCs w:val="28"/>
        </w:rPr>
        <w:t xml:space="preserve">готовность на их основе к </w:t>
      </w:r>
      <w:r>
        <w:rPr>
          <w:sz w:val="28"/>
          <w:szCs w:val="28"/>
        </w:rPr>
        <w:t>сознательному самоограничению в поступках, поведении, расточительном потребительстве</w:t>
      </w:r>
      <w:r>
        <w:rPr>
          <w:rStyle w:val="dash041e0431044b0447043d044b0439char1"/>
          <w:sz w:val="28"/>
          <w:szCs w:val="28"/>
        </w:rPr>
        <w:t>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9634BF" w:rsidRDefault="009634BF" w:rsidP="009634BF">
      <w:pPr>
        <w:pStyle w:val="dash041e0431044b0447043d044b0439"/>
        <w:spacing w:before="40" w:after="40" w:line="360" w:lineRule="auto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обеспечит: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9634BF" w:rsidRDefault="009634BF" w:rsidP="009634BF">
      <w:pPr>
        <w:pStyle w:val="dash041e0431044b0447043d044b0439"/>
        <w:spacing w:line="360" w:lineRule="auto"/>
        <w:ind w:right="100" w:firstLine="700"/>
        <w:jc w:val="both"/>
      </w:pPr>
      <w:r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9634BF" w:rsidRDefault="009634BF" w:rsidP="009634BF">
      <w:pPr>
        <w:pStyle w:val="dash041e0431044b0447043d044b0439"/>
        <w:spacing w:after="200"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отражают: </w:t>
      </w:r>
    </w:p>
    <w:p w:rsidR="009634BF" w:rsidRDefault="009634BF" w:rsidP="009634BF">
      <w:pPr>
        <w:pStyle w:val="dash041e0431044b0447043d044b0439"/>
        <w:spacing w:before="240" w:line="360" w:lineRule="auto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Физика: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9634BF" w:rsidRDefault="009634BF" w:rsidP="009634BF">
      <w:pPr>
        <w:pStyle w:val="dash041e0431044b0447043d044b0439"/>
        <w:spacing w:line="360" w:lineRule="auto"/>
        <w:ind w:firstLine="700"/>
      </w:pPr>
      <w:r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окартине мира;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необходимостидействий по сохранению биоразнообразия и природных местообитанийвидов растений и животных;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проблем необходимости рационального природопользованиязащиты </w:t>
      </w:r>
      <w:r>
        <w:rPr>
          <w:rStyle w:val="dash041e0431044b0447043d044b0439char1"/>
          <w:sz w:val="28"/>
          <w:szCs w:val="28"/>
        </w:rPr>
        <w:lastRenderedPageBreak/>
        <w:t>здоровья людей в условиях быстрого изменения экологического качества окружающей среды;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Химия: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9634BF" w:rsidRDefault="009634BF" w:rsidP="009634BF">
      <w:pPr>
        <w:pStyle w:val="dash041d043e0432044b0439"/>
        <w:spacing w:line="360" w:lineRule="auto"/>
        <w:ind w:firstLine="700"/>
      </w:pPr>
      <w:r>
        <w:rPr>
          <w:rStyle w:val="dash041d043e0432044b0439char1"/>
          <w:b/>
          <w:bCs/>
        </w:rPr>
        <w:lastRenderedPageBreak/>
        <w:t>Искусство</w:t>
      </w:r>
    </w:p>
    <w:p w:rsidR="009634BF" w:rsidRDefault="009634BF" w:rsidP="009634BF">
      <w:pPr>
        <w:pStyle w:val="dash041d043e0432044b0439"/>
        <w:spacing w:line="360" w:lineRule="auto"/>
        <w:ind w:firstLine="697"/>
      </w:pPr>
      <w:r>
        <w:t xml:space="preserve">Изучение предметной области «Искусство» обеспечит:  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, </w:t>
      </w:r>
      <w:r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Style w:val="dash041e0431044b0447043d044b0439char1"/>
          <w:sz w:val="28"/>
          <w:szCs w:val="28"/>
        </w:rPr>
        <w:t>;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индивидуальных творческих способностей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>, формирование устойчивого интереса к творческой деятельности;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9634BF" w:rsidRDefault="009634BF" w:rsidP="009634BF">
      <w:pPr>
        <w:pStyle w:val="dash041e0431044b0447043d044b0439"/>
        <w:spacing w:line="360" w:lineRule="auto"/>
        <w:ind w:firstLine="697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отражают:</w:t>
      </w:r>
    </w:p>
    <w:p w:rsidR="009634BF" w:rsidRDefault="009634BF" w:rsidP="009634BF">
      <w:pPr>
        <w:pStyle w:val="dash041d043e0432044b0439"/>
        <w:spacing w:line="360" w:lineRule="auto"/>
        <w:ind w:firstLine="700"/>
      </w:pPr>
      <w:r>
        <w:rPr>
          <w:rStyle w:val="dash041d043e0432044b0439char1"/>
          <w:b/>
          <w:bCs/>
        </w:rPr>
        <w:t>Изобразительное искусство: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1) формирование основ художественной культуры </w:t>
      </w:r>
      <w:r w:rsidR="0028261C">
        <w:rPr>
          <w:rStyle w:val="dash0410043104370430044600200441043f04380441043a0430char1"/>
          <w:sz w:val="28"/>
          <w:szCs w:val="28"/>
        </w:rPr>
        <w:t>учащихся</w:t>
      </w:r>
      <w:r>
        <w:rPr>
          <w:rStyle w:val="dash0410043104370430044600200441043f04380441043a0430char1"/>
          <w:sz w:val="28"/>
          <w:szCs w:val="28"/>
        </w:rPr>
        <w:t xml:space="preserve">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</w:t>
      </w:r>
      <w:r>
        <w:rPr>
          <w:rStyle w:val="dash0410043104370430044600200441043f04380441043a0430char1"/>
          <w:sz w:val="28"/>
          <w:szCs w:val="28"/>
        </w:rPr>
        <w:lastRenderedPageBreak/>
        <w:t>творчество разных народов, классические произведения отечественного и зарубежного искусства, искусство современности);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9634BF" w:rsidRDefault="009634BF" w:rsidP="009634BF">
      <w:pPr>
        <w:pStyle w:val="dash041d043e0432044b0439"/>
        <w:spacing w:line="360" w:lineRule="auto"/>
        <w:ind w:firstLine="700"/>
      </w:pPr>
      <w:r>
        <w:rPr>
          <w:rStyle w:val="dash041d043e0432044b0439char1"/>
          <w:b/>
          <w:bCs/>
        </w:rPr>
        <w:t>Музыка: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1) формирование основ музыкальной культуры </w:t>
      </w:r>
      <w:r w:rsidR="0028261C">
        <w:rPr>
          <w:rStyle w:val="dash0410043104370430044600200441043f04380441043a0430char1"/>
          <w:sz w:val="28"/>
          <w:szCs w:val="28"/>
        </w:rPr>
        <w:t>учащихся</w:t>
      </w:r>
      <w:r>
        <w:rPr>
          <w:rStyle w:val="dash0410043104370430044600200441043f04380441043a0430char1"/>
          <w:sz w:val="28"/>
          <w:szCs w:val="28"/>
        </w:rPr>
        <w:t xml:space="preserve">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 xml:space="preserve">2) развитие общих  музыкальных способностей  </w:t>
      </w:r>
      <w:r w:rsidR="0028261C">
        <w:rPr>
          <w:rStyle w:val="dash0410043104370430044600200441043f04380441043a0430char1"/>
          <w:sz w:val="28"/>
          <w:szCs w:val="28"/>
        </w:rPr>
        <w:t>учащихся</w:t>
      </w:r>
      <w:r>
        <w:rPr>
          <w:rStyle w:val="dash0410043104370430044600200441043f04380441043a0430char1"/>
          <w:sz w:val="28"/>
          <w:szCs w:val="28"/>
        </w:rPr>
        <w:t>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634BF" w:rsidRDefault="009634BF" w:rsidP="009634BF">
      <w:pPr>
        <w:pStyle w:val="dash0410043104370430044600200441043f04380441043a0430"/>
        <w:spacing w:line="360" w:lineRule="auto"/>
        <w:ind w:left="0"/>
      </w:pPr>
      <w:r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634BF" w:rsidRDefault="009634BF" w:rsidP="009634BF">
      <w:pPr>
        <w:pStyle w:val="dash041d043e0432044b0439"/>
        <w:spacing w:line="360" w:lineRule="auto"/>
        <w:ind w:firstLine="720"/>
        <w:jc w:val="left"/>
      </w:pPr>
      <w:r>
        <w:rPr>
          <w:rStyle w:val="dash041d043e0432044b0439char1"/>
          <w:b/>
          <w:bCs/>
        </w:rPr>
        <w:t>Технология</w:t>
      </w:r>
    </w:p>
    <w:p w:rsidR="009634BF" w:rsidRDefault="009634BF" w:rsidP="009634BF">
      <w:pPr>
        <w:pStyle w:val="dash041e0431044b0447043d044b0439"/>
        <w:spacing w:line="360" w:lineRule="auto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«Технология» обеспечит: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инновационной творческой деятельности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 в процессе решения прикладных учебных задач;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lastRenderedPageBreak/>
        <w:t>формирование представлений о социальных и этических аспектах научно-технического прогресса;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>
        <w:rPr>
          <w:rStyle w:val="dash041e0431044b0447043d044b0439char1"/>
          <w:sz w:val="28"/>
          <w:szCs w:val="28"/>
        </w:rPr>
        <w:t>.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отражают: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9634BF" w:rsidRDefault="009634BF" w:rsidP="009634BF">
      <w:pPr>
        <w:pStyle w:val="dash041d043e0432044b0439"/>
        <w:spacing w:line="360" w:lineRule="auto"/>
        <w:ind w:firstLine="720"/>
      </w:pPr>
      <w:r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обеспечит: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 xml:space="preserve">физическое, эмоциональное, интеллектуальное и  социальное  развитие личности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установление  связей между жизненным опытом </w:t>
      </w:r>
      <w:r w:rsidR="0028261C">
        <w:rPr>
          <w:rStyle w:val="dash041e0431044b0447043d044b0439char1"/>
          <w:sz w:val="28"/>
          <w:szCs w:val="28"/>
        </w:rPr>
        <w:t>учащихся</w:t>
      </w:r>
      <w:r>
        <w:rPr>
          <w:rStyle w:val="dash041e0431044b0447043d044b0439char1"/>
          <w:sz w:val="28"/>
          <w:szCs w:val="28"/>
        </w:rPr>
        <w:t xml:space="preserve"> и знаниями из разных предметных областей.</w:t>
      </w:r>
    </w:p>
    <w:p w:rsidR="009634BF" w:rsidRDefault="009634BF" w:rsidP="009634BF">
      <w:pPr>
        <w:pStyle w:val="dash041d043e0432044b0439"/>
        <w:spacing w:line="360" w:lineRule="auto"/>
        <w:ind w:firstLine="720"/>
      </w:pPr>
      <w:r>
        <w:t>Предметные результаты изучения предметной области «Физическая культура и основы безопасности жизнедеятельности» отражают:</w:t>
      </w:r>
    </w:p>
    <w:p w:rsidR="009634BF" w:rsidRDefault="009634BF" w:rsidP="009634BF">
      <w:pPr>
        <w:pStyle w:val="dash041d043e0432044b0439"/>
        <w:spacing w:line="360" w:lineRule="auto"/>
        <w:ind w:firstLine="720"/>
      </w:pPr>
      <w:r>
        <w:rPr>
          <w:rStyle w:val="dash041d043e0432044b0439char1"/>
          <w:b/>
          <w:bCs/>
        </w:rPr>
        <w:t>Физическая культура: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</w:t>
      </w:r>
      <w:r>
        <w:rPr>
          <w:rStyle w:val="dash041e0431044b0447043d044b0439char1"/>
          <w:sz w:val="28"/>
          <w:szCs w:val="28"/>
        </w:rPr>
        <w:lastRenderedPageBreak/>
        <w:t>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634BF" w:rsidRDefault="009634BF" w:rsidP="009634BF">
      <w:pPr>
        <w:pStyle w:val="dash041d043e0432044b0439"/>
        <w:spacing w:line="360" w:lineRule="auto"/>
        <w:ind w:firstLine="720"/>
      </w:pPr>
      <w:r>
        <w:rPr>
          <w:rStyle w:val="dash041d043e0432044b0439char1"/>
          <w:b/>
          <w:bCs/>
        </w:rPr>
        <w:t>Основы безопасности жизнедеятельности:</w:t>
      </w:r>
    </w:p>
    <w:p w:rsidR="009634BF" w:rsidRDefault="009634BF" w:rsidP="009634BF">
      <w:pPr>
        <w:pStyle w:val="dash041d043e0432044b0439"/>
        <w:spacing w:line="360" w:lineRule="auto"/>
        <w:ind w:firstLine="700"/>
      </w:pPr>
      <w:r>
        <w:lastRenderedPageBreak/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634BF" w:rsidRDefault="009634BF" w:rsidP="009634BF">
      <w:pPr>
        <w:pStyle w:val="affff1"/>
        <w:spacing w:after="0" w:line="360" w:lineRule="auto"/>
        <w:ind w:firstLine="700"/>
        <w:jc w:val="both"/>
        <w:rPr>
          <w:rStyle w:val="achar1"/>
          <w:rFonts w:ascii="Times New Roman" w:hAnsi="Times New Roman" w:cs="Times New Roman"/>
          <w:sz w:val="28"/>
          <w:szCs w:val="28"/>
        </w:rPr>
      </w:pPr>
      <w:r w:rsidRPr="00C70030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9634BF" w:rsidRPr="00C70030" w:rsidRDefault="009634BF" w:rsidP="009634BF">
      <w:pPr>
        <w:pStyle w:val="affff1"/>
        <w:spacing w:after="0" w:line="360" w:lineRule="auto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9634BF" w:rsidRDefault="009634BF" w:rsidP="009634BF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9634BF" w:rsidRPr="009634BF" w:rsidRDefault="009634BF" w:rsidP="009634BF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14) </w:t>
      </w:r>
      <w:r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  <w:sz w:val="28"/>
          <w:szCs w:val="28"/>
        </w:rPr>
        <w:t>.</w:t>
      </w:r>
    </w:p>
    <w:p w:rsidR="00086BF2" w:rsidRPr="008D0F51" w:rsidRDefault="00086BF2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Регулятивные УУД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525B70" w:rsidRPr="008D0F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идентифицировать собственные проблемы и определять главную проблему;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Умение самостоятельно планировать пути достижения целей, в том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числе альтернативные, осознанно выбирать наиболее эффективные способы решения</w:t>
      </w:r>
      <w:r w:rsidR="009C54A3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учебных и познавательных задач.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</w:t>
      </w:r>
      <w:r w:rsidR="00DB516A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необходимые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действие(я) в соответствии с учебной и познавательной задачей</w:t>
      </w:r>
      <w:r w:rsidR="00DB516A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алгоритм</w:t>
      </w:r>
      <w:r w:rsidR="00DB516A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выполнения;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выбирать из предложенных </w:t>
      </w:r>
      <w:r w:rsidR="00525B70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вариантов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и самостоятельно искать средства/ресурсы для решения задачи/достижения цели;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540EE" w:rsidRPr="008D0F51" w:rsidRDefault="00B540EE" w:rsidP="008D0F51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9C54A3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ацией.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систематизировать (в том числе выбирать приоритетные) критерии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планируемых результатов и оценки своей деятельности;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</w:t>
      </w:r>
      <w:r w:rsidR="009D6E34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по завершении деятельности предлагать изменение характеристик процесса для получения улучшенных характеристик продукта;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</w:t>
      </w:r>
      <w:r w:rsidR="005202DD" w:rsidRPr="008D0F51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различая результат и способы действий;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наблюдать и анализировать </w:t>
      </w:r>
      <w:r w:rsidR="004E267A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собственную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учебную и познавательную деятельность и деятельность других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взаимопроверки;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принимать решение в учебной ситуации и нести за него ответственность;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Познавательные УУД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="00FF0860" w:rsidRPr="008D0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по аналогии) и делать выводы.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подбирать слова, соподчиненные ключевому слову, определяющие его признаки и свойства</w:t>
      </w:r>
      <w:r w:rsidR="00185AF1" w:rsidRPr="008D0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выстраивать логическую </w:t>
      </w:r>
      <w:r w:rsidR="008C26AB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цепочку, состоящую из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ключевого слова и соподчиненных ему слов;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выделять </w:t>
      </w:r>
      <w:r w:rsidR="008C26AB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общий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признак двух или нескольких предметов или явлений и объяснять их сходство;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выделять явление из общего ряда других явлений;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 указывать </w:t>
      </w:r>
      <w:r w:rsidR="00BD43A2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информацию, нуждающуюся в проверке, предлагать и применять способ проверки достоверности информации;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вербализовать эмоциональное впечатление, оказанное на него источником;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причины, самостоятельно осуществляя причинно-следственный анализ;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5C189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5C189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строить модель/схему на основе условий задачи и/или способа </w:t>
      </w:r>
      <w:r w:rsidR="00650F52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ее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решения;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540EE" w:rsidRPr="008D0F51" w:rsidRDefault="00B540EE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Смысловое чтение. </w:t>
      </w:r>
      <w:r w:rsidR="00576E6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чащийся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учебный, научно-популярный, информационный, текст non-fiction);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критически оценивать содержание и форму текста.</w:t>
      </w:r>
    </w:p>
    <w:p w:rsidR="009B5292" w:rsidRPr="008D0F51" w:rsidRDefault="009B5292" w:rsidP="008D0F51">
      <w:pPr>
        <w:widowControl w:val="0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свое отношение к природной среде;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проводить причинный и вероятностный анализ экологических ситуаций;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9B5292" w:rsidRPr="008D0F51" w:rsidRDefault="009B5292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="005C189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чащийся сможет:</w:t>
      </w:r>
    </w:p>
    <w:p w:rsidR="009B5292" w:rsidRPr="008D0F51" w:rsidRDefault="009B5292" w:rsidP="008D0F51">
      <w:pPr>
        <w:pStyle w:val="a9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необходимые ключевые поисковые слова и запросы;</w:t>
      </w:r>
    </w:p>
    <w:p w:rsidR="009B5292" w:rsidRPr="008D0F51" w:rsidRDefault="009B5292" w:rsidP="008D0F51">
      <w:pPr>
        <w:pStyle w:val="a9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осуществлять взаимодействие с электронными поисковыми системами, словарями;</w:t>
      </w:r>
    </w:p>
    <w:p w:rsidR="009B5292" w:rsidRPr="008D0F51" w:rsidRDefault="009B5292" w:rsidP="008D0F51">
      <w:pPr>
        <w:pStyle w:val="a9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9B5292" w:rsidRPr="008D0F51" w:rsidRDefault="009B5292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соотносить полученные результаты поиска со своей деятельностью.</w:t>
      </w:r>
    </w:p>
    <w:p w:rsidR="00B540EE" w:rsidRPr="008D0F51" w:rsidRDefault="00B540EE" w:rsidP="008D0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Коммуникативные УУД</w:t>
      </w:r>
    </w:p>
    <w:p w:rsidR="00B540EE" w:rsidRPr="008D0F51" w:rsidRDefault="00B540EE" w:rsidP="008D0F51">
      <w:pPr>
        <w:pStyle w:val="a9"/>
        <w:widowControl w:val="0"/>
        <w:numPr>
          <w:ilvl w:val="0"/>
          <w:numId w:val="110"/>
        </w:numPr>
        <w:tabs>
          <w:tab w:val="left" w:pos="426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критически относиться к </w:t>
      </w:r>
      <w:r w:rsidR="00B534A1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собственному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мнению, с достоинством признавать ошибочность </w:t>
      </w:r>
      <w:r w:rsidR="005202DD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своего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мнения (если оно таково) и корректировать его;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договариваться о правилах и вопросах для обсуждения в соответствии с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поставленной перед группой задачей;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540EE" w:rsidRPr="008D0F51" w:rsidRDefault="00B540EE" w:rsidP="008D0F51">
      <w:pPr>
        <w:widowControl w:val="0"/>
        <w:numPr>
          <w:ilvl w:val="0"/>
          <w:numId w:val="1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540EE" w:rsidRPr="008D0F51" w:rsidRDefault="00B540EE" w:rsidP="008D0F51">
      <w:pPr>
        <w:widowControl w:val="0"/>
        <w:numPr>
          <w:ilvl w:val="0"/>
          <w:numId w:val="1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C40BE2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соблюдать нормы публичной речи</w:t>
      </w:r>
      <w:r w:rsidR="00C40BE2" w:rsidRPr="008D0F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в монологе и дискуссии в соответствии с коммуникативной задачей;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делать оценочный вывод о достижении цели коммуникации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непосредственно после завершения коммуникативного контакта и обосновывать его.</w:t>
      </w:r>
    </w:p>
    <w:p w:rsidR="00B540EE" w:rsidRPr="008D0F51" w:rsidRDefault="00B540EE" w:rsidP="008D0F51">
      <w:pPr>
        <w:widowControl w:val="0"/>
        <w:numPr>
          <w:ilvl w:val="0"/>
          <w:numId w:val="1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="00105119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105119" w:rsidRPr="008D0F51">
        <w:rPr>
          <w:rFonts w:ascii="Times New Roman" w:hAnsi="Times New Roman"/>
          <w:color w:val="000000" w:themeColor="text1"/>
          <w:sz w:val="28"/>
          <w:szCs w:val="28"/>
        </w:rPr>
        <w:t>ИКТ)</w:t>
      </w:r>
      <w:r w:rsidR="007A1ECF" w:rsidRPr="008D0F5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Обучающийся сможет: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540EE" w:rsidRPr="008D0F51" w:rsidRDefault="00B540EE" w:rsidP="008D0F51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информацию с учетом этических и правовых норм;</w:t>
      </w:r>
    </w:p>
    <w:p w:rsidR="00C70030" w:rsidRDefault="00B540EE" w:rsidP="009634BF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Start w:id="21" w:name="_Toc406058984"/>
      <w:bookmarkStart w:id="22" w:name="_Toc409691649"/>
      <w:bookmarkStart w:id="23" w:name="_Toc410653972"/>
      <w:bookmarkStart w:id="24" w:name="_Toc414553158"/>
    </w:p>
    <w:p w:rsidR="009634BF" w:rsidRPr="009634BF" w:rsidRDefault="009634BF" w:rsidP="009634B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5340" w:rsidRPr="008D0F51" w:rsidRDefault="001E2A07" w:rsidP="006B358A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 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Система оценки </w:t>
      </w:r>
      <w:bookmarkEnd w:id="21"/>
      <w:r w:rsidR="000D4F24" w:rsidRPr="008D0F51">
        <w:rPr>
          <w:rFonts w:ascii="Times New Roman" w:hAnsi="Times New Roman"/>
          <w:b/>
          <w:color w:val="000000" w:themeColor="text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</w:t>
      </w:r>
      <w:bookmarkEnd w:id="22"/>
      <w:bookmarkEnd w:id="23"/>
      <w:bookmarkEnd w:id="24"/>
    </w:p>
    <w:p w:rsidR="002F5340" w:rsidRPr="008D0F51" w:rsidRDefault="002F5340" w:rsidP="008D0F51">
      <w:pPr>
        <w:pStyle w:val="afffb"/>
        <w:ind w:firstLine="709"/>
        <w:rPr>
          <w:b/>
          <w:color w:val="000000" w:themeColor="text1"/>
        </w:rPr>
      </w:pPr>
      <w:r w:rsidRPr="008D0F51">
        <w:rPr>
          <w:b/>
          <w:color w:val="000000" w:themeColor="text1"/>
        </w:rPr>
        <w:t>1.3.1. Общие положения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Система оценки достижения планируемых результатов (далее</w:t>
      </w:r>
      <w:r w:rsidR="003C4103">
        <w:rPr>
          <w:color w:val="000000" w:themeColor="text1"/>
        </w:rPr>
        <w:t xml:space="preserve"> –  </w:t>
      </w:r>
      <w:r w:rsidRPr="008D0F51">
        <w:rPr>
          <w:color w:val="000000" w:themeColor="text1"/>
        </w:rPr>
        <w:t>система оценки) является частью системы оценки и управления качеством образовани</w:t>
      </w:r>
      <w:r w:rsidR="00F267B3" w:rsidRPr="008D0F51">
        <w:rPr>
          <w:color w:val="000000" w:themeColor="text1"/>
        </w:rPr>
        <w:t>я в образовательной организации.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lastRenderedPageBreak/>
        <w:t xml:space="preserve">Основными </w:t>
      </w:r>
      <w:r w:rsidRPr="008D0F51">
        <w:rPr>
          <w:b/>
          <w:color w:val="000000" w:themeColor="text1"/>
        </w:rPr>
        <w:t>направлениями и целями</w:t>
      </w:r>
      <w:r w:rsidRPr="008D0F51">
        <w:rPr>
          <w:color w:val="000000" w:themeColor="text1"/>
        </w:rPr>
        <w:t xml:space="preserve"> оценочной деятельности в образовательной организации в соответствии с требованиями ФГОС ООО являются: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оценка образовательных достижений </w:t>
      </w:r>
      <w:r w:rsidR="00824F3F" w:rsidRPr="008D0F51">
        <w:rPr>
          <w:color w:val="000000" w:themeColor="text1"/>
        </w:rPr>
        <w:t>учащихся</w:t>
      </w:r>
      <w:r w:rsidRPr="008D0F51">
        <w:rPr>
          <w:color w:val="000000" w:themeColor="text1"/>
        </w:rPr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оценка результатов деятельности педагогических кадровкак основа аттестационных процедур;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оценка результатов деятельности образовательной организациикак основа аккредитационных процедур.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Основным </w:t>
      </w:r>
      <w:r w:rsidRPr="008D0F51">
        <w:rPr>
          <w:b/>
          <w:color w:val="000000" w:themeColor="text1"/>
        </w:rPr>
        <w:t>объектом</w:t>
      </w:r>
      <w:r w:rsidRPr="008D0F51">
        <w:rPr>
          <w:color w:val="000000" w:themeColor="text1"/>
        </w:rPr>
        <w:t xml:space="preserve"> системы оценки, ее </w:t>
      </w:r>
      <w:r w:rsidRPr="008D0F51">
        <w:rPr>
          <w:b/>
          <w:color w:val="000000" w:themeColor="text1"/>
        </w:rPr>
        <w:t>содержательной и критериальной базой</w:t>
      </w:r>
      <w:r w:rsidRPr="008D0F51">
        <w:rPr>
          <w:color w:val="000000" w:themeColor="text1"/>
        </w:rPr>
        <w:t xml:space="preserve"> выступают требования ФГОС, которые конкретизируются в планируемых результатах освоения </w:t>
      </w:r>
      <w:r w:rsidR="00C16BD1" w:rsidRPr="008D0F51">
        <w:rPr>
          <w:color w:val="000000" w:themeColor="text1"/>
        </w:rPr>
        <w:t>учащимися</w:t>
      </w:r>
      <w:r w:rsidRPr="008D0F51">
        <w:rPr>
          <w:color w:val="000000" w:themeColor="text1"/>
        </w:rPr>
        <w:t xml:space="preserve"> основной образовательной программы образовательной организации.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Система оценки включает процедуры внутренней и внешней оценки.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b/>
          <w:color w:val="000000" w:themeColor="text1"/>
        </w:rPr>
        <w:t>Внутренняя оценка</w:t>
      </w:r>
      <w:r w:rsidRPr="008D0F51">
        <w:rPr>
          <w:color w:val="000000" w:themeColor="text1"/>
        </w:rPr>
        <w:t>включает:</w:t>
      </w:r>
    </w:p>
    <w:p w:rsidR="002F5340" w:rsidRPr="008D0F51" w:rsidRDefault="002F5340" w:rsidP="006B358A">
      <w:pPr>
        <w:pStyle w:val="afffb"/>
        <w:numPr>
          <w:ilvl w:val="0"/>
          <w:numId w:val="115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стартовую диагностику,</w:t>
      </w:r>
    </w:p>
    <w:p w:rsidR="002F5340" w:rsidRPr="008D0F51" w:rsidRDefault="002F5340" w:rsidP="006B358A">
      <w:pPr>
        <w:pStyle w:val="afffb"/>
        <w:numPr>
          <w:ilvl w:val="0"/>
          <w:numId w:val="115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текущую и тематическую оценку,</w:t>
      </w:r>
    </w:p>
    <w:p w:rsidR="002F5340" w:rsidRPr="008D0F51" w:rsidRDefault="002F5340" w:rsidP="006B358A">
      <w:pPr>
        <w:pStyle w:val="afffb"/>
        <w:numPr>
          <w:ilvl w:val="0"/>
          <w:numId w:val="115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портфолио,</w:t>
      </w:r>
    </w:p>
    <w:p w:rsidR="002F5340" w:rsidRPr="008D0F51" w:rsidRDefault="002F5340" w:rsidP="006B358A">
      <w:pPr>
        <w:pStyle w:val="afffb"/>
        <w:numPr>
          <w:ilvl w:val="0"/>
          <w:numId w:val="115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внутришкольный мониторинг образовательных достижений,</w:t>
      </w:r>
    </w:p>
    <w:p w:rsidR="002F5340" w:rsidRPr="008D0F51" w:rsidRDefault="002F5340" w:rsidP="006B358A">
      <w:pPr>
        <w:pStyle w:val="afffb"/>
        <w:numPr>
          <w:ilvl w:val="0"/>
          <w:numId w:val="115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промежуточную и итоговую аттестацию </w:t>
      </w:r>
      <w:r w:rsidR="00824F3F" w:rsidRPr="008D0F51">
        <w:rPr>
          <w:color w:val="000000" w:themeColor="text1"/>
        </w:rPr>
        <w:t>учащихся</w:t>
      </w:r>
      <w:r w:rsidRPr="008D0F51">
        <w:rPr>
          <w:color w:val="000000" w:themeColor="text1"/>
        </w:rPr>
        <w:t>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К </w:t>
      </w:r>
      <w:r w:rsidRPr="008D0F51">
        <w:rPr>
          <w:b/>
          <w:color w:val="000000" w:themeColor="text1"/>
        </w:rPr>
        <w:t>внешним процедурам</w:t>
      </w:r>
      <w:r w:rsidRPr="008D0F51">
        <w:rPr>
          <w:color w:val="000000" w:themeColor="text1"/>
        </w:rPr>
        <w:t xml:space="preserve"> относятся:</w:t>
      </w:r>
    </w:p>
    <w:p w:rsidR="002F5340" w:rsidRPr="008D0F51" w:rsidRDefault="002F5340" w:rsidP="008D0F51">
      <w:pPr>
        <w:pStyle w:val="afffb"/>
        <w:numPr>
          <w:ilvl w:val="0"/>
          <w:numId w:val="116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государственная итоговая аттестация,</w:t>
      </w:r>
    </w:p>
    <w:p w:rsidR="002F5340" w:rsidRPr="008D0F51" w:rsidRDefault="002F5340" w:rsidP="008D0F51">
      <w:pPr>
        <w:pStyle w:val="afffb"/>
        <w:numPr>
          <w:ilvl w:val="0"/>
          <w:numId w:val="116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независимая оценка качества образования и</w:t>
      </w:r>
    </w:p>
    <w:p w:rsidR="002F5340" w:rsidRPr="008D0F51" w:rsidRDefault="002F5340" w:rsidP="008D0F51">
      <w:pPr>
        <w:pStyle w:val="afffb"/>
        <w:numPr>
          <w:ilvl w:val="0"/>
          <w:numId w:val="116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мониторинговые исследования муниципального, регионального и федерального уровней.</w:t>
      </w:r>
    </w:p>
    <w:p w:rsidR="002F5340" w:rsidRPr="009634BF" w:rsidRDefault="002F5340" w:rsidP="008D0F51">
      <w:pPr>
        <w:pStyle w:val="afffb"/>
        <w:ind w:firstLine="709"/>
      </w:pPr>
      <w:r w:rsidRPr="009634BF">
        <w:lastRenderedPageBreak/>
        <w:t>Особенности каждой из указанных процедур описаны в п.1.3.3 настоящего документа.</w:t>
      </w:r>
    </w:p>
    <w:p w:rsidR="002F5340" w:rsidRPr="008D0F51" w:rsidRDefault="002F5340" w:rsidP="008D0F51">
      <w:pPr>
        <w:pStyle w:val="a9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системно-деятельностный, уровневый и комплексный подходы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к оценке образовательных достижений.</w:t>
      </w:r>
    </w:p>
    <w:p w:rsidR="002F5340" w:rsidRPr="008D0F51" w:rsidRDefault="002F5340" w:rsidP="008D0F51">
      <w:pPr>
        <w:pStyle w:val="a9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Системно-деятельностный подход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2F5340" w:rsidRPr="008D0F51" w:rsidRDefault="002F5340" w:rsidP="008D0F51">
      <w:pPr>
        <w:pStyle w:val="afffb"/>
        <w:ind w:firstLine="709"/>
        <w:rPr>
          <w:bCs/>
          <w:color w:val="000000" w:themeColor="text1"/>
        </w:rPr>
      </w:pPr>
      <w:r w:rsidRPr="008D0F51">
        <w:rPr>
          <w:b/>
          <w:bCs/>
          <w:color w:val="000000" w:themeColor="text1"/>
        </w:rPr>
        <w:t>Уровневый подход</w:t>
      </w:r>
      <w:r w:rsidRPr="008D0F51">
        <w:rPr>
          <w:bCs/>
          <w:color w:val="000000" w:themeColor="text1"/>
        </w:rPr>
        <w:t xml:space="preserve">служит важнейшей основой для организации индивидуальной работы с учащимися. </w:t>
      </w:r>
      <w:r w:rsidRPr="008D0F51">
        <w:rPr>
          <w:color w:val="000000" w:themeColor="text1"/>
        </w:rPr>
        <w:t xml:space="preserve">Он реализуется как по отношению </w:t>
      </w:r>
      <w:r w:rsidRPr="008D0F51">
        <w:rPr>
          <w:bCs/>
          <w:color w:val="000000" w:themeColor="text1"/>
        </w:rPr>
        <w:t>к содержанию оценки, так и к представлению и интерпретации результатов измерений.</w:t>
      </w:r>
    </w:p>
    <w:p w:rsidR="002F5340" w:rsidRPr="008D0F51" w:rsidRDefault="002F5340" w:rsidP="008D0F51">
      <w:pPr>
        <w:pStyle w:val="afffb"/>
        <w:ind w:firstLine="709"/>
        <w:rPr>
          <w:bCs/>
          <w:color w:val="000000" w:themeColor="text1"/>
        </w:rPr>
      </w:pPr>
      <w:r w:rsidRPr="008D0F51">
        <w:rPr>
          <w:b/>
          <w:bCs/>
          <w:color w:val="000000" w:themeColor="text1"/>
        </w:rPr>
        <w:t>Уровневый подход к содержанию оценки</w:t>
      </w:r>
      <w:r w:rsidRPr="008D0F51">
        <w:rPr>
          <w:bCs/>
          <w:color w:val="000000" w:themeColor="text1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8D0F51">
        <w:rPr>
          <w:color w:val="000000" w:themeColor="text1"/>
        </w:rPr>
        <w:t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</w:t>
      </w:r>
      <w:r w:rsidR="003C4103">
        <w:rPr>
          <w:color w:val="000000" w:themeColor="text1"/>
        </w:rPr>
        <w:t xml:space="preserve"> –  </w:t>
      </w:r>
      <w:r w:rsidRPr="008D0F51">
        <w:rPr>
          <w:color w:val="000000" w:themeColor="text1"/>
        </w:rPr>
        <w:t xml:space="preserve">в форме государственной итоговой аттестации. </w:t>
      </w:r>
      <w:r w:rsidRPr="008D0F51">
        <w:rPr>
          <w:bCs/>
          <w:color w:val="000000" w:themeColor="text1"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 w:rsidRPr="008D0F51">
        <w:rPr>
          <w:color w:val="000000" w:themeColor="text1"/>
        </w:rPr>
        <w:t xml:space="preserve"> планируемых результатах, представленных в блоках «Выпускник научится» и </w:t>
      </w:r>
      <w:r w:rsidRPr="008D0F51">
        <w:rPr>
          <w:bCs/>
          <w:color w:val="000000" w:themeColor="text1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</w:t>
      </w:r>
      <w:r w:rsidR="00A23AB5" w:rsidRPr="008D0F51">
        <w:rPr>
          <w:bCs/>
          <w:color w:val="000000" w:themeColor="text1"/>
        </w:rPr>
        <w:t>е</w:t>
      </w:r>
      <w:r w:rsidRPr="008D0F51">
        <w:rPr>
          <w:bCs/>
          <w:color w:val="000000" w:themeColor="text1"/>
        </w:rPr>
        <w:t>х блоках.</w:t>
      </w:r>
    </w:p>
    <w:p w:rsidR="002F5340" w:rsidRPr="008D0F51" w:rsidRDefault="002F5340" w:rsidP="008D0F51">
      <w:pPr>
        <w:pStyle w:val="afffb"/>
        <w:ind w:firstLine="709"/>
        <w:rPr>
          <w:bCs/>
          <w:color w:val="000000" w:themeColor="text1"/>
        </w:rPr>
      </w:pPr>
      <w:r w:rsidRPr="008D0F51">
        <w:rPr>
          <w:b/>
          <w:bCs/>
          <w:color w:val="000000" w:themeColor="text1"/>
        </w:rPr>
        <w:t>Уровневый подход к представлению и интерпретации результатов</w:t>
      </w:r>
      <w:r w:rsidRPr="008D0F51">
        <w:rPr>
          <w:bCs/>
          <w:color w:val="000000" w:themeColor="text1"/>
        </w:rPr>
        <w:t xml:space="preserve">реализуется за счет фиксации различных уровней достижения </w:t>
      </w:r>
      <w:r w:rsidR="00C16BD1" w:rsidRPr="008D0F51">
        <w:rPr>
          <w:bCs/>
          <w:color w:val="000000" w:themeColor="text1"/>
        </w:rPr>
        <w:lastRenderedPageBreak/>
        <w:t>учащимися</w:t>
      </w:r>
      <w:r w:rsidRPr="008D0F51">
        <w:rPr>
          <w:bCs/>
          <w:color w:val="000000" w:themeColor="text1"/>
        </w:rPr>
        <w:t xml:space="preserve">планируемых результатов: базового уровня и уровней выше и ниже базового. Достижение базового уровня свидетельствует о способности </w:t>
      </w:r>
      <w:r w:rsidR="00824F3F" w:rsidRPr="008D0F51">
        <w:rPr>
          <w:bCs/>
          <w:color w:val="000000" w:themeColor="text1"/>
        </w:rPr>
        <w:t>учащихся</w:t>
      </w:r>
      <w:r w:rsidRPr="008D0F51">
        <w:rPr>
          <w:bCs/>
          <w:color w:val="000000" w:themeColor="text1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8D0F51">
        <w:rPr>
          <w:color w:val="000000" w:themeColor="text1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F5340" w:rsidRPr="008D0F51" w:rsidRDefault="002F5340" w:rsidP="008D0F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Комплексный подход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 оценке образовательных достижений реализуется пут</w:t>
      </w:r>
      <w:r w:rsidR="00A23AB5" w:rsidRPr="008D0F5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</w:t>
      </w:r>
    </w:p>
    <w:p w:rsidR="002F5340" w:rsidRPr="008D0F51" w:rsidRDefault="002F5340" w:rsidP="008D0F51">
      <w:pPr>
        <w:pStyle w:val="a9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оценки тр</w:t>
      </w:r>
      <w:r w:rsidR="00A23AB5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2F5340" w:rsidRPr="008D0F51" w:rsidRDefault="002F5340" w:rsidP="008D0F51">
      <w:pPr>
        <w:pStyle w:val="a9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комплекса оценочных процедур </w:t>
      </w:r>
      <w:r w:rsidR="006E1EE0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F5340" w:rsidRPr="008D0F51" w:rsidRDefault="002F5340" w:rsidP="008D0F51">
      <w:pPr>
        <w:pStyle w:val="a9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контекстной информации (об особенностях </w:t>
      </w:r>
      <w:r w:rsidR="00824F3F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, условиях и процессе обучения и др.) для интерпретации полученных результатов в целях управления качеством образования;</w:t>
      </w:r>
    </w:p>
    <w:p w:rsidR="002F5340" w:rsidRPr="006B358A" w:rsidRDefault="002F5340" w:rsidP="006B358A">
      <w:pPr>
        <w:pStyle w:val="a9"/>
        <w:numPr>
          <w:ilvl w:val="0"/>
          <w:numId w:val="117"/>
        </w:numPr>
        <w:spacing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</w:t>
      </w:r>
      <w:r w:rsidR="00CD6A00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F5340" w:rsidRPr="008D0F51" w:rsidRDefault="002F5340" w:rsidP="006B358A">
      <w:pPr>
        <w:pStyle w:val="affa"/>
        <w:spacing w:before="0" w:after="0" w:line="360" w:lineRule="auto"/>
        <w:ind w:left="0" w:right="0" w:firstLine="709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i w:val="0"/>
          <w:color w:val="000000" w:themeColor="text1"/>
          <w:sz w:val="28"/>
          <w:szCs w:val="28"/>
        </w:rPr>
        <w:t>1.3.2 Особенности оценки личностных, метапредметных и предметных результатов</w:t>
      </w:r>
    </w:p>
    <w:p w:rsidR="006E1EE0" w:rsidRPr="008D0F51" w:rsidRDefault="0098279B" w:rsidP="006B358A">
      <w:pPr>
        <w:pStyle w:val="affa"/>
        <w:spacing w:before="0" w:after="0" w:line="360" w:lineRule="auto"/>
        <w:ind w:left="0" w:right="0" w:firstLine="709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-3.1pt,27.4pt" to="490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" strokecolor="white [3212]" strokeweight="2pt"/>
        </w:pict>
      </w:r>
      <w:r w:rsidR="002F5340" w:rsidRPr="008D0F51">
        <w:rPr>
          <w:rFonts w:ascii="Times New Roman" w:hAnsi="Times New Roman"/>
          <w:i w:val="0"/>
          <w:color w:val="000000" w:themeColor="text1"/>
          <w:sz w:val="28"/>
          <w:szCs w:val="28"/>
        </w:rPr>
        <w:t>Особенност</w:t>
      </w:r>
      <w:r w:rsidR="007878A1" w:rsidRPr="008D0F51">
        <w:rPr>
          <w:rFonts w:ascii="Times New Roman" w:hAnsi="Times New Roman"/>
          <w:i w:val="0"/>
          <w:color w:val="000000" w:themeColor="text1"/>
          <w:sz w:val="28"/>
          <w:szCs w:val="28"/>
        </w:rPr>
        <w:t>и оценки личностных результатов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2F5340" w:rsidRPr="008D0F51" w:rsidRDefault="002F5340" w:rsidP="008D0F51">
      <w:pPr>
        <w:pStyle w:val="afffb"/>
        <w:ind w:firstLine="709"/>
        <w:rPr>
          <w:bCs/>
          <w:iCs/>
          <w:color w:val="000000" w:themeColor="text1"/>
        </w:rPr>
      </w:pPr>
      <w:r w:rsidRPr="008D0F51">
        <w:rPr>
          <w:bCs/>
          <w:iCs/>
          <w:color w:val="000000" w:themeColor="text1"/>
        </w:rPr>
        <w:lastRenderedPageBreak/>
        <w:t>Основным объектом оценки личностных результатовв основной школе служит сформированность</w:t>
      </w:r>
      <w:r w:rsidRPr="008D0F51">
        <w:rPr>
          <w:color w:val="000000" w:themeColor="text1"/>
        </w:rPr>
        <w:t>универсальных учебных действий, включаемых в следующие три основные</w:t>
      </w:r>
      <w:r w:rsidRPr="008D0F51">
        <w:rPr>
          <w:bCs/>
          <w:iCs/>
          <w:color w:val="000000" w:themeColor="text1"/>
        </w:rPr>
        <w:t xml:space="preserve"> блока:</w:t>
      </w:r>
    </w:p>
    <w:p w:rsidR="002F5340" w:rsidRPr="008D0F51" w:rsidRDefault="002F5340" w:rsidP="008D0F51">
      <w:pPr>
        <w:pStyle w:val="afffb"/>
        <w:ind w:firstLine="709"/>
        <w:rPr>
          <w:iCs/>
          <w:color w:val="000000" w:themeColor="text1"/>
        </w:rPr>
      </w:pPr>
      <w:r w:rsidRPr="008D0F51">
        <w:rPr>
          <w:color w:val="000000" w:themeColor="text1"/>
        </w:rPr>
        <w:t>1) сформированность основ гражданской идентичности личности;</w:t>
      </w:r>
    </w:p>
    <w:p w:rsidR="002F5340" w:rsidRPr="008D0F51" w:rsidRDefault="002F5340" w:rsidP="008D0F51">
      <w:pPr>
        <w:pStyle w:val="afffb"/>
        <w:ind w:firstLine="709"/>
        <w:rPr>
          <w:iCs/>
          <w:color w:val="000000" w:themeColor="text1"/>
        </w:rPr>
      </w:pPr>
      <w:r w:rsidRPr="008D0F51">
        <w:rPr>
          <w:color w:val="000000" w:themeColor="text1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rStyle w:val="dash041e005f0431005f044b005f0447005f043d005f044b005f0439005f005fchar1char1"/>
          <w:color w:val="000000" w:themeColor="text1"/>
          <w:sz w:val="28"/>
          <w:szCs w:val="28"/>
        </w:rPr>
        <w:t>3) </w:t>
      </w:r>
      <w:r w:rsidRPr="008D0F51">
        <w:rPr>
          <w:color w:val="000000" w:themeColor="text1"/>
        </w:rPr>
        <w:t>сформированность</w:t>
      </w:r>
      <w:r w:rsidRPr="008D0F51">
        <w:rPr>
          <w:rStyle w:val="dash041e005f0431005f044b005f0447005f043d005f044b005f0439005f005fchar1char1"/>
          <w:color w:val="000000" w:themeColor="text1"/>
          <w:sz w:val="28"/>
          <w:szCs w:val="28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8D0F51">
        <w:rPr>
          <w:color w:val="000000" w:themeColor="text1"/>
        </w:rPr>
        <w:t>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В соответствии с требованиями ФГОС достижение личностных результатов </w:t>
      </w:r>
      <w:r w:rsidRPr="008D0F51">
        <w:rPr>
          <w:color w:val="000000" w:themeColor="text1"/>
          <w:u w:val="single"/>
        </w:rPr>
        <w:t>не выносится</w:t>
      </w:r>
      <w:r w:rsidRPr="008D0F51">
        <w:rPr>
          <w:color w:val="000000" w:themeColor="text1"/>
        </w:rPr>
        <w:t xml:space="preserve"> на итоговую оценку </w:t>
      </w:r>
      <w:r w:rsidR="00824F3F" w:rsidRPr="008D0F51">
        <w:rPr>
          <w:color w:val="000000" w:themeColor="text1"/>
        </w:rPr>
        <w:t>учащихся</w:t>
      </w:r>
      <w:r w:rsidRPr="008D0F51">
        <w:rPr>
          <w:color w:val="000000" w:themeColor="text1"/>
        </w:rPr>
        <w:t xml:space="preserve">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8D0F51">
        <w:rPr>
          <w:bCs/>
          <w:iCs/>
          <w:color w:val="000000" w:themeColor="text1"/>
        </w:rPr>
        <w:t xml:space="preserve">Поэтому оценка </w:t>
      </w:r>
      <w:r w:rsidRPr="008D0F51">
        <w:rPr>
          <w:color w:val="000000" w:themeColor="text1"/>
        </w:rPr>
        <w:t xml:space="preserve">этих результатов образовательной деятельности осуществляется в ходе </w:t>
      </w:r>
      <w:r w:rsidRPr="008D0F51">
        <w:rPr>
          <w:color w:val="000000" w:themeColor="text1"/>
          <w:u w:val="single"/>
        </w:rPr>
        <w:t>внешних</w:t>
      </w:r>
      <w:r w:rsidRPr="008D0F51">
        <w:rPr>
          <w:color w:val="000000" w:themeColor="text1"/>
        </w:rPr>
        <w:t>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соблюдении норм и правил поведения, принятых в образовательной организации;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ответственности за результаты обучения;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lastRenderedPageBreak/>
        <w:t>готовности и способности делать осознанный выбор своей образовательной траектории, в том числе выбор профессии;</w:t>
      </w:r>
    </w:p>
    <w:p w:rsidR="002F5340" w:rsidRPr="008D0F51" w:rsidRDefault="002F5340" w:rsidP="008D0F51">
      <w:pPr>
        <w:pStyle w:val="afffb"/>
        <w:numPr>
          <w:ilvl w:val="0"/>
          <w:numId w:val="113"/>
        </w:numPr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ценностно-смысловых установках</w:t>
      </w:r>
      <w:r w:rsidR="00824F3F" w:rsidRPr="008D0F51">
        <w:rPr>
          <w:color w:val="000000" w:themeColor="text1"/>
        </w:rPr>
        <w:t>учащихся</w:t>
      </w:r>
      <w:r w:rsidRPr="008D0F51">
        <w:rPr>
          <w:color w:val="000000" w:themeColor="text1"/>
        </w:rPr>
        <w:t>, формируемых средствами различных предметов в рамках системы общего образования.</w:t>
      </w:r>
    </w:p>
    <w:p w:rsidR="002F5340" w:rsidRPr="008D0F51" w:rsidRDefault="002F5340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Внутришкольный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Федеральным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законом от 17.07.2006 №152-ФЗ «О персональных данных».</w:t>
      </w:r>
    </w:p>
    <w:p w:rsidR="002F5340" w:rsidRPr="008D0F51" w:rsidRDefault="0098279B" w:rsidP="008D0F51">
      <w:pPr>
        <w:pStyle w:val="affa"/>
        <w:spacing w:before="0" w:after="0" w:line="360" w:lineRule="auto"/>
        <w:ind w:left="0" w:right="0" w:firstLine="709"/>
        <w:jc w:val="both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60288;visibility:visible" from="-.6pt,28pt" to="482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" strokecolor="white [3212]" strokeweight="2pt"/>
        </w:pict>
      </w:r>
      <w:r w:rsidR="002F5340" w:rsidRPr="008D0F51">
        <w:rPr>
          <w:rFonts w:ascii="Times New Roman" w:hAnsi="Times New Roman"/>
          <w:i w:val="0"/>
          <w:color w:val="000000" w:themeColor="text1"/>
          <w:sz w:val="28"/>
          <w:szCs w:val="28"/>
        </w:rPr>
        <w:t>Особенности оценки метапредметных результатов</w:t>
      </w:r>
    </w:p>
    <w:p w:rsidR="002F5340" w:rsidRPr="006B358A" w:rsidRDefault="002F5340" w:rsidP="006B35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58A">
        <w:rPr>
          <w:rFonts w:ascii="Times New Roman" w:hAnsi="Times New Roman"/>
          <w:color w:val="000000" w:themeColor="text1"/>
          <w:sz w:val="28"/>
          <w:szCs w:val="28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</w:t>
      </w:r>
      <w:r w:rsidR="006E1EE0" w:rsidRPr="006B358A">
        <w:rPr>
          <w:rFonts w:ascii="Times New Roman" w:hAnsi="Times New Roman"/>
          <w:color w:val="000000" w:themeColor="text1"/>
          <w:sz w:val="28"/>
          <w:szCs w:val="28"/>
        </w:rPr>
        <w:t xml:space="preserve">ой программе </w:t>
      </w:r>
      <w:r w:rsidRPr="006B358A">
        <w:rPr>
          <w:rFonts w:ascii="Times New Roman" w:hAnsi="Times New Roman"/>
          <w:color w:val="000000" w:themeColor="text1"/>
          <w:sz w:val="28"/>
          <w:szCs w:val="28"/>
        </w:rPr>
        <w:t>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</w:t>
      </w:r>
      <w:r w:rsidR="006E1EE0" w:rsidRPr="006B358A">
        <w:rPr>
          <w:rFonts w:ascii="Times New Roman" w:hAnsi="Times New Roman"/>
          <w:color w:val="000000" w:themeColor="text1"/>
          <w:sz w:val="28"/>
          <w:szCs w:val="28"/>
        </w:rPr>
        <w:t xml:space="preserve">иверсальные учебные действия»). </w:t>
      </w:r>
      <w:r w:rsidRPr="006B358A">
        <w:rPr>
          <w:rFonts w:ascii="Times New Roman" w:hAnsi="Times New Roman"/>
          <w:color w:val="000000" w:themeColor="text1"/>
          <w:sz w:val="28"/>
          <w:szCs w:val="28"/>
        </w:rPr>
        <w:t>Формирование метапредметных результатов обеспечивается за сч</w:t>
      </w:r>
      <w:r w:rsidR="00A23AB5" w:rsidRPr="006B358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B358A">
        <w:rPr>
          <w:rFonts w:ascii="Times New Roman" w:hAnsi="Times New Roman"/>
          <w:color w:val="000000" w:themeColor="text1"/>
          <w:sz w:val="28"/>
          <w:szCs w:val="28"/>
        </w:rPr>
        <w:t>т всех учебных предметов и внеурочной деятельности.</w:t>
      </w:r>
    </w:p>
    <w:p w:rsidR="002F5340" w:rsidRPr="008D0F51" w:rsidRDefault="002F5340" w:rsidP="008D0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Основным </w:t>
      </w: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объектом и предметом</w:t>
      </w:r>
      <w:r w:rsidRPr="008D0F5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оценки метапредметных результатов являются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F5340" w:rsidRPr="008D0F51" w:rsidRDefault="002F5340" w:rsidP="008D0F5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2F5340" w:rsidRPr="008D0F51" w:rsidRDefault="002F5340" w:rsidP="008D0F5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способность работать с информацией;</w:t>
      </w:r>
    </w:p>
    <w:p w:rsidR="002F5340" w:rsidRPr="008D0F51" w:rsidRDefault="002F5340" w:rsidP="008D0F5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способность к сотрудничеству и коммуникации;</w:t>
      </w:r>
    </w:p>
    <w:p w:rsidR="002F5340" w:rsidRPr="008D0F51" w:rsidRDefault="002F5340" w:rsidP="008D0F5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2F5340" w:rsidRPr="008D0F51" w:rsidRDefault="002F5340" w:rsidP="008D0F5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способность и готовность к использованию ИКТ в целях обучения и развития;</w:t>
      </w:r>
    </w:p>
    <w:p w:rsidR="002F5340" w:rsidRPr="008D0F51" w:rsidRDefault="002F5340" w:rsidP="008D0F51">
      <w:pPr>
        <w:numPr>
          <w:ilvl w:val="0"/>
          <w:numId w:val="1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способность к самоорганизации, саморегуляции и рефлексии.</w:t>
      </w:r>
    </w:p>
    <w:p w:rsidR="002F5340" w:rsidRPr="008D0F51" w:rsidRDefault="002F5340" w:rsidP="008D0F51">
      <w:pPr>
        <w:pStyle w:val="afffb"/>
        <w:ind w:firstLine="709"/>
        <w:rPr>
          <w:i/>
          <w:color w:val="000000" w:themeColor="text1"/>
        </w:rPr>
      </w:pPr>
      <w:r w:rsidRPr="008D0F51">
        <w:rPr>
          <w:color w:val="000000" w:themeColor="text1"/>
        </w:rPr>
        <w:t xml:space="preserve">Оценка достижения метапредметных результатов осуществляется администрацией образовательной организации в ходе </w:t>
      </w:r>
      <w:r w:rsidRPr="008D0F51">
        <w:rPr>
          <w:b/>
          <w:color w:val="000000" w:themeColor="text1"/>
        </w:rPr>
        <w:t>внутришкольного мониторинга</w:t>
      </w:r>
      <w:r w:rsidRPr="008D0F51">
        <w:rPr>
          <w:color w:val="000000" w:themeColor="text1"/>
        </w:rPr>
        <w:t>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 w:rsidRPr="008D0F51">
        <w:rPr>
          <w:i/>
          <w:color w:val="000000" w:themeColor="text1"/>
        </w:rPr>
        <w:t>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Наиболее адекватными формами оценки </w:t>
      </w:r>
    </w:p>
    <w:p w:rsidR="002F5340" w:rsidRPr="008D0F51" w:rsidRDefault="002F5340" w:rsidP="008D0F51">
      <w:pPr>
        <w:pStyle w:val="afffb"/>
        <w:numPr>
          <w:ilvl w:val="0"/>
          <w:numId w:val="119"/>
        </w:numPr>
        <w:tabs>
          <w:tab w:val="left" w:pos="1134"/>
        </w:tabs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читательской грамотности служит письменная работа на межпредметной основе;</w:t>
      </w:r>
    </w:p>
    <w:p w:rsidR="002F5340" w:rsidRPr="008D0F51" w:rsidRDefault="002F5340" w:rsidP="008D0F51">
      <w:pPr>
        <w:pStyle w:val="afffb"/>
        <w:numPr>
          <w:ilvl w:val="0"/>
          <w:numId w:val="119"/>
        </w:numPr>
        <w:tabs>
          <w:tab w:val="left" w:pos="1134"/>
        </w:tabs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ИКТ-компетентности</w:t>
      </w:r>
      <w:r w:rsidR="003C4103">
        <w:rPr>
          <w:color w:val="000000" w:themeColor="text1"/>
        </w:rPr>
        <w:t xml:space="preserve"> –  </w:t>
      </w:r>
      <w:r w:rsidRPr="008D0F51">
        <w:rPr>
          <w:color w:val="000000" w:themeColor="text1"/>
        </w:rPr>
        <w:t>практическая работа в сочетании с письменной (компьютеризованной) частью;</w:t>
      </w:r>
    </w:p>
    <w:p w:rsidR="002F5340" w:rsidRPr="008D0F51" w:rsidRDefault="002F5340" w:rsidP="008D0F51">
      <w:pPr>
        <w:pStyle w:val="afffb"/>
        <w:numPr>
          <w:ilvl w:val="0"/>
          <w:numId w:val="119"/>
        </w:numPr>
        <w:tabs>
          <w:tab w:val="left" w:pos="1134"/>
        </w:tabs>
        <w:ind w:left="0" w:firstLine="709"/>
        <w:rPr>
          <w:color w:val="000000" w:themeColor="text1"/>
        </w:rPr>
      </w:pPr>
      <w:r w:rsidRPr="008D0F51">
        <w:rPr>
          <w:color w:val="000000" w:themeColor="text1"/>
        </w:rPr>
        <w:t>сформированности регулятивных, коммуникативных и познавательных учебных действий</w:t>
      </w:r>
      <w:r w:rsidR="003C4103">
        <w:rPr>
          <w:color w:val="000000" w:themeColor="text1"/>
        </w:rPr>
        <w:t xml:space="preserve"> –  </w:t>
      </w:r>
      <w:r w:rsidRPr="008D0F51">
        <w:rPr>
          <w:color w:val="000000" w:themeColor="text1"/>
        </w:rPr>
        <w:t>наблюдение за ходом выполнения групповых и индивидуальных учебных исследований и проектов.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Каждый из перечисленных видов диагностик проводится с периодичностью не менее, чем один раз в два года.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Основной процедурой </w:t>
      </w:r>
      <w:r w:rsidRPr="008D0F51">
        <w:rPr>
          <w:b/>
          <w:color w:val="000000" w:themeColor="text1"/>
        </w:rPr>
        <w:t>итоговой оценки</w:t>
      </w:r>
      <w:r w:rsidRPr="008D0F51">
        <w:rPr>
          <w:color w:val="000000" w:themeColor="text1"/>
        </w:rPr>
        <w:t xml:space="preserve"> достижения метапредметных результатов является </w:t>
      </w:r>
      <w:r w:rsidRPr="008D0F51">
        <w:rPr>
          <w:b/>
          <w:color w:val="000000" w:themeColor="text1"/>
        </w:rPr>
        <w:t>защита итогового индивидуального проекта</w:t>
      </w:r>
      <w:r w:rsidRPr="008D0F51">
        <w:rPr>
          <w:color w:val="000000" w:themeColor="text1"/>
        </w:rPr>
        <w:t>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Результатом (продуктом) проектной деятельности может быть любая из следующих работ: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а) письменная работа (эссе, реферат, аналитические материалы, обзорные материалы, отч</w:t>
      </w:r>
      <w:r w:rsidR="00A23AB5" w:rsidRPr="008D0F51">
        <w:rPr>
          <w:color w:val="000000" w:themeColor="text1"/>
        </w:rPr>
        <w:t>е</w:t>
      </w:r>
      <w:r w:rsidRPr="008D0F51">
        <w:rPr>
          <w:color w:val="000000" w:themeColor="text1"/>
        </w:rPr>
        <w:t>ты о провед</w:t>
      </w:r>
      <w:r w:rsidR="00A23AB5" w:rsidRPr="008D0F51">
        <w:rPr>
          <w:color w:val="000000" w:themeColor="text1"/>
        </w:rPr>
        <w:t>е</w:t>
      </w:r>
      <w:r w:rsidRPr="008D0F51">
        <w:rPr>
          <w:color w:val="000000" w:themeColor="text1"/>
        </w:rPr>
        <w:t>нных исследованиях, стендовый доклад и др.);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б) художественная творческая работа(в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</w:t>
      </w:r>
      <w:r w:rsidRPr="008D0F51">
        <w:rPr>
          <w:color w:val="000000" w:themeColor="text1"/>
        </w:rPr>
        <w:lastRenderedPageBreak/>
        <w:t>художественной декламации, исполнения музыкального произведения, компьютерной анимации и др.;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в) материальный объект, макет, иное конструкторское изделие;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г) отч</w:t>
      </w:r>
      <w:r w:rsidR="00A23AB5" w:rsidRPr="008D0F51">
        <w:rPr>
          <w:color w:val="000000" w:themeColor="text1"/>
        </w:rPr>
        <w:t>е</w:t>
      </w:r>
      <w:r w:rsidRPr="008D0F51">
        <w:rPr>
          <w:color w:val="000000" w:themeColor="text1"/>
        </w:rPr>
        <w:t>тные материалы по социальному проекту, которые могут включать как тексты, так и мультимедийные продукты.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</w:t>
      </w:r>
      <w:r w:rsidR="000D7535" w:rsidRPr="008D0F51">
        <w:rPr>
          <w:color w:val="000000" w:themeColor="text1"/>
        </w:rPr>
        <w:t>щегося и отзыва руководителя.</w:t>
      </w:r>
    </w:p>
    <w:p w:rsidR="002F5340" w:rsidRPr="006B358A" w:rsidRDefault="002F5340" w:rsidP="006B358A">
      <w:pPr>
        <w:pStyle w:val="afffb"/>
        <w:ind w:firstLine="709"/>
        <w:rPr>
          <w:b/>
          <w:bCs/>
          <w:iCs/>
          <w:color w:val="000000" w:themeColor="text1"/>
        </w:rPr>
      </w:pPr>
      <w:r w:rsidRPr="006B358A">
        <w:rPr>
          <w:b/>
          <w:bCs/>
          <w:iCs/>
          <w:color w:val="000000" w:themeColor="text1"/>
        </w:rPr>
        <w:t>Особенности оценки предметных результатов</w:t>
      </w:r>
    </w:p>
    <w:p w:rsidR="002F5340" w:rsidRPr="006B358A" w:rsidRDefault="002F5340" w:rsidP="006B358A">
      <w:pPr>
        <w:pStyle w:val="afffb"/>
        <w:ind w:firstLine="709"/>
        <w:rPr>
          <w:bCs/>
          <w:iCs/>
          <w:color w:val="000000" w:themeColor="text1"/>
        </w:rPr>
      </w:pPr>
      <w:r w:rsidRPr="006B358A">
        <w:rPr>
          <w:bCs/>
          <w:iCs/>
          <w:color w:val="000000" w:themeColor="text1"/>
        </w:rPr>
        <w:t xml:space="preserve">Оценка предметных результатовпредставляет собой оценку достижения </w:t>
      </w:r>
      <w:r w:rsidR="00824F3F" w:rsidRPr="006B358A">
        <w:rPr>
          <w:bCs/>
          <w:iCs/>
          <w:color w:val="000000" w:themeColor="text1"/>
        </w:rPr>
        <w:t>учащимся</w:t>
      </w:r>
      <w:r w:rsidRPr="006B358A">
        <w:rPr>
          <w:bCs/>
          <w:iCs/>
          <w:color w:val="000000" w:themeColor="text1"/>
        </w:rPr>
        <w:t xml:space="preserve"> планируемых результатов по отдельным предметам.</w:t>
      </w:r>
    </w:p>
    <w:p w:rsidR="002F5340" w:rsidRPr="006B358A" w:rsidRDefault="002F5340" w:rsidP="006B358A">
      <w:pPr>
        <w:pStyle w:val="afffb"/>
        <w:ind w:firstLine="709"/>
        <w:rPr>
          <w:bCs/>
          <w:iCs/>
          <w:color w:val="000000" w:themeColor="text1"/>
        </w:rPr>
      </w:pPr>
      <w:r w:rsidRPr="006B358A">
        <w:rPr>
          <w:bCs/>
          <w:iCs/>
          <w:color w:val="000000" w:themeColor="text1"/>
        </w:rPr>
        <w:t>Формирование этих результатов обеспечивается каждым учебным предметом.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bCs/>
          <w:iCs/>
          <w:color w:val="000000" w:themeColor="text1"/>
        </w:rPr>
        <w:t xml:space="preserve">Основным предметом оценки в соответствии с требованиями ФГОС </w:t>
      </w:r>
      <w:r w:rsidR="007E6E5F" w:rsidRPr="008D0F51">
        <w:rPr>
          <w:bCs/>
          <w:iCs/>
          <w:color w:val="000000" w:themeColor="text1"/>
        </w:rPr>
        <w:t xml:space="preserve">ООО </w:t>
      </w:r>
      <w:r w:rsidRPr="008D0F51">
        <w:rPr>
          <w:bCs/>
          <w:iCs/>
          <w:color w:val="000000" w:themeColor="text1"/>
        </w:rPr>
        <w:t xml:space="preserve">является </w:t>
      </w:r>
      <w:r w:rsidRPr="008D0F51">
        <w:rPr>
          <w:color w:val="000000" w:themeColor="text1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r w:rsidR="003C4103">
        <w:rPr>
          <w:color w:val="000000" w:themeColor="text1"/>
        </w:rPr>
        <w:t xml:space="preserve"> – </w:t>
      </w:r>
      <w:r w:rsidRPr="008D0F51">
        <w:rPr>
          <w:color w:val="000000" w:themeColor="text1"/>
        </w:rPr>
        <w:t>метапредметных (познавательных, регулятивных, коммуникативных) действий.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</w:rPr>
        <w:t>Оценка предметных результатов вед</w:t>
      </w:r>
      <w:r w:rsidR="00A23AB5" w:rsidRPr="008D0F51">
        <w:rPr>
          <w:color w:val="000000" w:themeColor="text1"/>
        </w:rPr>
        <w:t>е</w:t>
      </w:r>
      <w:r w:rsidRPr="008D0F51">
        <w:rPr>
          <w:color w:val="000000" w:themeColor="text1"/>
        </w:rPr>
        <w:t>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2F5340" w:rsidRPr="008D0F51" w:rsidRDefault="002F5340" w:rsidP="006B358A">
      <w:pPr>
        <w:pStyle w:val="afffb"/>
        <w:ind w:firstLine="709"/>
        <w:jc w:val="center"/>
        <w:rPr>
          <w:b/>
          <w:color w:val="000000" w:themeColor="text1"/>
        </w:rPr>
      </w:pPr>
      <w:r w:rsidRPr="008D0F51">
        <w:rPr>
          <w:b/>
          <w:color w:val="000000" w:themeColor="text1"/>
        </w:rPr>
        <w:t>1.3.3. Организация и содержание оценочных процедур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Стартовая диагностика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</w:t>
      </w: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оценки готовности к обучению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на данном уровне образования. Проводится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lastRenderedPageBreak/>
        <w:t>администрацией образовательной организации в начале 5-го класса и выступает как основа (точка отсч</w:t>
      </w:r>
      <w:r w:rsidR="00A23AB5" w:rsidRPr="008D0F51">
        <w:rPr>
          <w:rStyle w:val="dash041e0431044b0447043d044b0439char1"/>
          <w:color w:val="000000" w:themeColor="text1"/>
          <w:sz w:val="28"/>
          <w:szCs w:val="28"/>
        </w:rPr>
        <w:t>е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8D0F51">
        <w:rPr>
          <w:rStyle w:val="dash041e0431044b0447043d044b0439char1"/>
          <w:b/>
          <w:i/>
          <w:color w:val="000000" w:themeColor="text1"/>
          <w:sz w:val="28"/>
          <w:szCs w:val="28"/>
        </w:rPr>
        <w:t xml:space="preserve">.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Текущая оценка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</w:t>
      </w: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оценки индивидуального продвижения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в освоении программы </w:t>
      </w:r>
      <w:r w:rsidR="007E6E5F" w:rsidRPr="008D0F51">
        <w:rPr>
          <w:rStyle w:val="dash041e0431044b0447043d044b0439char1"/>
          <w:color w:val="000000" w:themeColor="text1"/>
          <w:sz w:val="28"/>
          <w:szCs w:val="28"/>
        </w:rPr>
        <w:t>учебного предмета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8D0F51">
        <w:rPr>
          <w:rFonts w:eastAsia="@Arial Unicode MS"/>
          <w:color w:val="000000" w:themeColor="text1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</w:t>
      </w:r>
      <w:r w:rsidR="00F7408D">
        <w:rPr>
          <w:rFonts w:eastAsia="@Arial Unicode MS"/>
          <w:color w:val="000000" w:themeColor="text1"/>
        </w:rPr>
        <w:t xml:space="preserve">амо- и взаимооценка, рефлексия </w:t>
      </w:r>
      <w:r w:rsidRPr="008D0F51">
        <w:rPr>
          <w:rFonts w:eastAsia="@Arial Unicode MS"/>
          <w:color w:val="000000" w:themeColor="text1"/>
        </w:rPr>
        <w:t>и др.) с уч</w:t>
      </w:r>
      <w:r w:rsidR="00A23AB5" w:rsidRPr="008D0F51">
        <w:rPr>
          <w:rFonts w:eastAsia="@Arial Unicode MS"/>
          <w:color w:val="000000" w:themeColor="text1"/>
        </w:rPr>
        <w:t>е</w:t>
      </w:r>
      <w:r w:rsidRPr="008D0F51">
        <w:rPr>
          <w:rFonts w:eastAsia="@Arial Unicode MS"/>
          <w:color w:val="000000" w:themeColor="text1"/>
        </w:rPr>
        <w:t xml:space="preserve">том особенностей </w:t>
      </w:r>
      <w:r w:rsidR="007E6E5F" w:rsidRPr="008D0F51">
        <w:rPr>
          <w:rFonts w:eastAsia="@Arial Unicode MS"/>
          <w:color w:val="000000" w:themeColor="text1"/>
        </w:rPr>
        <w:t xml:space="preserve">учебного </w:t>
      </w:r>
      <w:r w:rsidRPr="008D0F51">
        <w:rPr>
          <w:rFonts w:eastAsia="@Arial Unicode MS"/>
          <w:color w:val="000000" w:themeColor="text1"/>
        </w:rPr>
        <w:t xml:space="preserve">предмета и особенностей контрольно-оценочной деятельности учителя.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b/>
          <w:i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Тематическая оценка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</w:t>
      </w: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оценки уровня достижения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lastRenderedPageBreak/>
        <w:t>Тематическая оценка может вестись как в ходе изучения темы, так и в конце е</w:t>
      </w:r>
      <w:r w:rsidR="00A23AB5" w:rsidRPr="008D0F51">
        <w:rPr>
          <w:rStyle w:val="dash041e0431044b0447043d044b0439char1"/>
          <w:color w:val="000000" w:themeColor="text1"/>
          <w:sz w:val="28"/>
          <w:szCs w:val="28"/>
        </w:rPr>
        <w:t>е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изучения. Результаты тематической оценки являются основанием для коррекции учебного процесса и его индивидуализации.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b/>
          <w:i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Портфолио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</w:t>
      </w: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оценки </w:t>
      </w:r>
      <w:r w:rsidRPr="008D0F51">
        <w:rPr>
          <w:b/>
          <w:color w:val="000000" w:themeColor="text1"/>
        </w:rPr>
        <w:t>динамики учебной и творческой активности</w:t>
      </w:r>
      <w:r w:rsidRPr="008D0F51">
        <w:rPr>
          <w:color w:val="000000" w:themeColor="text1"/>
        </w:rPr>
        <w:t xml:space="preserve"> учащегося, направленности, широты или избирательности интересов, выраженности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проявлений творческой инициативы</w:t>
      </w:r>
      <w:r w:rsidRPr="008D0F51">
        <w:rPr>
          <w:color w:val="000000" w:themeColor="text1"/>
        </w:rPr>
        <w:t xml:space="preserve">, а также </w:t>
      </w:r>
      <w:r w:rsidRPr="008D0F51">
        <w:rPr>
          <w:b/>
          <w:color w:val="000000" w:themeColor="text1"/>
        </w:rPr>
        <w:t xml:space="preserve">уровня </w:t>
      </w: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высших достижений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, демонстрируемых данным учащимся. </w:t>
      </w:r>
      <w:r w:rsidRPr="008D0F51">
        <w:rPr>
          <w:color w:val="000000" w:themeColor="text1"/>
        </w:rPr>
        <w:t>В портфолио включаются как работы учащегося (в том числе</w:t>
      </w:r>
      <w:r w:rsidR="003C4103">
        <w:rPr>
          <w:color w:val="000000" w:themeColor="text1"/>
        </w:rPr>
        <w:t xml:space="preserve"> –  </w:t>
      </w:r>
      <w:r w:rsidRPr="008D0F51">
        <w:rPr>
          <w:color w:val="000000" w:themeColor="text1"/>
        </w:rPr>
        <w:t xml:space="preserve">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Отбор работ и отзывов для портфолио вед</w:t>
      </w:r>
      <w:r w:rsidR="00A23AB5" w:rsidRPr="008D0F51">
        <w:rPr>
          <w:rStyle w:val="dash041e0431044b0447043d044b0439char1"/>
          <w:color w:val="000000" w:themeColor="text1"/>
          <w:sz w:val="28"/>
          <w:szCs w:val="28"/>
        </w:rPr>
        <w:t>е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тся самим </w:t>
      </w:r>
      <w:r w:rsidR="00824F3F" w:rsidRPr="008D0F51">
        <w:rPr>
          <w:rStyle w:val="dash041e0431044b0447043d044b0439char1"/>
          <w:color w:val="000000" w:themeColor="text1"/>
          <w:sz w:val="28"/>
          <w:szCs w:val="28"/>
        </w:rPr>
        <w:t>учащимся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совместно с классным руководителем и при участии семьи. Включение каких-либо материалов в портфолио без согласия учащегося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8D0F51">
        <w:rPr>
          <w:color w:val="000000" w:themeColor="text1"/>
          <w:lang w:eastAsia="ru-RU"/>
        </w:rPr>
        <w:t xml:space="preserve">Результаты, представленные в портфолио, используются при выработке рекомендаций по выбору индивидуальной образовательной траектории на </w:t>
      </w:r>
      <w:r w:rsidR="00D23249" w:rsidRPr="008D0F51">
        <w:rPr>
          <w:color w:val="000000" w:themeColor="text1"/>
          <w:lang w:eastAsia="ru-RU"/>
        </w:rPr>
        <w:t>уровне</w:t>
      </w:r>
      <w:r w:rsidRPr="008D0F51">
        <w:rPr>
          <w:color w:val="000000" w:themeColor="text1"/>
          <w:lang w:eastAsia="ru-RU"/>
        </w:rPr>
        <w:t xml:space="preserve"> среднего общего образования и могут отражаться в характеристике.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b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 xml:space="preserve">Внутришкольный мониторинг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представляет собой процедуры</w:t>
      </w: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:</w:t>
      </w:r>
    </w:p>
    <w:p w:rsidR="002F5340" w:rsidRPr="008D0F51" w:rsidRDefault="002F5340" w:rsidP="008D0F51">
      <w:pPr>
        <w:pStyle w:val="afffb"/>
        <w:numPr>
          <w:ilvl w:val="0"/>
          <w:numId w:val="120"/>
        </w:numPr>
        <w:ind w:left="0" w:firstLine="709"/>
        <w:rPr>
          <w:rStyle w:val="dash041e0431044b0447043d044b0439char1"/>
          <w:b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оценки уровня достижения предметных и метапредметных результатов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;</w:t>
      </w:r>
    </w:p>
    <w:p w:rsidR="002F5340" w:rsidRPr="008D0F51" w:rsidRDefault="002F5340" w:rsidP="008D0F51">
      <w:pPr>
        <w:pStyle w:val="afffb"/>
        <w:numPr>
          <w:ilvl w:val="0"/>
          <w:numId w:val="120"/>
        </w:numPr>
        <w:ind w:left="0" w:firstLine="709"/>
        <w:rPr>
          <w:rStyle w:val="dash041e0431044b0447043d044b0439char1"/>
          <w:b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оценки уровня достижения той части личностных результатов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2F5340" w:rsidRPr="008D0F51" w:rsidRDefault="002F5340" w:rsidP="008D0F51">
      <w:pPr>
        <w:pStyle w:val="afffb"/>
        <w:numPr>
          <w:ilvl w:val="0"/>
          <w:numId w:val="120"/>
        </w:numPr>
        <w:ind w:left="0" w:firstLine="709"/>
        <w:rPr>
          <w:rStyle w:val="dash041e0431044b0447043d044b0439char1"/>
          <w:b/>
          <w:i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оценки уровня профессионального мастерства учителя</w:t>
      </w:r>
      <w:r w:rsidRPr="008D0F51">
        <w:rPr>
          <w:rStyle w:val="dash041e0431044b0447043d044b0439char1"/>
          <w:b/>
          <w:i/>
          <w:color w:val="000000" w:themeColor="text1"/>
          <w:sz w:val="28"/>
          <w:szCs w:val="28"/>
        </w:rPr>
        <w:t xml:space="preserve">,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осуществляемого на основе административных проверочных работ, анализа посещенных уроков, анализа качества учебных заданий, предлагаемых учителем </w:t>
      </w:r>
      <w:r w:rsidR="00824F3F" w:rsidRPr="008D0F51">
        <w:rPr>
          <w:rStyle w:val="dash041e0431044b0447043d044b0439char1"/>
          <w:color w:val="000000" w:themeColor="text1"/>
          <w:sz w:val="28"/>
          <w:szCs w:val="28"/>
        </w:rPr>
        <w:t>учащимся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.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b/>
          <w:i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color w:val="000000" w:themeColor="text1"/>
          <w:sz w:val="28"/>
          <w:szCs w:val="28"/>
        </w:rPr>
        <w:lastRenderedPageBreak/>
        <w:t xml:space="preserve">Результаты внутришкольного мониторинга являются основанием для рекомендаций как </w:t>
      </w:r>
      <w:r w:rsidR="00D23249" w:rsidRPr="008D0F51">
        <w:rPr>
          <w:rStyle w:val="dash041e0431044b0447043d044b0439char1"/>
          <w:color w:val="000000" w:themeColor="text1"/>
          <w:sz w:val="28"/>
          <w:szCs w:val="28"/>
        </w:rPr>
        <w:t>для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текущей коррекции учебного процесса и его индивидуализации, так и </w:t>
      </w:r>
      <w:r w:rsidR="00D23249" w:rsidRPr="008D0F51">
        <w:rPr>
          <w:rStyle w:val="dash041e0431044b0447043d044b0439char1"/>
          <w:color w:val="000000" w:themeColor="text1"/>
          <w:sz w:val="28"/>
          <w:szCs w:val="28"/>
        </w:rPr>
        <w:t>для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повышени</w:t>
      </w:r>
      <w:r w:rsidR="00D23249" w:rsidRPr="008D0F51">
        <w:rPr>
          <w:rStyle w:val="dash041e0431044b0447043d044b0439char1"/>
          <w:color w:val="000000" w:themeColor="text1"/>
          <w:sz w:val="28"/>
          <w:szCs w:val="28"/>
        </w:rPr>
        <w:t>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2F5340" w:rsidRPr="008D0F51" w:rsidRDefault="002F5340" w:rsidP="008D0F51">
      <w:pPr>
        <w:pStyle w:val="afffb"/>
        <w:ind w:firstLine="709"/>
        <w:rPr>
          <w:rStyle w:val="dash041e0431044b0447043d044b0439char1"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Промежуточная аттестация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аттестации </w:t>
      </w:r>
      <w:r w:rsidR="00824F3F" w:rsidRPr="008D0F51">
        <w:rPr>
          <w:rStyle w:val="dash041e0431044b0447043d044b0439char1"/>
          <w:color w:val="000000" w:themeColor="text1"/>
          <w:sz w:val="28"/>
          <w:szCs w:val="28"/>
        </w:rPr>
        <w:t>учащихся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на </w:t>
      </w:r>
      <w:r w:rsidR="000E2D31" w:rsidRPr="008D0F51">
        <w:rPr>
          <w:rStyle w:val="dash041e0431044b0447043d044b0439char1"/>
          <w:color w:val="000000" w:themeColor="text1"/>
          <w:sz w:val="28"/>
          <w:szCs w:val="28"/>
        </w:rPr>
        <w:t>уровне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основного общего образования и проводится в конце каждой четверти 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</w:rPr>
      </w:pPr>
      <w:r w:rsidRPr="008D0F51">
        <w:rPr>
          <w:color w:val="000000" w:themeColor="text1"/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</w:t>
      </w:r>
      <w:r w:rsidR="00E439B8">
        <w:rPr>
          <w:color w:val="000000" w:themeColor="text1"/>
          <w:lang w:eastAsia="ru-RU"/>
        </w:rPr>
        <w:t>основного</w:t>
      </w:r>
      <w:r w:rsidRPr="008D0F51">
        <w:rPr>
          <w:color w:val="000000" w:themeColor="text1"/>
          <w:lang w:eastAsia="ru-RU"/>
        </w:rPr>
        <w:t xml:space="preserve">, является основанием для перевода в следующий класс и для допуска учащегося к государственной итоговой аттестации. </w:t>
      </w:r>
      <w:r w:rsidR="00E439B8">
        <w:rPr>
          <w:color w:val="000000" w:themeColor="text1"/>
        </w:rPr>
        <w:t>К</w:t>
      </w:r>
      <w:r w:rsidRPr="008D0F51">
        <w:rPr>
          <w:color w:val="000000" w:themeColor="text1"/>
        </w:rPr>
        <w:t xml:space="preserve">ритерий достижения/освоения учебного материала задается как выполнение не менее 50% заданий </w:t>
      </w:r>
      <w:r w:rsidR="00E439B8">
        <w:rPr>
          <w:color w:val="000000" w:themeColor="text1"/>
        </w:rPr>
        <w:t>основного</w:t>
      </w:r>
      <w:r w:rsidRPr="008D0F51">
        <w:rPr>
          <w:color w:val="000000" w:themeColor="text1"/>
        </w:rPr>
        <w:t xml:space="preserve"> уровня.</w:t>
      </w:r>
    </w:p>
    <w:p w:rsidR="00AF29C5" w:rsidRPr="009634BF" w:rsidRDefault="002F5340" w:rsidP="00E439B8">
      <w:pPr>
        <w:pStyle w:val="18"/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9634BF">
        <w:rPr>
          <w:rFonts w:cs="Times New Roman"/>
          <w:color w:val="000000" w:themeColor="text1"/>
          <w:sz w:val="28"/>
          <w:szCs w:val="28"/>
        </w:rPr>
        <w:t>Порядок проведения промежуточн</w:t>
      </w:r>
      <w:r w:rsidR="00A40444" w:rsidRPr="009634BF">
        <w:rPr>
          <w:rFonts w:cs="Times New Roman"/>
          <w:color w:val="000000" w:themeColor="text1"/>
          <w:sz w:val="28"/>
          <w:szCs w:val="28"/>
        </w:rPr>
        <w:t>ой аттестации регламентируется Федеральным з</w:t>
      </w:r>
      <w:r w:rsidRPr="009634BF">
        <w:rPr>
          <w:rFonts w:cs="Times New Roman"/>
          <w:color w:val="000000" w:themeColor="text1"/>
          <w:sz w:val="28"/>
          <w:szCs w:val="28"/>
        </w:rPr>
        <w:t>аконом «Об образовании в Российской Федерации» (ст</w:t>
      </w:r>
      <w:r w:rsidR="00A40444" w:rsidRPr="009634BF">
        <w:rPr>
          <w:rFonts w:cs="Times New Roman"/>
          <w:color w:val="000000" w:themeColor="text1"/>
          <w:sz w:val="28"/>
          <w:szCs w:val="28"/>
        </w:rPr>
        <w:t>.</w:t>
      </w:r>
      <w:r w:rsidRPr="009634BF">
        <w:rPr>
          <w:rFonts w:cs="Times New Roman"/>
          <w:color w:val="000000" w:themeColor="text1"/>
          <w:sz w:val="28"/>
          <w:szCs w:val="28"/>
        </w:rPr>
        <w:t xml:space="preserve">58) и </w:t>
      </w:r>
      <w:r w:rsidR="00AF29C5" w:rsidRPr="009634BF">
        <w:rPr>
          <w:rFonts w:cs="Times New Roman"/>
          <w:color w:val="000000" w:themeColor="text1"/>
          <w:sz w:val="28"/>
          <w:szCs w:val="28"/>
        </w:rPr>
        <w:t>Положением о периодичности, порядке текущего контроля успеваемости и промежуточной аттестации учащихся муниципального бюджетного общеобразовательного учреждения «Усть-Сосновская основ</w:t>
      </w:r>
      <w:r w:rsidR="00E439B8" w:rsidRPr="009634BF">
        <w:rPr>
          <w:rFonts w:cs="Times New Roman"/>
          <w:color w:val="000000" w:themeColor="text1"/>
          <w:sz w:val="28"/>
          <w:szCs w:val="28"/>
        </w:rPr>
        <w:t>ная общеобразовательная школа».</w:t>
      </w:r>
    </w:p>
    <w:p w:rsidR="002F5340" w:rsidRPr="008D0F51" w:rsidRDefault="002F5340" w:rsidP="008D0F51">
      <w:pPr>
        <w:pStyle w:val="2"/>
        <w:rPr>
          <w:rStyle w:val="dash041e0431044b0447043d044b0439char1"/>
          <w:color w:val="000000" w:themeColor="text1"/>
          <w:sz w:val="28"/>
          <w:szCs w:val="28"/>
        </w:rPr>
      </w:pPr>
      <w:r w:rsidRPr="008D0F51">
        <w:rPr>
          <w:rStyle w:val="dash041e0431044b0447043d044b0439char1"/>
          <w:color w:val="000000" w:themeColor="text1"/>
          <w:sz w:val="28"/>
          <w:szCs w:val="28"/>
        </w:rPr>
        <w:t>Государственная итоговая аттестация</w:t>
      </w:r>
    </w:p>
    <w:p w:rsidR="002F5340" w:rsidRPr="008D0F51" w:rsidRDefault="006E1EE0" w:rsidP="008D0F5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В соответствии со статьей 59 Федерального з</w:t>
      </w:r>
      <w:r w:rsidR="002F5340"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акона «Об образовании </w:t>
      </w:r>
      <w:r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в Российской Федерации</w:t>
      </w:r>
      <w:r w:rsidR="002F5340"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» государственная итоговая аттестация (далее</w:t>
      </w:r>
      <w:r w:rsidR="003C4103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–  </w:t>
      </w:r>
      <w:r w:rsidR="002F5340"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ГИА) является обязательной процедурой</w:t>
      </w:r>
      <w:r w:rsidR="00A40444"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,</w:t>
      </w:r>
      <w:r w:rsidR="002F5340" w:rsidRPr="008D0F51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  <w:lang w:eastAsia="ru-RU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lastRenderedPageBreak/>
        <w:t xml:space="preserve">Итоговая оценка 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(итоговая аттестация) по предмету </w:t>
      </w:r>
      <w:r w:rsidRPr="008D0F51">
        <w:rPr>
          <w:color w:val="000000" w:themeColor="text1"/>
          <w:lang w:eastAsia="ru-RU"/>
        </w:rPr>
        <w:t xml:space="preserve">складывается из результатов внутренней и внешней оценки. К результатам </w:t>
      </w:r>
      <w:r w:rsidRPr="008D0F51">
        <w:rPr>
          <w:b/>
          <w:color w:val="000000" w:themeColor="text1"/>
          <w:lang w:eastAsia="ru-RU"/>
        </w:rPr>
        <w:t>внешней оценки</w:t>
      </w:r>
      <w:r w:rsidRPr="008D0F51">
        <w:rPr>
          <w:color w:val="000000" w:themeColor="text1"/>
          <w:lang w:eastAsia="ru-RU"/>
        </w:rPr>
        <w:t xml:space="preserve"> относятся результаты ГИА. К результатам </w:t>
      </w:r>
      <w:r w:rsidRPr="008D0F51">
        <w:rPr>
          <w:b/>
          <w:color w:val="000000" w:themeColor="text1"/>
          <w:lang w:eastAsia="ru-RU"/>
        </w:rPr>
        <w:t>внутренней оценки</w:t>
      </w:r>
      <w:r w:rsidRPr="008D0F51">
        <w:rPr>
          <w:color w:val="000000" w:themeColor="text1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8D0F51">
        <w:rPr>
          <w:i/>
          <w:color w:val="000000" w:themeColor="text1"/>
          <w:lang w:eastAsia="ru-RU"/>
        </w:rPr>
        <w:t xml:space="preserve">. </w:t>
      </w:r>
      <w:r w:rsidRPr="008D0F51">
        <w:rPr>
          <w:color w:val="000000" w:themeColor="text1"/>
          <w:lang w:eastAsia="ru-RU"/>
        </w:rPr>
        <w:t xml:space="preserve">По предметам, не вынесенным на ГИА, итоговая оценка ставится на основе результатов только внутренней оценки. 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  <w:lang w:eastAsia="ru-RU"/>
        </w:rPr>
      </w:pPr>
      <w:r w:rsidRPr="008D0F51">
        <w:rPr>
          <w:rStyle w:val="dash041e0431044b0447043d044b0439char1"/>
          <w:color w:val="000000" w:themeColor="text1"/>
          <w:sz w:val="28"/>
          <w:szCs w:val="28"/>
        </w:rPr>
        <w:t>Итоговая оценка по предмету фиксируется в документе об уровне образования государственного образца</w:t>
      </w:r>
      <w:r w:rsidR="003C4103">
        <w:rPr>
          <w:rStyle w:val="dash041e0431044b0447043d044b0439char1"/>
          <w:color w:val="000000" w:themeColor="text1"/>
          <w:sz w:val="28"/>
          <w:szCs w:val="28"/>
        </w:rPr>
        <w:t xml:space="preserve"> –  </w:t>
      </w:r>
      <w:r w:rsidRPr="008D0F51">
        <w:rPr>
          <w:color w:val="000000" w:themeColor="text1"/>
          <w:lang w:eastAsia="ru-RU"/>
        </w:rPr>
        <w:t>аттестате об основном общем образовании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>.</w:t>
      </w:r>
    </w:p>
    <w:p w:rsidR="002F5340" w:rsidRPr="008D0F51" w:rsidRDefault="002F5340" w:rsidP="008D0F51">
      <w:pPr>
        <w:pStyle w:val="afffb"/>
        <w:ind w:firstLine="709"/>
        <w:rPr>
          <w:color w:val="000000" w:themeColor="text1"/>
          <w:lang w:eastAsia="ru-RU"/>
        </w:rPr>
      </w:pPr>
      <w:r w:rsidRPr="008D0F51">
        <w:rPr>
          <w:rStyle w:val="dash041e0431044b0447043d044b0439char1"/>
          <w:b/>
          <w:color w:val="000000" w:themeColor="text1"/>
          <w:sz w:val="28"/>
          <w:szCs w:val="28"/>
        </w:rPr>
        <w:t>Итоговая оценка</w:t>
      </w:r>
      <w:r w:rsidRPr="008D0F51">
        <w:rPr>
          <w:rStyle w:val="dash041e0431044b0447043d044b0439char1"/>
          <w:color w:val="000000" w:themeColor="text1"/>
          <w:sz w:val="28"/>
          <w:szCs w:val="28"/>
        </w:rPr>
        <w:t xml:space="preserve"> по междисциплинарным программам </w:t>
      </w:r>
      <w:r w:rsidRPr="008D0F51">
        <w:rPr>
          <w:color w:val="000000" w:themeColor="text1"/>
          <w:lang w:eastAsia="ru-RU"/>
        </w:rPr>
        <w:t>ставится на основе результатов внутришкольного мониторинга и фиксируется в характеристике учащегося.</w:t>
      </w:r>
    </w:p>
    <w:p w:rsidR="002F5340" w:rsidRPr="008D0F51" w:rsidRDefault="002F5340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Характеристика</w:t>
      </w: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готовится на основании:</w:t>
      </w:r>
    </w:p>
    <w:p w:rsidR="002F5340" w:rsidRPr="008D0F51" w:rsidRDefault="002F5340" w:rsidP="008D0F51">
      <w:pPr>
        <w:numPr>
          <w:ilvl w:val="0"/>
          <w:numId w:val="12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объективных показателей образовательных достижений обучающегося на </w:t>
      </w:r>
      <w:r w:rsidR="00A40444"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уровне </w:t>
      </w: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основного образования,</w:t>
      </w:r>
    </w:p>
    <w:p w:rsidR="002F5340" w:rsidRPr="008D0F51" w:rsidRDefault="002F5340" w:rsidP="008D0F51">
      <w:pPr>
        <w:numPr>
          <w:ilvl w:val="0"/>
          <w:numId w:val="12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портфолио выпускника;</w:t>
      </w:r>
    </w:p>
    <w:p w:rsidR="002F5340" w:rsidRPr="008D0F51" w:rsidRDefault="002F5340" w:rsidP="008D0F51">
      <w:pPr>
        <w:numPr>
          <w:ilvl w:val="0"/>
          <w:numId w:val="12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экспертных оценок классного руководителя и учителей, обучавших данного выпускника на </w:t>
      </w:r>
      <w:r w:rsidR="00A40444"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уровне</w:t>
      </w: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основного общего образования.</w:t>
      </w:r>
    </w:p>
    <w:p w:rsidR="002F5340" w:rsidRPr="008D0F51" w:rsidRDefault="002F5340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характеристике выпускника:</w:t>
      </w:r>
    </w:p>
    <w:p w:rsidR="002F5340" w:rsidRPr="008D0F51" w:rsidRDefault="002F5340" w:rsidP="008D0F51">
      <w:pPr>
        <w:pStyle w:val="a9"/>
        <w:numPr>
          <w:ilvl w:val="0"/>
          <w:numId w:val="122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отмечаются образовательные достижения обучающегося по освоению личностных, метапредметных и предметных результатов;</w:t>
      </w:r>
    </w:p>
    <w:p w:rsidR="002F5340" w:rsidRPr="008D0F51" w:rsidRDefault="002F5340" w:rsidP="008D0F51">
      <w:pPr>
        <w:pStyle w:val="a9"/>
        <w:numPr>
          <w:ilvl w:val="0"/>
          <w:numId w:val="122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</w:t>
      </w:r>
      <w:r w:rsidR="00A40444" w:rsidRPr="008D0F51">
        <w:rPr>
          <w:rFonts w:ascii="Times New Roman" w:hAnsi="Times New Roman"/>
          <w:color w:val="000000" w:themeColor="text1"/>
          <w:sz w:val="28"/>
          <w:szCs w:val="28"/>
        </w:rPr>
        <w:t>уровне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среднего общего образования с уч</w:t>
      </w:r>
      <w:r w:rsidR="00A23AB5" w:rsidRPr="008D0F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том выбора учащимся направлений профильного образования, выявленных проблем и отмеченных образовательных достижений. </w:t>
      </w:r>
    </w:p>
    <w:p w:rsidR="002F5340" w:rsidRPr="008D0F51" w:rsidRDefault="002F5340" w:rsidP="008D0F51">
      <w:pPr>
        <w:spacing w:after="0" w:line="360" w:lineRule="auto"/>
        <w:ind w:firstLine="709"/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523BF1" w:rsidRDefault="00523BF1" w:rsidP="00337D62">
      <w:pPr>
        <w:pStyle w:val="2"/>
        <w:rPr>
          <w:sz w:val="24"/>
          <w:szCs w:val="24"/>
        </w:rPr>
      </w:pPr>
    </w:p>
    <w:p w:rsidR="009634BF" w:rsidRDefault="009634BF" w:rsidP="00337D62">
      <w:pPr>
        <w:pStyle w:val="2"/>
        <w:rPr>
          <w:sz w:val="24"/>
          <w:szCs w:val="24"/>
        </w:rPr>
      </w:pPr>
    </w:p>
    <w:p w:rsidR="009634BF" w:rsidRDefault="009634BF" w:rsidP="00337D62">
      <w:pPr>
        <w:pStyle w:val="2"/>
        <w:rPr>
          <w:sz w:val="24"/>
          <w:szCs w:val="24"/>
        </w:rPr>
      </w:pPr>
    </w:p>
    <w:p w:rsidR="009634BF" w:rsidRPr="00337D62" w:rsidRDefault="009634BF" w:rsidP="00337D62">
      <w:pPr>
        <w:pStyle w:val="2"/>
        <w:rPr>
          <w:sz w:val="24"/>
          <w:szCs w:val="24"/>
        </w:rPr>
      </w:pPr>
    </w:p>
    <w:p w:rsidR="00CB2E36" w:rsidRPr="009F1CC4" w:rsidRDefault="009F1CC4" w:rsidP="009F1C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/>
        </w:rPr>
      </w:pPr>
      <w:bookmarkStart w:id="25" w:name="_Toc409691656"/>
      <w:bookmarkStart w:id="26" w:name="_Toc410653980"/>
      <w:bookmarkStart w:id="27" w:name="_Toc414553166"/>
      <w:r w:rsidRPr="009F1CC4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B540EE" w:rsidRPr="009F1CC4">
        <w:rPr>
          <w:rFonts w:ascii="Times New Roman" w:hAnsi="Times New Roman"/>
          <w:b/>
          <w:color w:val="000000" w:themeColor="text1"/>
          <w:sz w:val="28"/>
          <w:szCs w:val="28"/>
        </w:rPr>
        <w:t>Содержательный раздел</w:t>
      </w:r>
      <w:bookmarkEnd w:id="25"/>
      <w:r w:rsidR="0081481A" w:rsidRPr="009F1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</w:t>
      </w:r>
      <w:bookmarkEnd w:id="26"/>
      <w:bookmarkEnd w:id="27"/>
      <w:r w:rsidR="00F267B3" w:rsidRPr="009F1C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МБОУ «Усть-Сосновская ООШ»</w:t>
      </w:r>
    </w:p>
    <w:p w:rsidR="00B540EE" w:rsidRPr="008D0F51" w:rsidRDefault="001E2A07" w:rsidP="006B358A">
      <w:pPr>
        <w:pStyle w:val="2"/>
        <w:jc w:val="center"/>
        <w:rPr>
          <w:color w:val="000000" w:themeColor="text1"/>
        </w:rPr>
      </w:pPr>
      <w:bookmarkStart w:id="28" w:name="_Toc406059004"/>
      <w:bookmarkStart w:id="29" w:name="_Toc409691657"/>
      <w:bookmarkStart w:id="30" w:name="_Toc410653981"/>
      <w:bookmarkStart w:id="31" w:name="_Toc414553167"/>
      <w:r w:rsidRPr="008D0F51">
        <w:rPr>
          <w:color w:val="000000" w:themeColor="text1"/>
        </w:rPr>
        <w:t xml:space="preserve">2.1. </w:t>
      </w:r>
      <w:r w:rsidR="00B540EE" w:rsidRPr="008D0F51">
        <w:rPr>
          <w:color w:val="000000" w:themeColor="text1"/>
        </w:rPr>
        <w:t xml:space="preserve">Программа </w:t>
      </w:r>
      <w:r w:rsidR="00683770" w:rsidRPr="008D0F51">
        <w:rPr>
          <w:color w:val="000000" w:themeColor="text1"/>
        </w:rPr>
        <w:t xml:space="preserve">формирования и </w:t>
      </w:r>
      <w:r w:rsidR="00B540EE" w:rsidRPr="008D0F51">
        <w:rPr>
          <w:color w:val="000000" w:themeColor="text1"/>
        </w:rPr>
        <w:t>развития универсальных учебных действий, включающ</w:t>
      </w:r>
      <w:r w:rsidR="00CB2E36" w:rsidRPr="008D0F51">
        <w:rPr>
          <w:color w:val="000000" w:themeColor="text1"/>
        </w:rPr>
        <w:t>ая</w:t>
      </w:r>
      <w:r w:rsidR="00B540EE" w:rsidRPr="008D0F51">
        <w:rPr>
          <w:color w:val="000000" w:themeColor="text1"/>
        </w:rPr>
        <w:t xml:space="preserve"> формирование компетенций </w:t>
      </w:r>
      <w:r w:rsidR="00824F3F" w:rsidRPr="008D0F51">
        <w:rPr>
          <w:color w:val="000000" w:themeColor="text1"/>
        </w:rPr>
        <w:t>учащихся</w:t>
      </w:r>
      <w:r w:rsidR="00B540EE" w:rsidRPr="008D0F51">
        <w:rPr>
          <w:color w:val="000000" w:themeColor="text1"/>
        </w:rPr>
        <w:t xml:space="preserve"> в области использования информационно-коммуникационных технологий, учебно-исследовательской и проектной деятельности</w:t>
      </w:r>
      <w:bookmarkEnd w:id="28"/>
      <w:bookmarkEnd w:id="29"/>
      <w:bookmarkEnd w:id="30"/>
      <w:bookmarkEnd w:id="31"/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Структура настоящей программы развития универсальных учебных действий (</w:t>
      </w:r>
      <w:r w:rsidR="0021451B" w:rsidRPr="008D0F51">
        <w:rPr>
          <w:rFonts w:ascii="Times New Roman" w:hAnsi="Times New Roman"/>
          <w:color w:val="000000" w:themeColor="text1"/>
          <w:sz w:val="28"/>
          <w:szCs w:val="28"/>
        </w:rPr>
        <w:t>УУД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) сформирована в соответствии с ФГОС и содержит в том числе значимую информацию о целях, понятиях и характеристиках УУД, планируемых результатах развития компетентности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</w:t>
      </w:r>
      <w:r w:rsidR="00E439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программы включено описание форм взаимодействия участников образовательного процесса</w:t>
      </w:r>
      <w:r w:rsidR="00683770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74ED5" w:rsidRPr="008D0F51" w:rsidRDefault="00074ED5" w:rsidP="006B358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2.1.1. Цели и задачи программы, описание ее места и роли в реализации требований ФГОС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Цели и задачи программы, описание ее места и роли в реализации требований ФГОС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Целью программы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 w:rsidRPr="008D0F5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задачи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организация взаимодействия педагогов и учащихся и их родителей по развитию универсальных учебных действий в основной школе;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реализация основных подходов, обеспечивающих эффективное освоение УУД учащимися, взаимосвязь способов организации урочной и внеурочной деятельности учащихся по развитию УУД, в том числе на материале содержания учебных предметов;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включение развивающих задач как в урочную, так и внеурочную деятельность учащихся;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 развития.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«инициировать учебное сотрудничество».</w:t>
      </w:r>
    </w:p>
    <w:p w:rsidR="00074ED5" w:rsidRPr="008D0F51" w:rsidRDefault="00074ED5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2.1.2.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К принципам формирования УУД в основной школе относятся: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формирование УУД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задача, сквозная для всего образовательного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процесса (урочная, внеурочная деятельность);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формирование УУД обязательно требует работы с предметным или междисциплинарным содержанием;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при составлении учебного плана и расписания делается акцент на нелинейность, наличие элективных компонентов, вариативность, индивидуализацию. 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По отношению к начальной школе программа развития УУД сохраняет преемственность. 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 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курсов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кружков.</w:t>
      </w:r>
    </w:p>
    <w:p w:rsidR="00CF7BEB" w:rsidRPr="008D0F51" w:rsidRDefault="00CF7BEB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2.1.3. Типовые задачи применения универсальных учебных действий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обучающегося и имеющих для него значение (экология, молодежные субкультуры, бытовые практико-ориентированные ситуации, и др.).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 основной школе используются следующие типы задач: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1. Задачи, формирующие коммуникативные УУД: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учет позиции партнера;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организацию и осуществление сотрудничества;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передачу информации и отображение предметного содержания;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тренинги коммуникативных навыков;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ролевые игры.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2. Задачи, формирующие познавательные УУД: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проекты на выстраивание стратегии поиска решения задач;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задачи на сериацию, сравнение, оценивание;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проведение эмпирического исследования;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проведение теоретического исследования;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смысловое чтение.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3. Задачи, формирующие регулятивные УУД: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планирование;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ориентировку в ситуации;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прогнозирование;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целеполагание;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принятие решения;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на самоконтроль.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работы. </w:t>
      </w:r>
    </w:p>
    <w:p w:rsidR="00B63E26" w:rsidRPr="008D0F51" w:rsidRDefault="00CF7BEB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</w:t>
      </w:r>
    </w:p>
    <w:p w:rsidR="00CF7BEB" w:rsidRPr="008D0F51" w:rsidRDefault="0021451B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="00CF7BEB" w:rsidRPr="008D0F51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F7BEB" w:rsidRPr="008D0F51">
        <w:rPr>
          <w:rFonts w:ascii="Times New Roman" w:hAnsi="Times New Roman"/>
          <w:b/>
          <w:color w:val="000000" w:themeColor="text1"/>
          <w:sz w:val="28"/>
          <w:szCs w:val="28"/>
        </w:rPr>
        <w:t>Описание особенностей, основных направлений и планируемых результатов учебно-исследовательской и проектной деятельности воспитанников (исследовательское,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ИКТ-компетенций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Одним из путей формирования УУД в школе является включение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учебно-исследовательскую и проектную деятельность.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Специфика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проектной деятельности </w:t>
      </w:r>
      <w:r w:rsidR="00B63E26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воспитанника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воспитанника и ориентирована на формирование и развитие метапредметных и личностных результатов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Учебно-исследовательская работа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организована по двум направлениям: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урочная учебно-исследовательская деятельность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: проблемные уроки; семинары; практические и лабораторные занятия, др.; 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внеурочная учебно-исследовательская деятельность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которая является логическим продолжением урочной деятельности: научно-исследовательская и реферативная работа, конференции и др.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Учебно-исследовательская и проектная деятельность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проводится в том числе по таким направлениям, как: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исследовательское;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прикладное;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информационное;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социальное;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игровое;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творческое.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 рамках каждого из направлений определены общие принципы, виды и формы реализации учебно-исследовательской и проектной деятельности.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 ходе реализации настоящей программы применяются такие виды проектов (по преобладающему виду деятельности), как: информационный, исследовательский, творческий, социальный, прикладной, игровой.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воспитанники (одного или разных возрастов), но и педагоги.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урок-исследование, урок-лаборатория, урок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творческий отчет, урок изобретательства, урок «Удивительное рядом», урок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рассказ об ученых, урок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защита исследовательских проектов, урок-экспертиза, урок «Патент на открытие», урок открытых мыслей;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Формы организации учебно-исследовательской деятельности на внеурочных занятиях могут быть следующими: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образовательные экспедиции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кружковые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r w:rsidR="0028261C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участие </w:t>
      </w:r>
      <w:r w:rsidR="00B63E26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олимпиадах, конкурсах, конференциях, в том числе дистанционных, предметных днях или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макеты, модели, схемы, план-карты;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постеры, презентации;</w:t>
      </w:r>
    </w:p>
    <w:p w:rsidR="00CF7BEB" w:rsidRPr="008D0F51" w:rsidRDefault="00903FC1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альбомы, буклеты</w:t>
      </w:r>
      <w:r w:rsidR="00CF7BEB" w:rsidRPr="008D0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реконструкции событий;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эссе, рассказы, стихи, рисунки;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выставки, игры, тематические вечера, концерты;</w:t>
      </w:r>
    </w:p>
    <w:p w:rsidR="00CF7BEB" w:rsidRPr="008D0F51" w:rsidRDefault="00CF7BEB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сценарии мероприятий;</w:t>
      </w:r>
    </w:p>
    <w:p w:rsidR="00CF7BEB" w:rsidRPr="008D0F51" w:rsidRDefault="00903FC1" w:rsidP="008D0F51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веб-сайты </w:t>
      </w:r>
      <w:r w:rsidR="00CF7BEB" w:rsidRPr="008D0F51">
        <w:rPr>
          <w:rFonts w:ascii="Times New Roman" w:hAnsi="Times New Roman"/>
          <w:color w:val="000000" w:themeColor="text1"/>
          <w:sz w:val="28"/>
          <w:szCs w:val="28"/>
        </w:rPr>
        <w:t>и др.</w:t>
      </w:r>
    </w:p>
    <w:p w:rsidR="00CF7BEB" w:rsidRPr="008D0F51" w:rsidRDefault="00CF7BEB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CF7BEB" w:rsidRPr="008D0F51" w:rsidRDefault="00CF7BEB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 по различным предметным областям, а также в виде прототип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ов, 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моделей, образцов.</w:t>
      </w:r>
    </w:p>
    <w:p w:rsidR="00903FC1" w:rsidRDefault="00903FC1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3FC1" w:rsidRDefault="00903FC1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40EE" w:rsidRPr="008D0F51" w:rsidRDefault="0021451B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="00B371AE" w:rsidRPr="008D0F51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Описание содержания, видов и форм организации учебной деятельности по развитию </w:t>
      </w:r>
      <w:r w:rsidR="00B46327" w:rsidRPr="008D0F51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информационно-коммуникационных технологий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содержании программы развития УУД отдельно указана компетенция </w:t>
      </w:r>
      <w:r w:rsidR="00B371AE" w:rsidRPr="008D0F51">
        <w:rPr>
          <w:rFonts w:ascii="Times New Roman" w:hAnsi="Times New Roman"/>
          <w:color w:val="000000" w:themeColor="text1"/>
          <w:sz w:val="28"/>
          <w:szCs w:val="28"/>
        </w:rPr>
        <w:t>учащегося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использования информационно-коммуникационных технологий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(ИКТ)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5382A" w:rsidRPr="008D0F5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значительно присутствие компьютерных и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-технологий в повседневной деятельности </w:t>
      </w:r>
      <w:r w:rsidR="00B371AE" w:rsidRPr="008D0F51">
        <w:rPr>
          <w:rFonts w:ascii="Times New Roman" w:hAnsi="Times New Roman"/>
          <w:color w:val="000000" w:themeColor="text1"/>
          <w:sz w:val="28"/>
          <w:szCs w:val="28"/>
        </w:rPr>
        <w:t>учащегося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вне времени нахождения в образовательной организации. В этой связи </w:t>
      </w:r>
      <w:r w:rsidR="00B371AE" w:rsidRPr="008D0F51">
        <w:rPr>
          <w:rFonts w:ascii="Times New Roman" w:hAnsi="Times New Roman"/>
          <w:color w:val="000000" w:themeColor="text1"/>
          <w:sz w:val="28"/>
          <w:szCs w:val="28"/>
        </w:rPr>
        <w:t>учащийся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ИКТ-компетенций становятся поддержка и развитие </w:t>
      </w:r>
      <w:r w:rsidR="00B371AE" w:rsidRPr="008D0F51">
        <w:rPr>
          <w:rFonts w:ascii="Times New Roman" w:hAnsi="Times New Roman"/>
          <w:color w:val="000000" w:themeColor="text1"/>
          <w:sz w:val="28"/>
          <w:szCs w:val="28"/>
        </w:rPr>
        <w:t>учащегося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. Данный подход имеет значение при определении планируемых результатов в сфере формирования ИКТ-компетенций. </w:t>
      </w:r>
    </w:p>
    <w:p w:rsidR="00B540EE" w:rsidRPr="008D0F51" w:rsidRDefault="00B46327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>сновны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учебной деятельности по формированию ИКТ-компетенции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>включить: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уроки по информатике и другим предметам;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факультативы;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кружки;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интегративные межпредметные проекты;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внеурочные и внешкольные активности. 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Среди видов учебной деятельности, обеспечивающих формирование ИКТ-компетенции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можно выделить в том числе такие, как: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редактирование текстов;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редактирование электронных таблиц;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редактирование презентаций;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редактирование графики и фото;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музыкальных и звуковых объектов;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поиск и анализ информации в Интернете;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моделирование, проектирование и управление;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веб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-страниц и сайтов; </w:t>
      </w:r>
    </w:p>
    <w:p w:rsidR="00B540EE" w:rsidRPr="008D0F51" w:rsidRDefault="00B540EE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Эффективное формирование ИКТ-компетенции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B540EE" w:rsidRPr="008D0F51" w:rsidRDefault="00667803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="00B371AE" w:rsidRPr="008D0F51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основных элементов ИКТ-компетенции и инструментов их использования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Обращение с устройствами ИКТ.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Фиксация и обработка изображений и звуков.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Поиск и организация хранения информации.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Интернет.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Создание письменных сообщений.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Создание графических объектов.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Восприятие, использование и создание гипертекстовых и мультимедийных информационных объектов.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диаграммами, карт</w:t>
      </w:r>
      <w:r w:rsidR="00903FC1">
        <w:rPr>
          <w:rFonts w:ascii="Times New Roman" w:hAnsi="Times New Roman"/>
          <w:color w:val="000000" w:themeColor="text1"/>
          <w:sz w:val="28"/>
          <w:szCs w:val="28"/>
        </w:rPr>
        <w:t>ами и спутниковыми фотографиями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Анализ информации, математическая обработка данных в исследовании.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Проведение естественнонаучных и социальных измерений, ввод результатов измерений и других</w:t>
      </w:r>
      <w:r w:rsidR="009F1CC4">
        <w:rPr>
          <w:rFonts w:ascii="Times New Roman" w:hAnsi="Times New Roman"/>
          <w:color w:val="000000" w:themeColor="text1"/>
          <w:sz w:val="28"/>
          <w:szCs w:val="28"/>
        </w:rPr>
        <w:t xml:space="preserve"> цифровых данных и их обработка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; анализ результатов своей деятельности и затрачиваемых ресурсов.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Коммуникация и социальное взаимодействие.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B540EE" w:rsidRPr="008D0F51" w:rsidRDefault="00B540EE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Информационная безопасность.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>ния или нежелательно.</w:t>
      </w:r>
    </w:p>
    <w:p w:rsidR="00B540EE" w:rsidRPr="008D0F51" w:rsidRDefault="003C4103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2.1.7</w:t>
      </w:r>
      <w:r w:rsidR="00667803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Планируемые результаты формирования и развития компетентности </w:t>
      </w:r>
      <w:r w:rsidR="00824F3F" w:rsidRPr="008D0F51">
        <w:rPr>
          <w:rFonts w:ascii="Times New Roman" w:hAnsi="Times New Roman"/>
          <w:b/>
          <w:color w:val="000000" w:themeColor="text1"/>
          <w:sz w:val="28"/>
          <w:szCs w:val="28"/>
        </w:rPr>
        <w:t>учащихся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области использования</w:t>
      </w:r>
      <w:r w:rsidR="00B46327" w:rsidRPr="008D0F51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информационно-коммуникационных технологий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Представленные планируемые результаты развития компетентности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использования ИКТ учитывают существующие знания и компетенции, полученные </w:t>
      </w:r>
      <w:r w:rsidR="00C16BD1" w:rsidRPr="008D0F51">
        <w:rPr>
          <w:rFonts w:ascii="Times New Roman" w:hAnsi="Times New Roman"/>
          <w:color w:val="000000" w:themeColor="text1"/>
          <w:sz w:val="28"/>
          <w:szCs w:val="28"/>
        </w:rPr>
        <w:t>учащимися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вне образовательной организации. Вместе с тем планируемые результаты могут быть адаптированы и под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кому требуется более полное сопровождение в сфере формирования ИКТ-компетенций.</w:t>
      </w:r>
    </w:p>
    <w:p w:rsidR="00B540EE" w:rsidRPr="008D0F51" w:rsidRDefault="00B540E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32" w:name="_Toc405145662"/>
      <w:bookmarkStart w:id="33" w:name="_Toc406059005"/>
      <w:bookmarkStart w:id="34" w:name="_Toc409682184"/>
      <w:bookmarkStart w:id="35" w:name="_Toc409691658"/>
      <w:bookmarkStart w:id="36" w:name="_Toc410653982"/>
      <w:bookmarkStart w:id="37" w:name="_Toc410702986"/>
      <w:bookmarkStart w:id="38" w:name="_Toc284662742"/>
      <w:bookmarkStart w:id="39" w:name="_Toc284663368"/>
      <w:bookmarkStart w:id="40" w:name="_Toc414553168"/>
      <w:r w:rsidRPr="008D0F51">
        <w:rPr>
          <w:b w:val="0"/>
          <w:color w:val="000000" w:themeColor="text1"/>
        </w:rPr>
        <w:t xml:space="preserve">В рамках направления </w:t>
      </w:r>
      <w:r w:rsidR="00B46327" w:rsidRPr="008D0F51">
        <w:rPr>
          <w:b w:val="0"/>
          <w:color w:val="000000" w:themeColor="text1"/>
        </w:rPr>
        <w:t>«О</w:t>
      </w:r>
      <w:r w:rsidRPr="008D0F51">
        <w:rPr>
          <w:b w:val="0"/>
          <w:color w:val="000000" w:themeColor="text1"/>
        </w:rPr>
        <w:t>бращение с устройствами ИКТ</w:t>
      </w:r>
      <w:r w:rsidR="00B46327" w:rsidRPr="008D0F51">
        <w:rPr>
          <w:b w:val="0"/>
          <w:color w:val="000000" w:themeColor="text1"/>
        </w:rPr>
        <w:t>»</w:t>
      </w:r>
      <w:r w:rsidRPr="008D0F51">
        <w:rPr>
          <w:b w:val="0"/>
          <w:color w:val="000000" w:themeColor="text1"/>
        </w:rPr>
        <w:t xml:space="preserve"> в качестве основных планируемых результатов возможен следующий список того, что обучающийся сможет: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получать информацию о характеристиках компьютера;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входить в информационную среду образовательной организации, в том числе через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сеть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Интернет, размещать в информационной среде различные информационные объекты;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41" w:name="_Toc405145663"/>
      <w:bookmarkStart w:id="42" w:name="_Toc406059006"/>
      <w:bookmarkStart w:id="43" w:name="_Toc409682185"/>
      <w:bookmarkStart w:id="44" w:name="_Toc409691659"/>
      <w:bookmarkStart w:id="45" w:name="_Toc410653983"/>
      <w:bookmarkStart w:id="46" w:name="_Toc410702987"/>
      <w:r w:rsidRPr="008D0F51">
        <w:rPr>
          <w:b w:val="0"/>
          <w:color w:val="000000" w:themeColor="text1"/>
        </w:rPr>
        <w:tab/>
      </w:r>
      <w:bookmarkStart w:id="47" w:name="_Toc284662743"/>
      <w:bookmarkStart w:id="48" w:name="_Toc284663369"/>
      <w:bookmarkStart w:id="49" w:name="_Toc414553169"/>
      <w:r w:rsidR="00B540EE" w:rsidRPr="008D0F51">
        <w:rPr>
          <w:b w:val="0"/>
          <w:color w:val="000000" w:themeColor="text1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презентации на основе цифровых фотографий;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B540EE" w:rsidRPr="008D0F51" w:rsidRDefault="00731D9E" w:rsidP="00AA07B4">
      <w:pPr>
        <w:pStyle w:val="2"/>
        <w:tabs>
          <w:tab w:val="left" w:pos="567"/>
        </w:tabs>
        <w:ind w:firstLine="0"/>
        <w:rPr>
          <w:color w:val="000000" w:themeColor="text1"/>
        </w:rPr>
      </w:pPr>
      <w:bookmarkStart w:id="50" w:name="_Toc405145664"/>
      <w:bookmarkStart w:id="51" w:name="_Toc406059007"/>
      <w:bookmarkStart w:id="52" w:name="_Toc409682186"/>
      <w:bookmarkStart w:id="53" w:name="_Toc409691660"/>
      <w:bookmarkStart w:id="54" w:name="_Toc410653984"/>
      <w:bookmarkStart w:id="55" w:name="_Toc410702988"/>
      <w:r w:rsidRPr="008D0F51">
        <w:rPr>
          <w:b w:val="0"/>
          <w:color w:val="000000" w:themeColor="text1"/>
        </w:rPr>
        <w:tab/>
      </w:r>
      <w:bookmarkStart w:id="56" w:name="_Toc284662744"/>
      <w:bookmarkStart w:id="57" w:name="_Toc284663370"/>
      <w:bookmarkStart w:id="58" w:name="_Toc414553170"/>
      <w:r w:rsidR="00B540EE" w:rsidRPr="008D0F51">
        <w:rPr>
          <w:b w:val="0"/>
          <w:color w:val="000000" w:themeColor="text1"/>
        </w:rPr>
        <w:t>В рамках направления «Поиск и организация хранения информации» обучающийся сможет: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различные приемы поиска информации в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Интернет (поисковые системы, справочные разделы, предметные рубрики);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59" w:name="_Toc405145665"/>
      <w:bookmarkStart w:id="60" w:name="_Toc406059008"/>
      <w:bookmarkStart w:id="61" w:name="_Toc409682187"/>
      <w:bookmarkStart w:id="62" w:name="_Toc409691661"/>
      <w:bookmarkStart w:id="63" w:name="_Toc410653985"/>
      <w:bookmarkStart w:id="64" w:name="_Toc410702989"/>
      <w:r w:rsidRPr="008D0F51">
        <w:rPr>
          <w:b w:val="0"/>
          <w:color w:val="000000" w:themeColor="text1"/>
        </w:rPr>
        <w:lastRenderedPageBreak/>
        <w:tab/>
      </w:r>
      <w:bookmarkStart w:id="65" w:name="_Toc284662745"/>
      <w:bookmarkStart w:id="66" w:name="_Toc284663371"/>
      <w:bookmarkStart w:id="67" w:name="_Toc414553171"/>
      <w:r w:rsidR="00B540EE" w:rsidRPr="008D0F51">
        <w:rPr>
          <w:b w:val="0"/>
          <w:color w:val="000000" w:themeColor="text1"/>
        </w:rPr>
        <w:t>В рамках направления «Создание письменных сообщений» обучающийся сможет: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вставлять в документ формулы, таблицы, списки, изображения;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участвовать в коллективном создании текстового документ</w:t>
      </w:r>
      <w:r w:rsidR="00AA07B4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68" w:name="_Toc405145666"/>
      <w:bookmarkStart w:id="69" w:name="_Toc406059009"/>
      <w:bookmarkStart w:id="70" w:name="_Toc409682188"/>
      <w:bookmarkStart w:id="71" w:name="_Toc409691662"/>
      <w:bookmarkStart w:id="72" w:name="_Toc410653986"/>
      <w:bookmarkStart w:id="73" w:name="_Toc410702990"/>
      <w:r w:rsidRPr="008D0F51">
        <w:rPr>
          <w:b w:val="0"/>
          <w:color w:val="000000" w:themeColor="text1"/>
        </w:rPr>
        <w:tab/>
      </w:r>
      <w:bookmarkStart w:id="74" w:name="_Toc284662746"/>
      <w:bookmarkStart w:id="75" w:name="_Toc284663372"/>
      <w:bookmarkStart w:id="76" w:name="_Toc414553172"/>
      <w:r w:rsidR="00B540EE" w:rsidRPr="008D0F51">
        <w:rPr>
          <w:b w:val="0"/>
          <w:color w:val="000000" w:themeColor="text1"/>
        </w:rPr>
        <w:t>В рамках направления «Создание графических объектов» обучающийся сможет: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77" w:name="_Toc405145667"/>
      <w:bookmarkStart w:id="78" w:name="_Toc406059010"/>
      <w:bookmarkStart w:id="79" w:name="_Toc409682189"/>
      <w:bookmarkStart w:id="80" w:name="_Toc409691663"/>
      <w:bookmarkStart w:id="81" w:name="_Toc410653987"/>
      <w:bookmarkStart w:id="82" w:name="_Toc410702991"/>
      <w:r w:rsidRPr="008D0F51">
        <w:rPr>
          <w:b w:val="0"/>
          <w:color w:val="000000" w:themeColor="text1"/>
        </w:rPr>
        <w:tab/>
      </w:r>
      <w:bookmarkStart w:id="83" w:name="_Toc284662747"/>
      <w:bookmarkStart w:id="84" w:name="_Toc284663373"/>
      <w:bookmarkStart w:id="85" w:name="_Toc414553173"/>
      <w:r w:rsidR="00B540EE" w:rsidRPr="008D0F51">
        <w:rPr>
          <w:b w:val="0"/>
          <w:color w:val="000000" w:themeColor="text1"/>
        </w:rPr>
        <w:t>В рамках направления «Создание музыкальных и звуковых объектов» обучающийся сможет: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86" w:name="_Toc405145668"/>
      <w:bookmarkStart w:id="87" w:name="_Toc406059011"/>
      <w:bookmarkStart w:id="88" w:name="_Toc409682190"/>
      <w:bookmarkStart w:id="89" w:name="_Toc409691664"/>
      <w:bookmarkStart w:id="90" w:name="_Toc410653988"/>
      <w:bookmarkStart w:id="91" w:name="_Toc410702992"/>
      <w:r w:rsidRPr="008D0F51">
        <w:rPr>
          <w:b w:val="0"/>
          <w:color w:val="000000" w:themeColor="text1"/>
        </w:rPr>
        <w:tab/>
      </w:r>
      <w:bookmarkStart w:id="92" w:name="_Toc284662748"/>
      <w:bookmarkStart w:id="93" w:name="_Toc284663374"/>
      <w:bookmarkStart w:id="94" w:name="_Toc414553174"/>
      <w:r w:rsidR="00B540EE" w:rsidRPr="008D0F51">
        <w:rPr>
          <w:b w:val="0"/>
          <w:color w:val="000000" w:themeColor="text1"/>
        </w:rPr>
        <w:t>В рамках направления «Восприятие, использование и создание гипертекстовых и мультимедийных информационных объектов» обучающийся сможет: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работать с особыми видами сообщений: диаграммами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программы-архиваторы.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95" w:name="_Toc405145669"/>
      <w:bookmarkStart w:id="96" w:name="_Toc406059012"/>
      <w:bookmarkStart w:id="97" w:name="_Toc409682191"/>
      <w:bookmarkStart w:id="98" w:name="_Toc409691665"/>
      <w:bookmarkStart w:id="99" w:name="_Toc410653989"/>
      <w:bookmarkStart w:id="100" w:name="_Toc410702993"/>
      <w:r w:rsidRPr="008D0F51">
        <w:rPr>
          <w:b w:val="0"/>
          <w:color w:val="000000" w:themeColor="text1"/>
        </w:rPr>
        <w:tab/>
      </w:r>
      <w:bookmarkStart w:id="101" w:name="_Toc284662749"/>
      <w:bookmarkStart w:id="102" w:name="_Toc284663375"/>
      <w:bookmarkStart w:id="103" w:name="_Toc414553175"/>
      <w:r w:rsidR="00B540EE" w:rsidRPr="008D0F51">
        <w:rPr>
          <w:b w:val="0"/>
          <w:color w:val="000000" w:themeColor="text1"/>
        </w:rPr>
        <w:t>В рамках направления «Анализ информации, математическая обработка данных в исследовании» обучающийся сможет: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104" w:name="_Toc405145670"/>
      <w:bookmarkStart w:id="105" w:name="_Toc406059013"/>
      <w:bookmarkStart w:id="106" w:name="_Toc409682192"/>
      <w:bookmarkStart w:id="107" w:name="_Toc409691666"/>
      <w:bookmarkStart w:id="108" w:name="_Toc410653990"/>
      <w:bookmarkStart w:id="109" w:name="_Toc410702994"/>
      <w:r w:rsidRPr="008D0F51">
        <w:rPr>
          <w:b w:val="0"/>
          <w:color w:val="000000" w:themeColor="text1"/>
        </w:rPr>
        <w:tab/>
      </w:r>
      <w:bookmarkStart w:id="110" w:name="_Toc284662750"/>
      <w:bookmarkStart w:id="111" w:name="_Toc284663376"/>
      <w:bookmarkStart w:id="112" w:name="_Toc414553176"/>
      <w:r w:rsidR="00B540EE" w:rsidRPr="008D0F51">
        <w:rPr>
          <w:b w:val="0"/>
          <w:color w:val="000000" w:themeColor="text1"/>
        </w:rPr>
        <w:t>В рамках направления «Моделирование, проектирование и управление» обучающийся сможет: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B540EE" w:rsidRPr="008D0F51" w:rsidRDefault="00731D9E" w:rsidP="008D0F51">
      <w:pPr>
        <w:pStyle w:val="2"/>
        <w:tabs>
          <w:tab w:val="left" w:pos="567"/>
        </w:tabs>
        <w:rPr>
          <w:color w:val="000000" w:themeColor="text1"/>
        </w:rPr>
      </w:pPr>
      <w:bookmarkStart w:id="113" w:name="_Toc405145671"/>
      <w:bookmarkStart w:id="114" w:name="_Toc406059014"/>
      <w:bookmarkStart w:id="115" w:name="_Toc409682193"/>
      <w:bookmarkStart w:id="116" w:name="_Toc409691667"/>
      <w:bookmarkStart w:id="117" w:name="_Toc410653991"/>
      <w:bookmarkStart w:id="118" w:name="_Toc410702995"/>
      <w:r w:rsidRPr="008D0F51">
        <w:rPr>
          <w:b w:val="0"/>
          <w:color w:val="000000" w:themeColor="text1"/>
        </w:rPr>
        <w:tab/>
      </w:r>
      <w:bookmarkStart w:id="119" w:name="_Toc284662751"/>
      <w:bookmarkStart w:id="120" w:name="_Toc284663377"/>
      <w:bookmarkStart w:id="121" w:name="_Toc414553177"/>
      <w:r w:rsidR="00B540EE" w:rsidRPr="008D0F51">
        <w:rPr>
          <w:b w:val="0"/>
          <w:color w:val="000000" w:themeColor="text1"/>
        </w:rPr>
        <w:t>В рамках направления «Коммуникация и социальное взаимодействие» обучающийся сможет: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использовать возможности электро</w:t>
      </w:r>
      <w:r w:rsidR="001F4FED">
        <w:rPr>
          <w:rFonts w:ascii="Times New Roman" w:hAnsi="Times New Roman"/>
          <w:color w:val="000000" w:themeColor="text1"/>
          <w:sz w:val="28"/>
          <w:szCs w:val="28"/>
        </w:rPr>
        <w:t>нной почты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вести личный дневник (блог) с использованием возможностей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Интернет;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осуществлять защиту от троянских вирусов, фишинговых атак, информации от компьютерных вирусов с помощью антивирусных программ; </w:t>
      </w:r>
    </w:p>
    <w:p w:rsidR="00B540EE" w:rsidRPr="001F4FED" w:rsidRDefault="00B540EE" w:rsidP="001F4FED">
      <w:pPr>
        <w:pStyle w:val="a7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соблюдать правила безопасного поведения в </w:t>
      </w:r>
      <w:r w:rsidR="00B463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="001F4FED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Pr="001F4F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7118" w:rsidRPr="008D0F51" w:rsidRDefault="00407118" w:rsidP="003C4103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2.1.8.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B540EE" w:rsidRPr="008D0F51" w:rsidRDefault="00407118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>мастер-классов, тренингов и др.</w:t>
      </w:r>
    </w:p>
    <w:p w:rsidR="00C66CE5" w:rsidRPr="008D0F51" w:rsidRDefault="00667803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</w:t>
      </w:r>
      <w:r w:rsidR="00CE6FE3" w:rsidRPr="008D0F51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6CE5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Описание условий, обеспечивающих развитие универсальных учебных действий у </w:t>
      </w:r>
      <w:r w:rsidR="00824F3F" w:rsidRPr="008D0F51">
        <w:rPr>
          <w:rFonts w:ascii="Times New Roman" w:hAnsi="Times New Roman"/>
          <w:b/>
          <w:color w:val="000000" w:themeColor="text1"/>
          <w:sz w:val="28"/>
          <w:szCs w:val="28"/>
        </w:rPr>
        <w:t>учащихся</w:t>
      </w:r>
      <w:r w:rsidR="00C66CE5"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в том числе организационно-методического и ресурсного обеспечения учебно-исследовательской и проектной деятельности </w:t>
      </w:r>
      <w:r w:rsidR="00824F3F" w:rsidRPr="008D0F51">
        <w:rPr>
          <w:rFonts w:ascii="Times New Roman" w:hAnsi="Times New Roman"/>
          <w:b/>
          <w:color w:val="000000" w:themeColor="text1"/>
          <w:sz w:val="28"/>
          <w:szCs w:val="28"/>
        </w:rPr>
        <w:t>учащихся</w:t>
      </w:r>
    </w:p>
    <w:p w:rsidR="00B540EE" w:rsidRPr="008D0F51" w:rsidRDefault="004E6316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>ребования к условиям включают: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B540EE" w:rsidRPr="008D0F51" w:rsidRDefault="00B540EE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 прошли курсы повышения квалификации, посвященные ФГОС;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педагоги участвовали в разработке собственной программы по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 владеют навыками формирующего оценивания;</w:t>
      </w:r>
    </w:p>
    <w:p w:rsidR="00B540EE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наличие позиции тьютора или педагоги владеют навыками тьюторского сопровождения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0641" w:rsidRPr="008D0F51" w:rsidRDefault="00B540EE" w:rsidP="008D0F51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  <w:bookmarkStart w:id="122" w:name="_Toc406059015"/>
    </w:p>
    <w:p w:rsidR="00407118" w:rsidRPr="008D0F51" w:rsidRDefault="00407118" w:rsidP="003C4103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23" w:name="_Toc409691668"/>
      <w:bookmarkStart w:id="124" w:name="_Toc410653992"/>
      <w:bookmarkStart w:id="125" w:name="_Toc414553178"/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2.1.10. Методика и инструментарий мониторинга успешности освоения и применения учащимися универсальных учебных действий</w:t>
      </w:r>
    </w:p>
    <w:p w:rsidR="00407118" w:rsidRPr="008D0F51" w:rsidRDefault="00407118" w:rsidP="008D0F51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мониторинга успешности освоения и применения УУД учитываются следующие этапы освоения УУД:</w:t>
      </w:r>
    </w:p>
    <w:p w:rsidR="00407118" w:rsidRPr="008D0F51" w:rsidRDefault="00407118" w:rsidP="008D0F51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407118" w:rsidRPr="008D0F51" w:rsidRDefault="00407118" w:rsidP="008D0F51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407118" w:rsidRPr="008D0F51" w:rsidRDefault="00407118" w:rsidP="008D0F51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407118" w:rsidRPr="008D0F51" w:rsidRDefault="00407118" w:rsidP="008D0F51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адекватный перенос учебных действий (самостоятельное обнаружение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407118" w:rsidRPr="008D0F51" w:rsidRDefault="00407118" w:rsidP="008D0F51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407118" w:rsidRPr="008D0F51" w:rsidRDefault="00407118" w:rsidP="008D0F51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обобщение учебных действий на основе выявления общих принципов.</w:t>
      </w:r>
    </w:p>
    <w:p w:rsidR="00407118" w:rsidRPr="009F1CC4" w:rsidRDefault="00407118" w:rsidP="009F1CC4">
      <w:pPr>
        <w:pStyle w:val="a9"/>
        <w:widowControl w:val="0"/>
        <w:numPr>
          <w:ilvl w:val="1"/>
          <w:numId w:val="164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9F1CC4">
        <w:rPr>
          <w:rFonts w:ascii="Times New Roman" w:hAnsi="Times New Roman"/>
          <w:b/>
          <w:color w:val="000000" w:themeColor="text1"/>
          <w:sz w:val="28"/>
          <w:szCs w:val="28"/>
        </w:rPr>
        <w:t>Программы отдельных учебных предметов и курсов внеурочной деятельности</w:t>
      </w:r>
    </w:p>
    <w:p w:rsidR="001F4FED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Рабочие программы учебных предметов составлены в соответствии с требованиями к результатам освоения основной образовательной программы основного общего образов</w:t>
      </w:r>
      <w:r w:rsidR="001F4FED">
        <w:rPr>
          <w:rFonts w:ascii="Times New Roman" w:eastAsia="@Arial Unicode MS" w:hAnsi="Times New Roman"/>
          <w:color w:val="000000" w:themeColor="text1"/>
          <w:sz w:val="28"/>
          <w:szCs w:val="28"/>
        </w:rPr>
        <w:t>ания, содержащимися в ФГОС ООО.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Предметные результаты предметной области «Родной язык и родная литература» достигаются в рамках изучения учебных предметов «Русский язык» и «Литература».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Предметная область «Основы духовно-нравственной культуры народов России» реализована через включение учебных модулей, содержащих вопросы духовно-нравственного воспитания, в содержание учебных предметов «Обществознание», «История России», «Музыка», «Изобразительное искусство», а также в содержание Программы воспитания и социализации </w:t>
      </w:r>
      <w:r w:rsidR="0028261C">
        <w:rPr>
          <w:rFonts w:ascii="Times New Roman" w:eastAsia="@Arial Unicode MS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 школы.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В программах предусмотрено дальнейшее развитие всех видов деятельности учащихся, представленных в программах начального общего образования.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Авторы рабочих программ (учителя </w:t>
      </w:r>
      <w:r w:rsidR="00F55984"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МБОУ «Усть-Сочсновская ООШ»</w:t>
      </w: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) по своему усмотрению структурировали учебный материал, представленный в Примерной основной образовательной программе основного общего образования, определили последовательность его изучения. 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lastRenderedPageBreak/>
        <w:t>Каждый учебный предмет в зависимости от предметного содержания и способов организации учебной деятельности воспитанников раскрывает определенные возможности для формирования универсальных учебных действий и получения личностных результатов.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</w:t>
      </w:r>
      <w:r w:rsidR="00F55984"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учащимися</w:t>
      </w: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.</w:t>
      </w:r>
    </w:p>
    <w:p w:rsidR="00407118" w:rsidRPr="008D0F51" w:rsidRDefault="00407118" w:rsidP="008D0F51">
      <w:pPr>
        <w:tabs>
          <w:tab w:val="num" w:pos="192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Курсивом в рабочих программах учебных предметов выделены элементы содержания, относящиеся к результатам, которым </w:t>
      </w:r>
      <w:r w:rsidR="00F55984"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>учащиеся</w:t>
      </w:r>
      <w:r w:rsidRPr="008D0F51">
        <w:rPr>
          <w:rFonts w:ascii="Times New Roman" w:eastAsia="@Arial Unicode MS" w:hAnsi="Times New Roman"/>
          <w:color w:val="000000" w:themeColor="text1"/>
          <w:sz w:val="28"/>
          <w:szCs w:val="28"/>
        </w:rPr>
        <w:t xml:space="preserve"> «получат возможность научиться».</w:t>
      </w:r>
    </w:p>
    <w:p w:rsidR="00407118" w:rsidRPr="008D0F51" w:rsidRDefault="00407118" w:rsidP="008D0F51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</w:pPr>
      <w:r w:rsidRPr="008D0F51">
        <w:rPr>
          <w:rStyle w:val="Zag11"/>
          <w:rFonts w:ascii="Times New Roman" w:eastAsia="@Arial Unicode MS" w:hAnsi="Times New Roman"/>
          <w:color w:val="000000" w:themeColor="text1"/>
          <w:sz w:val="28"/>
          <w:szCs w:val="28"/>
        </w:rPr>
        <w:t>Рабочие программы по учебным предметам включают:</w:t>
      </w:r>
    </w:p>
    <w:p w:rsidR="00407118" w:rsidRPr="008D0F51" w:rsidRDefault="00407118" w:rsidP="008D0F51">
      <w:pPr>
        <w:pStyle w:val="dash0410005f0431005f0437005f0430005f0446005f0020005f0441005f043f005f0438005f0441005f043a005f043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8D0F51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1) планируемые результаты освоения учебного предмета, курса;</w:t>
      </w:r>
    </w:p>
    <w:p w:rsidR="00407118" w:rsidRPr="008D0F51" w:rsidRDefault="00407118" w:rsidP="008D0F51">
      <w:pPr>
        <w:pStyle w:val="dash0410005f0431005f0437005f0430005f0446005f0020005f0441005f043f005f0438005f0441005f043a005f043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8D0F51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2) содержание учебного предмета, курса;</w:t>
      </w:r>
    </w:p>
    <w:p w:rsidR="00407118" w:rsidRPr="008D0F51" w:rsidRDefault="00407118" w:rsidP="008D0F51">
      <w:pPr>
        <w:pStyle w:val="dash0410005f0431005f0437005f0430005f0446005f0020005f0441005f043f005f0438005f0441005f043a005f0430"/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8D0F51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 xml:space="preserve">3) тематическое планирование </w:t>
      </w:r>
      <w:r w:rsidRPr="008D0F51">
        <w:rPr>
          <w:color w:val="000000" w:themeColor="text1"/>
          <w:sz w:val="28"/>
          <w:szCs w:val="28"/>
        </w:rPr>
        <w:t>с указанием количества часов, отводимых на освоение каждой темы</w:t>
      </w:r>
      <w:r w:rsidRPr="008D0F51">
        <w:rPr>
          <w:rStyle w:val="dash0410005f0431005f0437005f0430005f0446005f0020005f0441005f043f005f0438005f0441005f043a005f0430005f005fchar1char1"/>
          <w:color w:val="000000" w:themeColor="text1"/>
          <w:sz w:val="28"/>
          <w:szCs w:val="28"/>
        </w:rPr>
        <w:t>.</w:t>
      </w:r>
    </w:p>
    <w:p w:rsidR="00407118" w:rsidRPr="008D0F51" w:rsidRDefault="00407118" w:rsidP="008D0F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Рабочие программы по учебным предметам, используемые в </w:t>
      </w:r>
      <w:r w:rsidR="00F55984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МБОУ «Усть-Сосновская ООШ»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407118" w:rsidRPr="008D0F51" w:rsidRDefault="00407118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i/>
          <w:color w:val="000000" w:themeColor="text1"/>
          <w:sz w:val="28"/>
          <w:szCs w:val="28"/>
        </w:rPr>
        <w:t>Обязательная часть</w:t>
      </w:r>
    </w:p>
    <w:p w:rsidR="00407118" w:rsidRPr="008D0F51" w:rsidRDefault="00407118" w:rsidP="008D0F51">
      <w:pPr>
        <w:numPr>
          <w:ilvl w:val="0"/>
          <w:numId w:val="1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Русский язык.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 классов (Приложение 1)</w:t>
      </w:r>
    </w:p>
    <w:p w:rsidR="00407118" w:rsidRPr="008D0F51" w:rsidRDefault="00407118" w:rsidP="008D0F51">
      <w:pPr>
        <w:numPr>
          <w:ilvl w:val="0"/>
          <w:numId w:val="1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Литература.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 классов (Приложение 2)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Иностранные языки</w:t>
      </w:r>
    </w:p>
    <w:p w:rsidR="00407118" w:rsidRPr="008D0F51" w:rsidRDefault="00F55984" w:rsidP="008D0F51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Немецкий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язык.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 классов (Приложение 3)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Математика и информатика</w:t>
      </w:r>
    </w:p>
    <w:p w:rsidR="00407118" w:rsidRPr="008D0F51" w:rsidRDefault="00407118" w:rsidP="008D0F51">
      <w:pPr>
        <w:numPr>
          <w:ilvl w:val="0"/>
          <w:numId w:val="1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Математика.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6 классов (Приложение 4)</w:t>
      </w:r>
    </w:p>
    <w:p w:rsidR="00FC26CB" w:rsidRPr="008D0F51" w:rsidRDefault="00FC26CB" w:rsidP="008D0F51">
      <w:pPr>
        <w:numPr>
          <w:ilvl w:val="0"/>
          <w:numId w:val="1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Алгебра. Рабочая программа для 7 -9 классов (Приложение 5)</w:t>
      </w:r>
    </w:p>
    <w:p w:rsidR="00FC26CB" w:rsidRPr="008D0F51" w:rsidRDefault="00FC26CB" w:rsidP="008D0F51">
      <w:pPr>
        <w:numPr>
          <w:ilvl w:val="0"/>
          <w:numId w:val="1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Геометрия. Рабочая программа для 7-9 классов (Приложение 6)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Общественно-научные предметы</w:t>
      </w:r>
    </w:p>
    <w:p w:rsidR="00407118" w:rsidRPr="008D0F51" w:rsidRDefault="00407118" w:rsidP="008D0F51">
      <w:pPr>
        <w:numPr>
          <w:ilvl w:val="0"/>
          <w:numId w:val="1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Всеобщая история.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 клас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сов (Приложение 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История России. Рабочая программа для 6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классов (Приложение 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Обществознание.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классов (Приложение 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География.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классов (Приложение 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Естественно-научные предметы</w:t>
      </w:r>
    </w:p>
    <w:p w:rsidR="00407118" w:rsidRPr="008D0F51" w:rsidRDefault="00407118" w:rsidP="008D0F51">
      <w:pPr>
        <w:numPr>
          <w:ilvl w:val="0"/>
          <w:numId w:val="1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Биология.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классов (Приложение 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FC26CB" w:rsidRPr="008D0F51" w:rsidRDefault="00FC26CB" w:rsidP="008D0F51">
      <w:pPr>
        <w:numPr>
          <w:ilvl w:val="0"/>
          <w:numId w:val="1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Физика. Рабочая программа для 7-9 классов (Приложение 12)</w:t>
      </w:r>
    </w:p>
    <w:p w:rsidR="00FC26CB" w:rsidRPr="008D0F51" w:rsidRDefault="00FC26CB" w:rsidP="008D0F51">
      <w:pPr>
        <w:numPr>
          <w:ilvl w:val="0"/>
          <w:numId w:val="1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Химия. Рабочая программа для 8-9 классов (Приложение 13)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Искусство</w:t>
      </w:r>
    </w:p>
    <w:p w:rsidR="00407118" w:rsidRPr="008D0F51" w:rsidRDefault="00407118" w:rsidP="008D0F51">
      <w:pPr>
        <w:numPr>
          <w:ilvl w:val="0"/>
          <w:numId w:val="1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Музыка.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8 классов (Приложение 1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5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Изобразительное искусство.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8 классов (Приложение 1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Технология</w:t>
      </w:r>
    </w:p>
    <w:p w:rsidR="00407118" w:rsidRPr="008D0F51" w:rsidRDefault="00407118" w:rsidP="008D0F51">
      <w:pPr>
        <w:numPr>
          <w:ilvl w:val="0"/>
          <w:numId w:val="15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Технология.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8 классов (Приложение 1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FC26CB" w:rsidRPr="008D0F51" w:rsidRDefault="00FC26CB" w:rsidP="008D0F51">
      <w:pPr>
        <w:numPr>
          <w:ilvl w:val="0"/>
          <w:numId w:val="15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ОБЖ. Рабочая программа для </w:t>
      </w:r>
      <w:r w:rsidR="00FC3707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 классов (Приложение 17)</w:t>
      </w:r>
    </w:p>
    <w:p w:rsidR="00407118" w:rsidRPr="008D0F51" w:rsidRDefault="00407118" w:rsidP="008D0F51">
      <w:pPr>
        <w:numPr>
          <w:ilvl w:val="0"/>
          <w:numId w:val="1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Физическая культура и основы безопасности жизнедеятельности</w:t>
      </w:r>
    </w:p>
    <w:p w:rsidR="00407118" w:rsidRPr="008D0F51" w:rsidRDefault="00407118" w:rsidP="008D0F51">
      <w:pPr>
        <w:numPr>
          <w:ilvl w:val="0"/>
          <w:numId w:val="15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Физическая культура. Рабочая программа для 5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 классов (Приложение 1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FC26CB" w:rsidRPr="008D0F51" w:rsidRDefault="00FC26CB" w:rsidP="008D0F51">
      <w:pPr>
        <w:numPr>
          <w:ilvl w:val="0"/>
          <w:numId w:val="15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«Основы духовно-нравственной культуры народов России»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Рабочая программа для 5  класса (Приложение 19)</w:t>
      </w:r>
    </w:p>
    <w:p w:rsidR="00407118" w:rsidRPr="008D0F51" w:rsidRDefault="00407118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i/>
          <w:color w:val="000000" w:themeColor="text1"/>
          <w:sz w:val="28"/>
          <w:szCs w:val="28"/>
        </w:rPr>
        <w:t>Часть, формируемая участниками образовательных отношений</w:t>
      </w:r>
    </w:p>
    <w:p w:rsidR="00407118" w:rsidRPr="008D0F51" w:rsidRDefault="00F55984" w:rsidP="008D0F51">
      <w:pPr>
        <w:numPr>
          <w:ilvl w:val="0"/>
          <w:numId w:val="15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За страницами учебника математики.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Рабочая программа для 5 класса (Приложение </w:t>
      </w:r>
      <w:r w:rsidR="00FC26CB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5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Основы безопасности жизнедеятельности. Рабочая программа для 5-</w:t>
      </w:r>
      <w:r w:rsidR="00F55984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классов (Приложение </w:t>
      </w:r>
      <w:r w:rsidR="00FC3707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F55984" w:rsidRPr="003C4103" w:rsidRDefault="00F55984" w:rsidP="003C4103">
      <w:pPr>
        <w:numPr>
          <w:ilvl w:val="0"/>
          <w:numId w:val="15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Экология. Рабочая программа для 6-8 классов (Приложение </w:t>
      </w:r>
      <w:r w:rsidR="00FC3707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:rsidR="00407118" w:rsidRPr="008D0F51" w:rsidRDefault="00407118" w:rsidP="008D0F51">
      <w:pPr>
        <w:numPr>
          <w:ilvl w:val="0"/>
          <w:numId w:val="15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Групповые занятия</w:t>
      </w:r>
    </w:p>
    <w:p w:rsidR="00407118" w:rsidRPr="008D0F51" w:rsidRDefault="00F55984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атематик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Рабочая программа для </w:t>
      </w:r>
      <w:r w:rsidR="00A67A7C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классов </w:t>
      </w:r>
    </w:p>
    <w:p w:rsidR="00407118" w:rsidRPr="008D0F51" w:rsidRDefault="00A67A7C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Русский язык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Рабочая программа для </w:t>
      </w:r>
      <w:r w:rsidR="00F55984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классов </w:t>
      </w:r>
    </w:p>
    <w:p w:rsidR="00407118" w:rsidRPr="003C4103" w:rsidRDefault="00A67A7C" w:rsidP="003C41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Обществознание.</w:t>
      </w:r>
      <w:r w:rsidR="00407118"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Рабочая программа для 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3C41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класса </w:t>
      </w:r>
    </w:p>
    <w:p w:rsidR="00407118" w:rsidRPr="008D0F51" w:rsidRDefault="00407118" w:rsidP="008D0F51">
      <w:pPr>
        <w:pStyle w:val="Style4"/>
        <w:widowControl/>
        <w:tabs>
          <w:tab w:val="left" w:pos="993"/>
          <w:tab w:val="left" w:pos="1276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8D0F51">
        <w:rPr>
          <w:color w:val="000000" w:themeColor="text1"/>
          <w:sz w:val="28"/>
          <w:szCs w:val="28"/>
        </w:rPr>
        <w:t>Рабочая программа курса внеурочной деятельности может разрабатываться на основе примерных образовательных программ или самостоятельно педагогическим   работником.</w:t>
      </w:r>
    </w:p>
    <w:p w:rsidR="00407118" w:rsidRPr="008D0F51" w:rsidRDefault="00407118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Рабочие программы курсов внеурочной деятельности содержат:</w:t>
      </w:r>
    </w:p>
    <w:p w:rsidR="00407118" w:rsidRPr="008D0F51" w:rsidRDefault="00407118" w:rsidP="008D0F51">
      <w:pPr>
        <w:numPr>
          <w:ilvl w:val="2"/>
          <w:numId w:val="5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курса внеурочной деятельности;</w:t>
      </w:r>
    </w:p>
    <w:p w:rsidR="00407118" w:rsidRPr="008D0F51" w:rsidRDefault="00407118" w:rsidP="008D0F51">
      <w:pPr>
        <w:numPr>
          <w:ilvl w:val="2"/>
          <w:numId w:val="5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 w:rsidR="00407118" w:rsidRPr="008D0F51" w:rsidRDefault="00407118" w:rsidP="008D0F51">
      <w:pPr>
        <w:numPr>
          <w:ilvl w:val="2"/>
          <w:numId w:val="5"/>
        </w:numPr>
        <w:tabs>
          <w:tab w:val="clear" w:pos="21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тематическое планирование.</w:t>
      </w:r>
    </w:p>
    <w:p w:rsidR="002348B5" w:rsidRDefault="00407118" w:rsidP="008D0F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Рабочие программы курсов внеурочной деятельности, используемые в </w:t>
      </w:r>
      <w:r w:rsidR="008D0F51">
        <w:rPr>
          <w:rFonts w:ascii="Times New Roman" w:hAnsi="Times New Roman"/>
          <w:bCs/>
          <w:color w:val="000000" w:themeColor="text1"/>
          <w:sz w:val="28"/>
          <w:szCs w:val="28"/>
        </w:rPr>
        <w:t>МБОУ «Усть-Соснов</w:t>
      </w:r>
      <w:r w:rsidR="00A67A7C" w:rsidRPr="008D0F51">
        <w:rPr>
          <w:rFonts w:ascii="Times New Roman" w:hAnsi="Times New Roman"/>
          <w:bCs/>
          <w:color w:val="000000" w:themeColor="text1"/>
          <w:sz w:val="28"/>
          <w:szCs w:val="28"/>
        </w:rPr>
        <w:t>ская ООШ»</w:t>
      </w:r>
      <w:r w:rsidRPr="008D0F5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2348B5" w:rsidRDefault="002348B5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407118" w:rsidRPr="008D0F51" w:rsidRDefault="00407118" w:rsidP="008D0F5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1"/>
        <w:gridCol w:w="6818"/>
      </w:tblGrid>
      <w:tr w:rsidR="008D0F51" w:rsidRPr="008D0F51" w:rsidTr="008D0F51">
        <w:trPr>
          <w:trHeight w:val="517"/>
          <w:jc w:val="center"/>
        </w:trPr>
        <w:tc>
          <w:tcPr>
            <w:tcW w:w="2221" w:type="dxa"/>
            <w:vMerge w:val="restart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Направление развития личности ребенка</w:t>
            </w:r>
          </w:p>
        </w:tc>
        <w:tc>
          <w:tcPr>
            <w:tcW w:w="6818" w:type="dxa"/>
            <w:vMerge w:val="restart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рабочей программы</w:t>
            </w:r>
          </w:p>
        </w:tc>
      </w:tr>
      <w:tr w:rsidR="008D0F51" w:rsidRPr="008D0F51" w:rsidTr="008D0F51">
        <w:trPr>
          <w:trHeight w:val="517"/>
          <w:jc w:val="center"/>
        </w:trPr>
        <w:tc>
          <w:tcPr>
            <w:tcW w:w="2221" w:type="dxa"/>
            <w:vMerge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8" w:type="dxa"/>
            <w:vMerge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0F51" w:rsidRPr="008D0F51" w:rsidTr="008D0F51">
        <w:trPr>
          <w:trHeight w:val="1028"/>
          <w:jc w:val="center"/>
        </w:trPr>
        <w:tc>
          <w:tcPr>
            <w:tcW w:w="2221" w:type="dxa"/>
            <w:vMerge w:val="restart"/>
          </w:tcPr>
          <w:p w:rsidR="00A67A7C" w:rsidRPr="008D0F51" w:rsidRDefault="005C590E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818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«Дорожная азбука»</w:t>
            </w:r>
          </w:p>
        </w:tc>
      </w:tr>
      <w:tr w:rsidR="008D0F51" w:rsidRPr="008D0F51" w:rsidTr="008D0F51">
        <w:trPr>
          <w:jc w:val="center"/>
        </w:trPr>
        <w:tc>
          <w:tcPr>
            <w:tcW w:w="2221" w:type="dxa"/>
            <w:vMerge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8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Секция «Спортивные игры»</w:t>
            </w:r>
          </w:p>
        </w:tc>
      </w:tr>
      <w:tr w:rsidR="008D0F51" w:rsidRPr="008D0F51" w:rsidTr="008D0F51">
        <w:trPr>
          <w:trHeight w:val="1028"/>
          <w:jc w:val="center"/>
        </w:trPr>
        <w:tc>
          <w:tcPr>
            <w:tcW w:w="2221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Общеинтеллектуальное</w:t>
            </w:r>
          </w:p>
        </w:tc>
        <w:tc>
          <w:tcPr>
            <w:tcW w:w="6818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«Что? Где? Когда? Почему?»</w:t>
            </w:r>
          </w:p>
        </w:tc>
      </w:tr>
      <w:tr w:rsidR="008D0F51" w:rsidRPr="008D0F51" w:rsidTr="008D0F51">
        <w:trPr>
          <w:jc w:val="center"/>
        </w:trPr>
        <w:tc>
          <w:tcPr>
            <w:tcW w:w="2221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6818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 «Уроки нравственности»</w:t>
            </w:r>
          </w:p>
        </w:tc>
      </w:tr>
      <w:tr w:rsidR="008D0F51" w:rsidRPr="008D0F51" w:rsidTr="008D0F51">
        <w:trPr>
          <w:jc w:val="center"/>
        </w:trPr>
        <w:tc>
          <w:tcPr>
            <w:tcW w:w="2221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6818" w:type="dxa"/>
          </w:tcPr>
          <w:p w:rsidR="00A67A7C" w:rsidRPr="008D0F51" w:rsidRDefault="005C590E" w:rsidP="008D0F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калейдоскоп</w:t>
            </w:r>
          </w:p>
        </w:tc>
      </w:tr>
      <w:tr w:rsidR="008D0F51" w:rsidRPr="008D0F51" w:rsidTr="008D0F51">
        <w:trPr>
          <w:jc w:val="center"/>
        </w:trPr>
        <w:tc>
          <w:tcPr>
            <w:tcW w:w="2221" w:type="dxa"/>
            <w:vMerge w:val="restart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6818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«Город мастеров»</w:t>
            </w:r>
          </w:p>
        </w:tc>
      </w:tr>
      <w:tr w:rsidR="008D0F51" w:rsidRPr="008D0F51" w:rsidTr="008D0F51">
        <w:trPr>
          <w:jc w:val="center"/>
        </w:trPr>
        <w:tc>
          <w:tcPr>
            <w:tcW w:w="2221" w:type="dxa"/>
            <w:vMerge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8" w:type="dxa"/>
          </w:tcPr>
          <w:p w:rsidR="00A67A7C" w:rsidRPr="008D0F51" w:rsidRDefault="00A67A7C" w:rsidP="008D0F5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«Уроки этикета»</w:t>
            </w:r>
          </w:p>
        </w:tc>
      </w:tr>
    </w:tbl>
    <w:p w:rsidR="00A67A7C" w:rsidRDefault="00A67A7C" w:rsidP="00407118">
      <w:pPr>
        <w:ind w:firstLine="709"/>
        <w:jc w:val="both"/>
        <w:rPr>
          <w:bCs/>
        </w:rPr>
      </w:pPr>
    </w:p>
    <w:p w:rsidR="00407118" w:rsidRPr="008D0F51" w:rsidRDefault="00407118" w:rsidP="008D0F51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0F51">
        <w:rPr>
          <w:rFonts w:ascii="Times New Roman" w:hAnsi="Times New Roman"/>
          <w:bCs/>
          <w:i/>
          <w:sz w:val="28"/>
          <w:szCs w:val="28"/>
        </w:rPr>
        <w:t>Спортивно-оздоровительное направление</w:t>
      </w:r>
    </w:p>
    <w:p w:rsidR="00407118" w:rsidRPr="008D0F51" w:rsidRDefault="00A67A7C" w:rsidP="008D0F51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«Дорожная азбука». </w:t>
      </w:r>
      <w:r w:rsidR="00407118" w:rsidRPr="008D0F51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8D0F51">
        <w:rPr>
          <w:rFonts w:ascii="Times New Roman" w:hAnsi="Times New Roman"/>
          <w:sz w:val="28"/>
          <w:szCs w:val="28"/>
        </w:rPr>
        <w:t>кружка</w:t>
      </w:r>
      <w:r w:rsidR="00407118" w:rsidRPr="008D0F51">
        <w:rPr>
          <w:rFonts w:ascii="Times New Roman" w:hAnsi="Times New Roman"/>
          <w:sz w:val="28"/>
          <w:szCs w:val="28"/>
        </w:rPr>
        <w:t xml:space="preserve"> (Приложение </w:t>
      </w:r>
      <w:r w:rsidR="00FC3707" w:rsidRPr="008D0F51">
        <w:rPr>
          <w:rFonts w:ascii="Times New Roman" w:hAnsi="Times New Roman"/>
          <w:sz w:val="28"/>
          <w:szCs w:val="28"/>
        </w:rPr>
        <w:t>23</w:t>
      </w:r>
      <w:r w:rsidR="00407118" w:rsidRPr="008D0F51">
        <w:rPr>
          <w:rFonts w:ascii="Times New Roman" w:hAnsi="Times New Roman"/>
          <w:sz w:val="28"/>
          <w:szCs w:val="28"/>
        </w:rPr>
        <w:t>)</w:t>
      </w:r>
    </w:p>
    <w:p w:rsidR="00407118" w:rsidRPr="008D0F51" w:rsidRDefault="00A67A7C" w:rsidP="008D0F51">
      <w:pPr>
        <w:numPr>
          <w:ilvl w:val="1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«Спортивные игры» Рабочая программа секции </w:t>
      </w:r>
      <w:r w:rsidR="00407118" w:rsidRPr="008D0F51">
        <w:rPr>
          <w:rFonts w:ascii="Times New Roman" w:hAnsi="Times New Roman"/>
          <w:sz w:val="28"/>
          <w:szCs w:val="28"/>
        </w:rPr>
        <w:t xml:space="preserve">(Приложение </w:t>
      </w:r>
      <w:r w:rsidR="00FC3707" w:rsidRPr="008D0F51">
        <w:rPr>
          <w:rFonts w:ascii="Times New Roman" w:hAnsi="Times New Roman"/>
          <w:sz w:val="28"/>
          <w:szCs w:val="28"/>
        </w:rPr>
        <w:t>24</w:t>
      </w:r>
      <w:r w:rsidR="00407118" w:rsidRPr="008D0F51">
        <w:rPr>
          <w:rFonts w:ascii="Times New Roman" w:hAnsi="Times New Roman"/>
          <w:sz w:val="28"/>
          <w:szCs w:val="28"/>
        </w:rPr>
        <w:t>)</w:t>
      </w:r>
    </w:p>
    <w:p w:rsidR="00407118" w:rsidRPr="008D0F51" w:rsidRDefault="00407118" w:rsidP="008D0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i/>
          <w:sz w:val="28"/>
          <w:szCs w:val="28"/>
        </w:rPr>
        <w:t>Общекультурное направление</w:t>
      </w:r>
    </w:p>
    <w:p w:rsidR="00407118" w:rsidRPr="008D0F51" w:rsidRDefault="005C590E" w:rsidP="008D0F51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 «Город мастеров»</w:t>
      </w:r>
      <w:r w:rsidR="00407118" w:rsidRPr="008D0F51">
        <w:rPr>
          <w:rFonts w:ascii="Times New Roman" w:hAnsi="Times New Roman"/>
          <w:sz w:val="28"/>
          <w:szCs w:val="28"/>
        </w:rPr>
        <w:t xml:space="preserve">. Рабочая программа </w:t>
      </w:r>
      <w:r w:rsidR="00A67A7C" w:rsidRPr="008D0F51">
        <w:rPr>
          <w:rFonts w:ascii="Times New Roman" w:hAnsi="Times New Roman"/>
          <w:sz w:val="28"/>
          <w:szCs w:val="28"/>
        </w:rPr>
        <w:t>кружка</w:t>
      </w:r>
      <w:r w:rsidR="00407118" w:rsidRPr="008D0F51">
        <w:rPr>
          <w:rFonts w:ascii="Times New Roman" w:hAnsi="Times New Roman"/>
          <w:sz w:val="28"/>
          <w:szCs w:val="28"/>
        </w:rPr>
        <w:t xml:space="preserve"> (Приложение </w:t>
      </w:r>
      <w:r w:rsidR="00FC3707" w:rsidRPr="008D0F51">
        <w:rPr>
          <w:rFonts w:ascii="Times New Roman" w:hAnsi="Times New Roman"/>
          <w:sz w:val="28"/>
          <w:szCs w:val="28"/>
        </w:rPr>
        <w:t>25</w:t>
      </w:r>
      <w:r w:rsidR="00407118" w:rsidRPr="008D0F51">
        <w:rPr>
          <w:rFonts w:ascii="Times New Roman" w:hAnsi="Times New Roman"/>
          <w:sz w:val="28"/>
          <w:szCs w:val="28"/>
        </w:rPr>
        <w:t>)</w:t>
      </w:r>
    </w:p>
    <w:p w:rsidR="00407118" w:rsidRPr="008D0F51" w:rsidRDefault="005C590E" w:rsidP="008D0F51">
      <w:pPr>
        <w:numPr>
          <w:ilvl w:val="0"/>
          <w:numId w:val="15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 «Уроки этикета»</w:t>
      </w:r>
      <w:r w:rsidR="00407118" w:rsidRPr="008D0F51">
        <w:rPr>
          <w:rFonts w:ascii="Times New Roman" w:hAnsi="Times New Roman"/>
          <w:sz w:val="28"/>
          <w:szCs w:val="28"/>
        </w:rPr>
        <w:t xml:space="preserve">. Рабочая программа </w:t>
      </w:r>
      <w:r w:rsidRPr="008D0F51">
        <w:rPr>
          <w:rFonts w:ascii="Times New Roman" w:hAnsi="Times New Roman"/>
          <w:sz w:val="28"/>
          <w:szCs w:val="28"/>
        </w:rPr>
        <w:t>кружка</w:t>
      </w:r>
      <w:r w:rsidR="00407118" w:rsidRPr="008D0F51">
        <w:rPr>
          <w:rFonts w:ascii="Times New Roman" w:hAnsi="Times New Roman"/>
          <w:sz w:val="28"/>
          <w:szCs w:val="28"/>
        </w:rPr>
        <w:t xml:space="preserve"> (Приложение </w:t>
      </w:r>
      <w:r w:rsidR="00FC3707" w:rsidRPr="008D0F51">
        <w:rPr>
          <w:rFonts w:ascii="Times New Roman" w:hAnsi="Times New Roman"/>
          <w:sz w:val="28"/>
          <w:szCs w:val="28"/>
        </w:rPr>
        <w:t>26</w:t>
      </w:r>
      <w:r w:rsidR="00407118" w:rsidRPr="008D0F51">
        <w:rPr>
          <w:rFonts w:ascii="Times New Roman" w:hAnsi="Times New Roman"/>
          <w:sz w:val="28"/>
          <w:szCs w:val="28"/>
        </w:rPr>
        <w:t>)</w:t>
      </w:r>
    </w:p>
    <w:p w:rsidR="00407118" w:rsidRPr="008D0F51" w:rsidRDefault="00407118" w:rsidP="008D0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i/>
          <w:sz w:val="28"/>
          <w:szCs w:val="28"/>
        </w:rPr>
        <w:t>Социальное направление</w:t>
      </w:r>
    </w:p>
    <w:p w:rsidR="00407118" w:rsidRPr="008D0F51" w:rsidRDefault="00407118" w:rsidP="008D0F51">
      <w:pPr>
        <w:numPr>
          <w:ilvl w:val="0"/>
          <w:numId w:val="15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Правовой калейдоскоп. Рабочая программа кружка (Приложение 2</w:t>
      </w:r>
      <w:r w:rsidR="00FC3707" w:rsidRPr="008D0F51">
        <w:rPr>
          <w:rFonts w:ascii="Times New Roman" w:hAnsi="Times New Roman"/>
          <w:sz w:val="28"/>
          <w:szCs w:val="28"/>
        </w:rPr>
        <w:t>7</w:t>
      </w:r>
      <w:r w:rsidRPr="008D0F51">
        <w:rPr>
          <w:rFonts w:ascii="Times New Roman" w:hAnsi="Times New Roman"/>
          <w:sz w:val="28"/>
          <w:szCs w:val="28"/>
        </w:rPr>
        <w:t>)</w:t>
      </w:r>
    </w:p>
    <w:p w:rsidR="00407118" w:rsidRPr="008D0F51" w:rsidRDefault="00407118" w:rsidP="008D0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i/>
          <w:sz w:val="28"/>
          <w:szCs w:val="28"/>
        </w:rPr>
        <w:t>Общеинтеллектуальное направление</w:t>
      </w:r>
    </w:p>
    <w:p w:rsidR="00407118" w:rsidRPr="008D0F51" w:rsidRDefault="005C590E" w:rsidP="008D0F51">
      <w:pPr>
        <w:numPr>
          <w:ilvl w:val="0"/>
          <w:numId w:val="1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 «Что? Где? Когда? Почему?»</w:t>
      </w:r>
      <w:r w:rsidR="00407118" w:rsidRPr="008D0F51">
        <w:rPr>
          <w:rFonts w:ascii="Times New Roman" w:hAnsi="Times New Roman"/>
          <w:sz w:val="28"/>
          <w:szCs w:val="28"/>
        </w:rPr>
        <w:t>Рабочая программа кружка (Приложение 2</w:t>
      </w:r>
      <w:r w:rsidR="00FC3707" w:rsidRPr="008D0F51">
        <w:rPr>
          <w:rFonts w:ascii="Times New Roman" w:hAnsi="Times New Roman"/>
          <w:sz w:val="28"/>
          <w:szCs w:val="28"/>
        </w:rPr>
        <w:t>8</w:t>
      </w:r>
      <w:r w:rsidR="00407118" w:rsidRPr="008D0F51">
        <w:rPr>
          <w:rFonts w:ascii="Times New Roman" w:hAnsi="Times New Roman"/>
          <w:sz w:val="28"/>
          <w:szCs w:val="28"/>
        </w:rPr>
        <w:t>)</w:t>
      </w:r>
    </w:p>
    <w:p w:rsidR="00CE6FE3" w:rsidRPr="008D0F51" w:rsidRDefault="005C590E" w:rsidP="008D0F51">
      <w:pPr>
        <w:pStyle w:val="2"/>
        <w:rPr>
          <w:b w:val="0"/>
          <w:i/>
        </w:rPr>
      </w:pPr>
      <w:r w:rsidRPr="008D0F51">
        <w:rPr>
          <w:b w:val="0"/>
          <w:i/>
        </w:rPr>
        <w:t xml:space="preserve">            Духовно-нравственное направление</w:t>
      </w:r>
    </w:p>
    <w:p w:rsidR="005C590E" w:rsidRPr="003C4103" w:rsidRDefault="005C590E" w:rsidP="003C4103">
      <w:pPr>
        <w:numPr>
          <w:ilvl w:val="0"/>
          <w:numId w:val="1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«Уроки нравственности». Рабочая программа кружка (Приложение </w:t>
      </w:r>
      <w:r w:rsidR="00FC3707" w:rsidRPr="008D0F51">
        <w:rPr>
          <w:rFonts w:ascii="Times New Roman" w:hAnsi="Times New Roman"/>
          <w:sz w:val="28"/>
          <w:szCs w:val="28"/>
        </w:rPr>
        <w:t>29</w:t>
      </w:r>
      <w:r w:rsidRPr="008D0F51">
        <w:rPr>
          <w:rFonts w:ascii="Times New Roman" w:hAnsi="Times New Roman"/>
          <w:sz w:val="28"/>
          <w:szCs w:val="28"/>
        </w:rPr>
        <w:t>)</w:t>
      </w:r>
    </w:p>
    <w:p w:rsidR="002348B5" w:rsidRDefault="00234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26" w:name="_Toc406059050"/>
      <w:bookmarkStart w:id="127" w:name="_Toc409691718"/>
      <w:bookmarkStart w:id="128" w:name="_Toc410654043"/>
      <w:bookmarkStart w:id="129" w:name="_Toc414553254"/>
      <w:bookmarkEnd w:id="122"/>
      <w:bookmarkEnd w:id="123"/>
      <w:bookmarkEnd w:id="124"/>
      <w:bookmarkEnd w:id="125"/>
      <w:r>
        <w:rPr>
          <w:rFonts w:ascii="Times New Roman" w:hAnsi="Times New Roman"/>
          <w:b/>
          <w:sz w:val="28"/>
          <w:szCs w:val="28"/>
        </w:rPr>
        <w:br w:type="page"/>
      </w:r>
    </w:p>
    <w:p w:rsidR="00B540EE" w:rsidRPr="008D0F51" w:rsidRDefault="002348B5" w:rsidP="003C410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F1CC4">
        <w:rPr>
          <w:rFonts w:ascii="Times New Roman" w:hAnsi="Times New Roman"/>
          <w:b/>
          <w:sz w:val="28"/>
          <w:szCs w:val="28"/>
        </w:rPr>
        <w:t>3</w:t>
      </w:r>
      <w:r w:rsidR="001341D0" w:rsidRPr="008D0F51">
        <w:rPr>
          <w:rFonts w:ascii="Times New Roman" w:hAnsi="Times New Roman"/>
          <w:b/>
          <w:sz w:val="28"/>
          <w:szCs w:val="28"/>
        </w:rPr>
        <w:t xml:space="preserve">. </w:t>
      </w:r>
      <w:r w:rsidR="00B540EE" w:rsidRPr="008D0F51">
        <w:rPr>
          <w:rFonts w:ascii="Times New Roman" w:hAnsi="Times New Roman"/>
          <w:b/>
          <w:sz w:val="28"/>
          <w:szCs w:val="28"/>
        </w:rPr>
        <w:t xml:space="preserve">Программа воспитания и социализации </w:t>
      </w:r>
      <w:r w:rsidR="00824F3F" w:rsidRPr="008D0F51">
        <w:rPr>
          <w:rFonts w:ascii="Times New Roman" w:hAnsi="Times New Roman"/>
          <w:b/>
          <w:sz w:val="28"/>
          <w:szCs w:val="28"/>
        </w:rPr>
        <w:t>учащихся</w:t>
      </w:r>
      <w:bookmarkEnd w:id="126"/>
      <w:bookmarkEnd w:id="127"/>
      <w:bookmarkEnd w:id="128"/>
      <w:bookmarkEnd w:id="129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Программа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="001D42F0" w:rsidRPr="008D0F51">
        <w:rPr>
          <w:rFonts w:ascii="Times New Roman" w:hAnsi="Times New Roman"/>
          <w:sz w:val="28"/>
          <w:szCs w:val="28"/>
        </w:rPr>
        <w:t xml:space="preserve">МБОУ «Усть-Сосновская ООШ» </w:t>
      </w:r>
      <w:r w:rsidRPr="008D0F51">
        <w:rPr>
          <w:rFonts w:ascii="Times New Roman" w:hAnsi="Times New Roman"/>
          <w:sz w:val="28"/>
          <w:szCs w:val="28"/>
        </w:rPr>
        <w:t xml:space="preserve">на </w:t>
      </w:r>
      <w:r w:rsidR="006F3B39" w:rsidRPr="008D0F51">
        <w:rPr>
          <w:rFonts w:ascii="Times New Roman" w:hAnsi="Times New Roman"/>
          <w:sz w:val="28"/>
          <w:szCs w:val="28"/>
        </w:rPr>
        <w:t xml:space="preserve">уровне </w:t>
      </w:r>
      <w:r w:rsidRPr="008D0F51">
        <w:rPr>
          <w:rFonts w:ascii="Times New Roman" w:hAnsi="Times New Roman"/>
          <w:sz w:val="28"/>
          <w:szCs w:val="28"/>
        </w:rPr>
        <w:t>основного общего образования (далее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Программа) </w:t>
      </w:r>
      <w:r w:rsidR="00A206A0" w:rsidRPr="008D0F51">
        <w:rPr>
          <w:rFonts w:ascii="Times New Roman" w:hAnsi="Times New Roman"/>
          <w:sz w:val="28"/>
          <w:szCs w:val="28"/>
        </w:rPr>
        <w:t xml:space="preserve"> строится </w:t>
      </w:r>
      <w:r w:rsidRPr="008D0F51"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Программа направлена на: </w:t>
      </w:r>
    </w:p>
    <w:p w:rsidR="00B540EE" w:rsidRPr="008D0F51" w:rsidRDefault="00B540EE" w:rsidP="008D0F51">
      <w:pPr>
        <w:pStyle w:val="a9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освоение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B540EE" w:rsidRPr="008D0F51" w:rsidRDefault="00B540EE" w:rsidP="008D0F51">
      <w:pPr>
        <w:pStyle w:val="a9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формирование готовности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B540EE" w:rsidRPr="008D0F51" w:rsidRDefault="00B540EE" w:rsidP="008D0F51">
      <w:pPr>
        <w:pStyle w:val="a9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A206A0" w:rsidRPr="008D0F51" w:rsidRDefault="00B540EE" w:rsidP="008D0F51">
      <w:pPr>
        <w:pStyle w:val="a9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формирование экологической культуры</w:t>
      </w:r>
      <w:r w:rsidR="00A206A0" w:rsidRPr="008D0F51">
        <w:rPr>
          <w:rFonts w:ascii="Times New Roman" w:hAnsi="Times New Roman"/>
          <w:sz w:val="28"/>
          <w:szCs w:val="28"/>
        </w:rPr>
        <w:t>,</w:t>
      </w:r>
    </w:p>
    <w:p w:rsidR="00B540EE" w:rsidRPr="008D0F51" w:rsidRDefault="00A206A0" w:rsidP="008D0F51">
      <w:pPr>
        <w:pStyle w:val="a9"/>
        <w:numPr>
          <w:ilvl w:val="0"/>
          <w:numId w:val="7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формирование антикоррупционного сознания</w:t>
      </w:r>
      <w:r w:rsidR="00B540EE" w:rsidRPr="008D0F51">
        <w:rPr>
          <w:rFonts w:ascii="Times New Roman" w:hAnsi="Times New Roman"/>
          <w:sz w:val="28"/>
          <w:szCs w:val="28"/>
        </w:rPr>
        <w:t xml:space="preserve">. </w:t>
      </w:r>
    </w:p>
    <w:p w:rsidR="00D46213" w:rsidRPr="008D0F51" w:rsidRDefault="001341D0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130" w:name="_Toc410654044"/>
      <w:bookmarkStart w:id="131" w:name="_Toc284662818"/>
      <w:bookmarkStart w:id="132" w:name="_Toc284663445"/>
      <w:bookmarkStart w:id="133" w:name="_Toc414553255"/>
      <w:bookmarkStart w:id="134" w:name="_Toc409691719"/>
      <w:r w:rsidRPr="008D0F51">
        <w:rPr>
          <w:szCs w:val="28"/>
        </w:rPr>
        <w:t xml:space="preserve">2.3.1. </w:t>
      </w:r>
      <w:r w:rsidR="00B540EE" w:rsidRPr="008D0F51">
        <w:rPr>
          <w:szCs w:val="28"/>
        </w:rPr>
        <w:t>Цель и задачи духовно-нравственного развития, воспитания и</w:t>
      </w:r>
      <w:bookmarkEnd w:id="130"/>
      <w:bookmarkEnd w:id="131"/>
      <w:bookmarkEnd w:id="132"/>
      <w:bookmarkEnd w:id="133"/>
    </w:p>
    <w:p w:rsidR="00B540EE" w:rsidRPr="008D0F51" w:rsidRDefault="00B540EE" w:rsidP="008D0F51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35" w:name="_Toc410654045"/>
      <w:bookmarkStart w:id="136" w:name="_Toc414553256"/>
      <w:r w:rsidRPr="008D0F51">
        <w:rPr>
          <w:szCs w:val="28"/>
        </w:rPr>
        <w:t xml:space="preserve">социализации </w:t>
      </w:r>
      <w:r w:rsidR="00824F3F" w:rsidRPr="008D0F51">
        <w:rPr>
          <w:szCs w:val="28"/>
        </w:rPr>
        <w:t>учащихся</w:t>
      </w:r>
      <w:bookmarkEnd w:id="134"/>
      <w:bookmarkEnd w:id="135"/>
      <w:bookmarkEnd w:id="136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lastRenderedPageBreak/>
        <w:t>Целью</w:t>
      </w:r>
      <w:r w:rsidRPr="008D0F51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DA159E" w:rsidRPr="008D0F51" w:rsidRDefault="00DA159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Задачи духовно-нравственного развития, воспитания и социализации </w:t>
      </w:r>
      <w:r w:rsidR="00824F3F" w:rsidRPr="008D0F51">
        <w:rPr>
          <w:rFonts w:ascii="Times New Roman" w:hAnsi="Times New Roman"/>
          <w:b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: </w:t>
      </w:r>
    </w:p>
    <w:p w:rsidR="00DA159E" w:rsidRPr="008D0F51" w:rsidRDefault="00DA159E" w:rsidP="008D0F51">
      <w:pPr>
        <w:pStyle w:val="a9"/>
        <w:numPr>
          <w:ilvl w:val="0"/>
          <w:numId w:val="1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освоение 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DA159E" w:rsidRPr="008D0F51" w:rsidRDefault="00DA159E" w:rsidP="008D0F51">
      <w:pPr>
        <w:pStyle w:val="a9"/>
        <w:numPr>
          <w:ilvl w:val="0"/>
          <w:numId w:val="1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вовлечение обучающегося в процессы самопознания, само-понимания, содействие 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Pr="008D0F51">
        <w:rPr>
          <w:rFonts w:ascii="Times New Roman" w:hAnsi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A159E" w:rsidRPr="008D0F51" w:rsidRDefault="00DA159E" w:rsidP="008D0F51">
      <w:pPr>
        <w:pStyle w:val="a9"/>
        <w:numPr>
          <w:ilvl w:val="0"/>
          <w:numId w:val="11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овладение 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Pr="008D0F51">
        <w:rPr>
          <w:rFonts w:ascii="Times New Roman" w:hAnsi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Ценностные ориентиры программы</w:t>
      </w:r>
      <w:r w:rsidRPr="008D0F51">
        <w:rPr>
          <w:rFonts w:ascii="Times New Roman" w:hAnsi="Times New Roman"/>
          <w:sz w:val="28"/>
          <w:szCs w:val="28"/>
        </w:rPr>
        <w:t xml:space="preserve">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на </w:t>
      </w:r>
      <w:r w:rsidR="006F3B39" w:rsidRPr="008D0F51">
        <w:rPr>
          <w:rFonts w:ascii="Times New Roman" w:hAnsi="Times New Roman"/>
          <w:sz w:val="28"/>
          <w:szCs w:val="28"/>
        </w:rPr>
        <w:t xml:space="preserve">уровне </w:t>
      </w:r>
      <w:r w:rsidRPr="008D0F51">
        <w:rPr>
          <w:rFonts w:ascii="Times New Roman" w:hAnsi="Times New Roman"/>
          <w:sz w:val="28"/>
          <w:szCs w:val="28"/>
        </w:rPr>
        <w:t>основного общего образования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базовые национальные ценности российского общества сформулированы в Конституции Российской Федерации, в Федеральном законе «Об образовании</w:t>
      </w:r>
      <w:r w:rsidR="00A00050" w:rsidRPr="008D0F51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8D0F51">
        <w:rPr>
          <w:rFonts w:ascii="Times New Roman" w:hAnsi="Times New Roman"/>
          <w:sz w:val="28"/>
          <w:szCs w:val="28"/>
        </w:rPr>
        <w:t>»</w:t>
      </w:r>
      <w:r w:rsidR="00A00050" w:rsidRPr="008D0F51">
        <w:rPr>
          <w:rFonts w:ascii="Times New Roman" w:hAnsi="Times New Roman"/>
          <w:sz w:val="28"/>
          <w:szCs w:val="28"/>
        </w:rPr>
        <w:t xml:space="preserve"> (№ 273-ФЗ от 29 декабря 2012 г.)</w:t>
      </w:r>
      <w:r w:rsidR="00B67BC2" w:rsidRPr="008D0F51">
        <w:rPr>
          <w:rFonts w:ascii="Times New Roman" w:hAnsi="Times New Roman"/>
          <w:sz w:val="28"/>
          <w:szCs w:val="28"/>
        </w:rPr>
        <w:t>,</w:t>
      </w:r>
      <w:r w:rsidRPr="008D0F51">
        <w:rPr>
          <w:rFonts w:ascii="Times New Roman" w:hAnsi="Times New Roman"/>
          <w:sz w:val="28"/>
          <w:szCs w:val="28"/>
        </w:rPr>
        <w:t xml:space="preserve"> в тексте </w:t>
      </w:r>
      <w:r w:rsidR="00A56B3C" w:rsidRPr="008D0F51">
        <w:rPr>
          <w:rFonts w:ascii="Times New Roman" w:hAnsi="Times New Roman"/>
          <w:sz w:val="28"/>
          <w:szCs w:val="28"/>
        </w:rPr>
        <w:t>ФГОС ООО</w:t>
      </w:r>
      <w:r w:rsidRPr="008D0F51">
        <w:rPr>
          <w:rFonts w:ascii="Times New Roman" w:hAnsi="Times New Roman"/>
          <w:sz w:val="28"/>
          <w:szCs w:val="28"/>
        </w:rPr>
        <w:t>.</w:t>
      </w:r>
    </w:p>
    <w:p w:rsidR="00B540EE" w:rsidRPr="008D0F51" w:rsidRDefault="001341D0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137" w:name="_Toc409691720"/>
      <w:bookmarkStart w:id="138" w:name="_Toc410654046"/>
      <w:bookmarkStart w:id="139" w:name="_Toc414553258"/>
      <w:r w:rsidRPr="008D0F51">
        <w:rPr>
          <w:szCs w:val="28"/>
        </w:rPr>
        <w:t xml:space="preserve">2.3.2. </w:t>
      </w:r>
      <w:r w:rsidR="00B540EE" w:rsidRPr="008D0F51">
        <w:rPr>
          <w:szCs w:val="28"/>
        </w:rPr>
        <w:t>Направления деятельности по духовно-нравственному развитию, воспитанию и социализации</w:t>
      </w:r>
      <w:bookmarkEnd w:id="137"/>
      <w:bookmarkEnd w:id="138"/>
      <w:r w:rsidRPr="008D0F51">
        <w:rPr>
          <w:szCs w:val="28"/>
        </w:rPr>
        <w:t xml:space="preserve">, профессиональной ориентации </w:t>
      </w:r>
      <w:r w:rsidR="00824F3F" w:rsidRPr="008D0F51">
        <w:rPr>
          <w:szCs w:val="28"/>
        </w:rPr>
        <w:lastRenderedPageBreak/>
        <w:t>учащихся</w:t>
      </w:r>
      <w:r w:rsidRPr="008D0F51">
        <w:rPr>
          <w:szCs w:val="28"/>
        </w:rPr>
        <w:t xml:space="preserve">, здоровьесберегающей деятельности и формированию экологической культуры </w:t>
      </w:r>
      <w:r w:rsidR="00824F3F" w:rsidRPr="008D0F51">
        <w:rPr>
          <w:szCs w:val="28"/>
        </w:rPr>
        <w:t>учащихся</w:t>
      </w:r>
      <w:bookmarkEnd w:id="139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8D0F51">
        <w:rPr>
          <w:rFonts w:ascii="Times New Roman" w:hAnsi="Times New Roman"/>
          <w:i/>
          <w:sz w:val="28"/>
          <w:szCs w:val="28"/>
        </w:rPr>
        <w:t>уклада школьной жизни</w:t>
      </w:r>
      <w:r w:rsidRPr="008D0F51">
        <w:rPr>
          <w:rFonts w:ascii="Times New Roman" w:hAnsi="Times New Roman"/>
          <w:sz w:val="28"/>
          <w:szCs w:val="28"/>
        </w:rPr>
        <w:t xml:space="preserve">: </w:t>
      </w:r>
    </w:p>
    <w:p w:rsidR="00B540EE" w:rsidRPr="008D0F51" w:rsidRDefault="00B540EE" w:rsidP="008D0F51">
      <w:pPr>
        <w:pStyle w:val="a9"/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B540EE" w:rsidRPr="008D0F51" w:rsidRDefault="00B540EE" w:rsidP="008D0F51">
      <w:pPr>
        <w:pStyle w:val="a9"/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B540EE" w:rsidRPr="008D0F51" w:rsidRDefault="00B540EE" w:rsidP="008D0F51">
      <w:pPr>
        <w:pStyle w:val="a9"/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B540EE" w:rsidRPr="008D0F51" w:rsidRDefault="00B540EE" w:rsidP="008D0F51">
      <w:pPr>
        <w:pStyle w:val="a9"/>
        <w:numPr>
          <w:ilvl w:val="0"/>
          <w:numId w:val="7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учитывающего историко-культурную и этническую специфику региона, потребности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и их родителей (законных представителей). </w:t>
      </w:r>
    </w:p>
    <w:p w:rsidR="00903C87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В формировании уклада школьной жизни определяющую роль призвана </w:t>
      </w:r>
      <w:r w:rsidR="007B37F7" w:rsidRPr="008D0F51">
        <w:rPr>
          <w:rFonts w:ascii="Times New Roman" w:hAnsi="Times New Roman"/>
          <w:sz w:val="28"/>
          <w:szCs w:val="28"/>
        </w:rPr>
        <w:t xml:space="preserve">играть </w:t>
      </w:r>
      <w:r w:rsidRPr="008D0F51">
        <w:rPr>
          <w:rFonts w:ascii="Times New Roman" w:hAnsi="Times New Roman"/>
          <w:sz w:val="28"/>
          <w:szCs w:val="28"/>
        </w:rPr>
        <w:t xml:space="preserve">общность участников образовательного процесса: </w:t>
      </w:r>
      <w:r w:rsidR="00337D62" w:rsidRPr="008D0F51">
        <w:rPr>
          <w:rFonts w:ascii="Times New Roman" w:hAnsi="Times New Roman"/>
          <w:sz w:val="28"/>
          <w:szCs w:val="28"/>
        </w:rPr>
        <w:t>учащиеся</w:t>
      </w:r>
      <w:r w:rsidRPr="008D0F51">
        <w:rPr>
          <w:rFonts w:ascii="Times New Roman" w:hAnsi="Times New Roman"/>
          <w:sz w:val="28"/>
          <w:szCs w:val="28"/>
        </w:rPr>
        <w:t xml:space="preserve">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Основными направлениями деятельности образовательной организации </w:t>
      </w:r>
      <w:r w:rsidRPr="008D0F51"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ориентации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здоровьесберегающей деятельности и формированию экологической культуры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являются: </w:t>
      </w:r>
    </w:p>
    <w:p w:rsidR="00DA159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 xml:space="preserve">обеспечение принятия </w:t>
      </w:r>
      <w:r w:rsidR="00C16BD1" w:rsidRPr="008D0F51">
        <w:rPr>
          <w:rFonts w:ascii="Times New Roman" w:hAnsi="Times New Roman"/>
          <w:sz w:val="28"/>
          <w:szCs w:val="28"/>
          <w:u w:val="single"/>
        </w:rPr>
        <w:t>учащимися</w:t>
      </w:r>
      <w:r w:rsidRPr="008D0F51">
        <w:rPr>
          <w:rFonts w:ascii="Times New Roman" w:hAnsi="Times New Roman"/>
          <w:sz w:val="28"/>
          <w:szCs w:val="28"/>
          <w:u w:val="single"/>
        </w:rPr>
        <w:t xml:space="preserve"> ценности Человека и человечности</w:t>
      </w:r>
      <w:r w:rsidRPr="008D0F51">
        <w:rPr>
          <w:rFonts w:ascii="Times New Roman" w:hAnsi="Times New Roman"/>
          <w:sz w:val="28"/>
          <w:szCs w:val="28"/>
        </w:rPr>
        <w:t>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</w:t>
      </w:r>
      <w:r w:rsidR="00DA159E" w:rsidRPr="008D0F51">
        <w:rPr>
          <w:rFonts w:ascii="Times New Roman" w:hAnsi="Times New Roman"/>
          <w:sz w:val="28"/>
          <w:szCs w:val="28"/>
        </w:rPr>
        <w:t xml:space="preserve">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</w:t>
      </w:r>
      <w:r w:rsidR="00DA159E" w:rsidRPr="008D0F51">
        <w:rPr>
          <w:rFonts w:ascii="Times New Roman" w:hAnsi="Times New Roman"/>
          <w:sz w:val="28"/>
          <w:szCs w:val="28"/>
        </w:rPr>
        <w:lastRenderedPageBreak/>
        <w:t xml:space="preserve">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B540E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 xml:space="preserve">формирование мотивов и ценностей учащегося в сфере </w:t>
      </w:r>
      <w:r w:rsidR="007B37F7" w:rsidRPr="00903C87">
        <w:rPr>
          <w:rFonts w:ascii="Times New Roman" w:hAnsi="Times New Roman"/>
          <w:sz w:val="28"/>
          <w:szCs w:val="28"/>
          <w:u w:val="single"/>
        </w:rPr>
        <w:t>отношени</w:t>
      </w:r>
      <w:r w:rsidR="009E3A2F" w:rsidRPr="00903C87">
        <w:rPr>
          <w:rFonts w:ascii="Times New Roman" w:hAnsi="Times New Roman"/>
          <w:sz w:val="28"/>
          <w:szCs w:val="28"/>
          <w:u w:val="single"/>
        </w:rPr>
        <w:t>й</w:t>
      </w:r>
      <w:r w:rsidRPr="00903C87">
        <w:rPr>
          <w:rFonts w:ascii="Times New Roman" w:hAnsi="Times New Roman"/>
          <w:sz w:val="28"/>
          <w:szCs w:val="28"/>
          <w:u w:val="single"/>
        </w:rPr>
        <w:t>к</w:t>
      </w:r>
      <w:r w:rsidRPr="00903C87">
        <w:rPr>
          <w:rFonts w:ascii="Times New Roman" w:hAnsi="Times New Roman"/>
          <w:sz w:val="28"/>
          <w:szCs w:val="28"/>
        </w:rPr>
        <w:t xml:space="preserve"> России как Отечеству</w:t>
      </w:r>
      <w:r w:rsidRPr="008D0F51">
        <w:rPr>
          <w:rFonts w:ascii="Times New Roman" w:hAnsi="Times New Roman"/>
          <w:sz w:val="28"/>
          <w:szCs w:val="28"/>
        </w:rPr>
        <w:t xml:space="preserve"> (приобщение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DA159E" w:rsidRPr="008D0F51" w:rsidRDefault="00DA159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C87">
        <w:rPr>
          <w:rFonts w:ascii="Times New Roman" w:hAnsi="Times New Roman"/>
          <w:sz w:val="28"/>
          <w:szCs w:val="28"/>
          <w:u w:val="single"/>
        </w:rPr>
        <w:t xml:space="preserve">включение </w:t>
      </w:r>
      <w:r w:rsidR="00824F3F" w:rsidRPr="00903C87">
        <w:rPr>
          <w:rFonts w:ascii="Times New Roman" w:hAnsi="Times New Roman"/>
          <w:sz w:val="28"/>
          <w:szCs w:val="28"/>
          <w:u w:val="single"/>
        </w:rPr>
        <w:t>учащихся</w:t>
      </w:r>
      <w:r w:rsidRPr="00903C87">
        <w:rPr>
          <w:rFonts w:ascii="Times New Roman" w:hAnsi="Times New Roman"/>
          <w:sz w:val="28"/>
          <w:szCs w:val="28"/>
          <w:u w:val="single"/>
        </w:rPr>
        <w:t xml:space="preserve"> в процессы общественной самоорганизации</w:t>
      </w:r>
      <w:r w:rsidRPr="008D0F51">
        <w:rPr>
          <w:rFonts w:ascii="Times New Roman" w:hAnsi="Times New Roman"/>
          <w:sz w:val="28"/>
          <w:szCs w:val="28"/>
        </w:rPr>
        <w:t xml:space="preserve">  (приобщение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 благоустройстве школы, класса, </w:t>
      </w:r>
      <w:r w:rsidR="00D048E7" w:rsidRPr="008D0F51">
        <w:rPr>
          <w:rFonts w:ascii="Times New Roman" w:hAnsi="Times New Roman"/>
          <w:sz w:val="28"/>
          <w:szCs w:val="28"/>
        </w:rPr>
        <w:t>с.Усть-Сосново</w:t>
      </w:r>
      <w:r w:rsidRPr="008D0F51">
        <w:rPr>
          <w:rFonts w:ascii="Times New Roman" w:hAnsi="Times New Roman"/>
          <w:sz w:val="28"/>
          <w:szCs w:val="28"/>
        </w:rPr>
        <w:t xml:space="preserve">; социальная самоидентификация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 w:rsidR="00B67BC2" w:rsidRPr="008D0F51">
        <w:rPr>
          <w:rFonts w:ascii="Times New Roman" w:hAnsi="Times New Roman"/>
          <w:sz w:val="28"/>
          <w:szCs w:val="28"/>
        </w:rPr>
        <w:t>)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DA159E" w:rsidRPr="008D0F51" w:rsidRDefault="00DA159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>формирование партнерских отношений с родителями</w:t>
      </w:r>
      <w:r w:rsidRPr="008D0F51">
        <w:rPr>
          <w:rFonts w:ascii="Times New Roman" w:hAnsi="Times New Roman"/>
          <w:sz w:val="28"/>
          <w:szCs w:val="28"/>
        </w:rPr>
        <w:t xml:space="preserve"> (законными представителями) в целях содействия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 семье, учета индивидуальных и возрастных особенностей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>, культурных и социальных потребностей их семей;</w:t>
      </w:r>
    </w:p>
    <w:p w:rsidR="00B540E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C87">
        <w:rPr>
          <w:rFonts w:ascii="Times New Roman" w:hAnsi="Times New Roman"/>
          <w:sz w:val="28"/>
          <w:szCs w:val="28"/>
          <w:u w:val="single"/>
        </w:rPr>
        <w:t xml:space="preserve">формирование мотивов и ценностей </w:t>
      </w:r>
      <w:r w:rsidR="00A577A8" w:rsidRPr="00903C87">
        <w:rPr>
          <w:rFonts w:ascii="Times New Roman" w:hAnsi="Times New Roman"/>
          <w:sz w:val="28"/>
          <w:szCs w:val="28"/>
          <w:u w:val="single"/>
        </w:rPr>
        <w:t>учащегося</w:t>
      </w:r>
      <w:r w:rsidRPr="00903C87">
        <w:rPr>
          <w:rFonts w:ascii="Times New Roman" w:hAnsi="Times New Roman"/>
          <w:sz w:val="28"/>
          <w:szCs w:val="28"/>
          <w:u w:val="single"/>
        </w:rPr>
        <w:t xml:space="preserve"> в сфере трудовых отношений и выбора будущей профессии</w:t>
      </w:r>
      <w:r w:rsidRPr="008D0F51">
        <w:rPr>
          <w:rFonts w:ascii="Times New Roman" w:hAnsi="Times New Roman"/>
          <w:sz w:val="28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</w:t>
      </w:r>
      <w:r w:rsidRPr="008D0F51">
        <w:rPr>
          <w:rFonts w:ascii="Times New Roman" w:hAnsi="Times New Roman"/>
          <w:sz w:val="28"/>
          <w:szCs w:val="28"/>
        </w:rPr>
        <w:lastRenderedPageBreak/>
        <w:t xml:space="preserve">соответствующего интересам и способностям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формирование у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мотивации к труду, потребности к приобретению профессии;создание условий для профессиональной ориентации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="00903C87">
        <w:rPr>
          <w:rFonts w:ascii="Times New Roman" w:hAnsi="Times New Roman"/>
          <w:sz w:val="28"/>
          <w:szCs w:val="28"/>
        </w:rPr>
        <w:t>через систему работы педагогов</w:t>
      </w:r>
      <w:r w:rsidRPr="008D0F51">
        <w:rPr>
          <w:rFonts w:ascii="Times New Roman" w:hAnsi="Times New Roman"/>
          <w:sz w:val="28"/>
          <w:szCs w:val="28"/>
        </w:rPr>
        <w:t xml:space="preserve">; сотрудничество с базовыми предприятиями, учреждениями профессионального образования, центрами профориентационной работы; совместную деятельность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представителями); информирование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их способностей и компетенций, необходимых для продолжения образования и выбора профессии; </w:t>
      </w:r>
    </w:p>
    <w:p w:rsidR="00B540E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 xml:space="preserve">формирование мотивационно-ценностных отношений </w:t>
      </w:r>
      <w:r w:rsidR="00A577A8" w:rsidRPr="008D0F51">
        <w:rPr>
          <w:rFonts w:ascii="Times New Roman" w:hAnsi="Times New Roman"/>
          <w:sz w:val="28"/>
          <w:szCs w:val="28"/>
          <w:u w:val="single"/>
        </w:rPr>
        <w:t>учащегося</w:t>
      </w:r>
      <w:r w:rsidRPr="008D0F51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903C87">
        <w:rPr>
          <w:rFonts w:ascii="Times New Roman" w:hAnsi="Times New Roman"/>
          <w:sz w:val="28"/>
          <w:szCs w:val="28"/>
          <w:u w:val="single"/>
        </w:rPr>
        <w:t>сфере самопознания, самоопределения, самореализации, самосовершенствования</w:t>
      </w:r>
      <w:r w:rsidRPr="008D0F51">
        <w:rPr>
          <w:rFonts w:ascii="Times New Roman" w:hAnsi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</w:t>
      </w:r>
      <w:r w:rsidR="00903C87">
        <w:rPr>
          <w:rFonts w:ascii="Times New Roman" w:hAnsi="Times New Roman"/>
          <w:sz w:val="28"/>
          <w:szCs w:val="28"/>
        </w:rPr>
        <w:t>тивной самооценки, самоуважения</w:t>
      </w:r>
      <w:r w:rsidRPr="008D0F51">
        <w:rPr>
          <w:rFonts w:ascii="Times New Roman" w:hAnsi="Times New Roman"/>
          <w:sz w:val="28"/>
          <w:szCs w:val="28"/>
        </w:rPr>
        <w:t xml:space="preserve">); </w:t>
      </w:r>
    </w:p>
    <w:p w:rsidR="00B540E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 xml:space="preserve">формирование мотивационно-ценностных отношений </w:t>
      </w:r>
      <w:r w:rsidR="00A577A8" w:rsidRPr="008D0F51">
        <w:rPr>
          <w:rFonts w:ascii="Times New Roman" w:hAnsi="Times New Roman"/>
          <w:sz w:val="28"/>
          <w:szCs w:val="28"/>
          <w:u w:val="single"/>
        </w:rPr>
        <w:t>учащегося</w:t>
      </w:r>
      <w:r w:rsidRPr="008D0F51">
        <w:rPr>
          <w:rFonts w:ascii="Times New Roman" w:hAnsi="Times New Roman"/>
          <w:sz w:val="28"/>
          <w:szCs w:val="28"/>
          <w:u w:val="single"/>
        </w:rPr>
        <w:t xml:space="preserve"> в сфере </w:t>
      </w:r>
      <w:r w:rsidRPr="00903C87">
        <w:rPr>
          <w:rFonts w:ascii="Times New Roman" w:hAnsi="Times New Roman"/>
          <w:sz w:val="28"/>
          <w:szCs w:val="28"/>
          <w:u w:val="single"/>
        </w:rPr>
        <w:t>здорового образа жизни</w:t>
      </w:r>
      <w:r w:rsidRPr="008D0F51">
        <w:rPr>
          <w:rFonts w:ascii="Times New Roman" w:hAnsi="Times New Roman"/>
          <w:sz w:val="28"/>
          <w:szCs w:val="28"/>
        </w:rPr>
        <w:t xml:space="preserve"> (осознание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 выбору индивидуального рациона здорового питания; формирование знаний о современных угрозах для жизни и здоровья людей, в том числе экологических</w:t>
      </w:r>
      <w:r w:rsidR="00903C87">
        <w:rPr>
          <w:rFonts w:ascii="Times New Roman" w:hAnsi="Times New Roman"/>
          <w:sz w:val="28"/>
          <w:szCs w:val="28"/>
        </w:rPr>
        <w:t xml:space="preserve"> и транспортных</w:t>
      </w:r>
      <w:r w:rsidRPr="008D0F51">
        <w:rPr>
          <w:rFonts w:ascii="Times New Roman" w:hAnsi="Times New Roman"/>
          <w:sz w:val="28"/>
          <w:szCs w:val="28"/>
        </w:rPr>
        <w:t xml:space="preserve">; овладение современными оздоровительными технологиями, в </w:t>
      </w:r>
      <w:r w:rsidRPr="008D0F51">
        <w:rPr>
          <w:rFonts w:ascii="Times New Roman" w:hAnsi="Times New Roman"/>
          <w:sz w:val="28"/>
          <w:szCs w:val="28"/>
        </w:rPr>
        <w:lastRenderedPageBreak/>
        <w:t>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</w:t>
      </w:r>
      <w:r w:rsidR="00B67BC2" w:rsidRPr="008D0F51">
        <w:rPr>
          <w:rFonts w:ascii="Times New Roman" w:hAnsi="Times New Roman"/>
          <w:sz w:val="28"/>
          <w:szCs w:val="28"/>
        </w:rPr>
        <w:t>;</w:t>
      </w:r>
      <w:r w:rsidR="001F42F3" w:rsidRPr="008D0F51">
        <w:rPr>
          <w:rFonts w:ascii="Times New Roman" w:hAnsi="Times New Roman"/>
          <w:sz w:val="28"/>
          <w:szCs w:val="28"/>
        </w:rPr>
        <w:t>формирование устойчивого отрицательного отношения к аддиктивным проявлениям различного рода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="00AA1567" w:rsidRPr="008D0F51">
        <w:rPr>
          <w:rFonts w:ascii="Times New Roman" w:hAnsi="Times New Roman"/>
          <w:sz w:val="28"/>
          <w:szCs w:val="28"/>
        </w:rPr>
        <w:t>наркозависимость, алкоголизм, игромания, табакокурение, интернет-зависимость и др., как факторам</w:t>
      </w:r>
      <w:r w:rsidR="00DF059B" w:rsidRPr="008D0F51">
        <w:rPr>
          <w:rFonts w:ascii="Times New Roman" w:hAnsi="Times New Roman"/>
          <w:sz w:val="28"/>
          <w:szCs w:val="28"/>
        </w:rPr>
        <w:t>,</w:t>
      </w:r>
      <w:r w:rsidR="00AA1567" w:rsidRPr="008D0F51">
        <w:rPr>
          <w:rFonts w:ascii="Times New Roman" w:hAnsi="Times New Roman"/>
          <w:sz w:val="28"/>
          <w:szCs w:val="28"/>
        </w:rPr>
        <w:t xml:space="preserve"> ограничивающим свободу личности</w:t>
      </w:r>
      <w:r w:rsidRPr="008D0F51">
        <w:rPr>
          <w:rFonts w:ascii="Times New Roman" w:hAnsi="Times New Roman"/>
          <w:sz w:val="28"/>
          <w:szCs w:val="28"/>
        </w:rPr>
        <w:t xml:space="preserve">); </w:t>
      </w:r>
    </w:p>
    <w:p w:rsidR="00B540E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 xml:space="preserve">формирование мотивов и ценностей </w:t>
      </w:r>
      <w:r w:rsidR="00A577A8" w:rsidRPr="008D0F51">
        <w:rPr>
          <w:rFonts w:ascii="Times New Roman" w:hAnsi="Times New Roman"/>
          <w:sz w:val="28"/>
          <w:szCs w:val="28"/>
          <w:u w:val="single"/>
        </w:rPr>
        <w:t>учащегося</w:t>
      </w:r>
      <w:r w:rsidRPr="008D0F51">
        <w:rPr>
          <w:rFonts w:ascii="Times New Roman" w:hAnsi="Times New Roman"/>
          <w:sz w:val="28"/>
          <w:szCs w:val="28"/>
          <w:u w:val="single"/>
        </w:rPr>
        <w:t xml:space="preserve"> в сфере </w:t>
      </w:r>
      <w:r w:rsidRPr="00903C87">
        <w:rPr>
          <w:rFonts w:ascii="Times New Roman" w:hAnsi="Times New Roman"/>
          <w:sz w:val="28"/>
          <w:szCs w:val="28"/>
          <w:u w:val="single"/>
        </w:rPr>
        <w:t>отношений к природе</w:t>
      </w:r>
      <w:r w:rsidRPr="008D0F51">
        <w:rPr>
          <w:rFonts w:ascii="Times New Roman" w:hAnsi="Times New Roman"/>
          <w:sz w:val="28"/>
          <w:szCs w:val="28"/>
        </w:rPr>
        <w:t xml:space="preserve">(формирование готовности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B540EE" w:rsidRPr="008D0F51" w:rsidRDefault="00B540EE" w:rsidP="008D0F51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  <w:u w:val="single"/>
        </w:rPr>
        <w:t xml:space="preserve">формирование мотивационно-ценностных отношений </w:t>
      </w:r>
      <w:r w:rsidR="00A577A8" w:rsidRPr="008D0F51">
        <w:rPr>
          <w:rFonts w:ascii="Times New Roman" w:hAnsi="Times New Roman"/>
          <w:sz w:val="28"/>
          <w:szCs w:val="28"/>
          <w:u w:val="single"/>
        </w:rPr>
        <w:t>учащегося</w:t>
      </w:r>
      <w:r w:rsidRPr="008D0F51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903C87">
        <w:rPr>
          <w:rFonts w:ascii="Times New Roman" w:hAnsi="Times New Roman"/>
          <w:sz w:val="28"/>
          <w:szCs w:val="28"/>
          <w:u w:val="single"/>
        </w:rPr>
        <w:t>сфере искусства</w:t>
      </w:r>
      <w:r w:rsidRPr="008D0F51">
        <w:rPr>
          <w:rFonts w:ascii="Times New Roman" w:hAnsi="Times New Roman"/>
          <w:sz w:val="28"/>
          <w:szCs w:val="28"/>
        </w:rPr>
        <w:t xml:space="preserve"> (формирование основ художественной культуры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</w:t>
      </w:r>
      <w:r w:rsidR="00903C87">
        <w:rPr>
          <w:rFonts w:ascii="Times New Roman" w:hAnsi="Times New Roman"/>
          <w:sz w:val="28"/>
          <w:szCs w:val="28"/>
        </w:rPr>
        <w:t>тории культуры своего Отечества</w:t>
      </w:r>
      <w:r w:rsidRPr="008D0F51">
        <w:rPr>
          <w:rFonts w:ascii="Times New Roman" w:hAnsi="Times New Roman"/>
          <w:sz w:val="28"/>
          <w:szCs w:val="28"/>
        </w:rPr>
        <w:t xml:space="preserve">; развитие потребности в общении с художественными произведениями, формирование активного отношения к традициям художественной культуры). </w:t>
      </w:r>
    </w:p>
    <w:p w:rsidR="00903C87" w:rsidRDefault="00903C87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140" w:name="_Toc410654047"/>
      <w:bookmarkStart w:id="141" w:name="_Toc409691721"/>
      <w:bookmarkStart w:id="142" w:name="_Toc414553259"/>
    </w:p>
    <w:p w:rsidR="00B540EE" w:rsidRPr="008D0F51" w:rsidRDefault="001341D0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8D0F51">
        <w:rPr>
          <w:szCs w:val="28"/>
        </w:rPr>
        <w:lastRenderedPageBreak/>
        <w:t xml:space="preserve">2.3.3. </w:t>
      </w:r>
      <w:r w:rsidR="00B540EE" w:rsidRPr="008D0F51">
        <w:rPr>
          <w:szCs w:val="28"/>
        </w:rPr>
        <w:t xml:space="preserve">Содержание, виды деятельности и формы занятий с </w:t>
      </w:r>
      <w:r w:rsidR="00C16BD1" w:rsidRPr="008D0F51">
        <w:rPr>
          <w:szCs w:val="28"/>
        </w:rPr>
        <w:t>учащимися</w:t>
      </w:r>
      <w:bookmarkStart w:id="143" w:name="_Toc410654048"/>
      <w:bookmarkEnd w:id="140"/>
      <w:r w:rsidR="00B540EE" w:rsidRPr="008D0F51">
        <w:rPr>
          <w:szCs w:val="28"/>
        </w:rPr>
        <w:t>(по направлениям духовно-нравственного развития, воспитания и</w:t>
      </w:r>
      <w:bookmarkStart w:id="144" w:name="_Toc410654049"/>
      <w:bookmarkEnd w:id="143"/>
      <w:r w:rsidR="00B540EE" w:rsidRPr="008D0F51">
        <w:rPr>
          <w:szCs w:val="28"/>
        </w:rPr>
        <w:t xml:space="preserve">социализации </w:t>
      </w:r>
      <w:r w:rsidR="00824F3F" w:rsidRPr="008D0F51">
        <w:rPr>
          <w:szCs w:val="28"/>
        </w:rPr>
        <w:t>учащихся</w:t>
      </w:r>
      <w:r w:rsidR="00B540EE" w:rsidRPr="008D0F51">
        <w:rPr>
          <w:szCs w:val="28"/>
        </w:rPr>
        <w:t>)</w:t>
      </w:r>
      <w:bookmarkEnd w:id="141"/>
      <w:bookmarkEnd w:id="142"/>
      <w:bookmarkEnd w:id="144"/>
    </w:p>
    <w:p w:rsidR="00DA159E" w:rsidRPr="008D0F51" w:rsidRDefault="00DA159E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Содержание, виды деятельности и формы занятий с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по обеспечению принятия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DA159E" w:rsidRPr="008D0F51" w:rsidRDefault="00DA159E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DA159E" w:rsidRPr="008D0F51" w:rsidRDefault="00DA159E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-  информационное и коммуникативное обеспечение рефлексии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межличностных отношений с окружающими;</w:t>
      </w:r>
    </w:p>
    <w:p w:rsidR="00DA159E" w:rsidRPr="008D0F51" w:rsidRDefault="00DA159E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- формирование у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AA1567" w:rsidRPr="008D0F51" w:rsidRDefault="00AA1567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В решении задач обеспечения принятия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8D0F51">
        <w:rPr>
          <w:rFonts w:ascii="Times New Roman" w:hAnsi="Times New Roman"/>
          <w:b/>
          <w:sz w:val="28"/>
          <w:szCs w:val="28"/>
        </w:rPr>
        <w:t>в сфере отношений к России как Отечеству</w:t>
      </w:r>
      <w:r w:rsidR="00DA159E" w:rsidRPr="008D0F51">
        <w:rPr>
          <w:rFonts w:ascii="Times New Roman" w:hAnsi="Times New Roman"/>
          <w:sz w:val="28"/>
          <w:szCs w:val="28"/>
        </w:rPr>
        <w:t xml:space="preserve">предполагает  получение 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="00DA159E" w:rsidRPr="008D0F51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Отечеству,  который обеспечивается </w:t>
      </w:r>
      <w:r w:rsidRPr="008D0F51">
        <w:rPr>
          <w:rFonts w:ascii="Times New Roman" w:hAnsi="Times New Roman"/>
          <w:sz w:val="28"/>
          <w:szCs w:val="28"/>
        </w:rPr>
        <w:t xml:space="preserve">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</w:t>
      </w:r>
      <w:r w:rsidRPr="008D0F5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государства, его институтах, их роли в жизни общества, о символах государства </w:t>
      </w:r>
      <w:r w:rsidR="003C4103">
        <w:rPr>
          <w:rFonts w:ascii="Times New Roman" w:hAnsi="Times New Roman" w:cs="Times New Roman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sz w:val="28"/>
          <w:szCs w:val="28"/>
        </w:rPr>
        <w:t xml:space="preserve"> Флаге, Гербе России, о флаге и гербе Кемеровской области.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 в музей  г. Топки,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Знакомятся с историей и культурой Кемеровской области, народным творчеством, этнокультурными традициями, фольклором, особенностями быта народов России, проживающих на территории муниципального образования город Топки и Топкинский район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Участвуют в беседах о подвигах Российской армии, защитниках Отечества, в проведении игры «Зарница», конкурсов и спортивных соревнований, сюжетно-ролевых игр на местности, встреч с ветеранами.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lastRenderedPageBreak/>
        <w:t xml:space="preserve">Получают опыт межкультурной коммуникации с детьми и взрослыми </w:t>
      </w:r>
      <w:r w:rsidR="003C4103">
        <w:rPr>
          <w:rFonts w:ascii="Times New Roman" w:hAnsi="Times New Roman" w:cs="Times New Roman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sz w:val="28"/>
          <w:szCs w:val="28"/>
        </w:rPr>
        <w:t xml:space="preserve"> представителями разных народов России, знакомятся с особенностями их культур и образа жизни (в процессе бесед, народных игр, проведения национально-культурных праздников). </w:t>
      </w:r>
    </w:p>
    <w:p w:rsidR="000928C2" w:rsidRPr="008D0F51" w:rsidRDefault="000928C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Участвуют во встречах и беседах с выпускниками МБОУ «Усть-Сосновская ООШ», знакомятся с биографиями выпускников, явивших собой достойные примеры гражданственности и патриотизма.</w:t>
      </w:r>
    </w:p>
    <w:p w:rsidR="000928C2" w:rsidRPr="00337D62" w:rsidRDefault="000928C2" w:rsidP="00337D62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tbl>
      <w:tblPr>
        <w:tblW w:w="10534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7"/>
        <w:gridCol w:w="2957"/>
      </w:tblGrid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0F51">
              <w:rPr>
                <w:rFonts w:ascii="Times New Roman" w:hAnsi="Times New Roman" w:cs="Times New Roman"/>
                <w:b/>
                <w:color w:val="auto"/>
              </w:rPr>
              <w:t xml:space="preserve">Содержание работы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0F51">
              <w:rPr>
                <w:rFonts w:ascii="Times New Roman" w:hAnsi="Times New Roman" w:cs="Times New Roman"/>
                <w:b/>
                <w:color w:val="auto"/>
              </w:rPr>
              <w:t xml:space="preserve">Сроки проведения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Международный День мира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сентябрь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Акция «Милосердие» 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октябрь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Акция «Люби и знай родной Кузбасс»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Акция «Имею право»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ноябрь </w:t>
            </w:r>
          </w:p>
        </w:tc>
      </w:tr>
      <w:tr w:rsidR="000928C2" w:rsidRPr="008D0F51" w:rsidTr="008D0F51">
        <w:trPr>
          <w:trHeight w:val="70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Международный День толерантности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ноябрь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День Конституции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декабрь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Акция «Ты</w:t>
            </w:r>
            <w:r w:rsidR="003C4103">
              <w:rPr>
                <w:rFonts w:ascii="Times New Roman" w:hAnsi="Times New Roman" w:cs="Times New Roman"/>
                <w:color w:val="auto"/>
              </w:rPr>
              <w:t xml:space="preserve"> –  </w:t>
            </w:r>
            <w:r w:rsidRPr="008D0F51">
              <w:rPr>
                <w:rFonts w:ascii="Times New Roman" w:hAnsi="Times New Roman" w:cs="Times New Roman"/>
                <w:color w:val="auto"/>
              </w:rPr>
              <w:t xml:space="preserve">гордость Кузбасса»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январь  - апрель</w:t>
            </w:r>
          </w:p>
        </w:tc>
      </w:tr>
      <w:tr w:rsidR="000928C2" w:rsidRPr="008D0F51" w:rsidTr="008D0F51">
        <w:trPr>
          <w:trHeight w:val="288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Смотр строя и песни «Юный патриот»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Уроки мужества, посвященные Дню защитника Отечества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февраль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Всемирный День гражданской обороны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март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«Вахта памяти»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май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Акция «Георгиевская ленточка» 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 xml:space="preserve">май 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Классные часы «День победы»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Акция «Бессмертный полк»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</w:tr>
      <w:tr w:rsidR="000928C2" w:rsidRPr="008D0F51" w:rsidTr="008D0F51">
        <w:trPr>
          <w:trHeight w:val="127"/>
          <w:jc w:val="center"/>
        </w:trPr>
        <w:tc>
          <w:tcPr>
            <w:tcW w:w="757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День Памяти и скорби</w:t>
            </w:r>
          </w:p>
        </w:tc>
        <w:tc>
          <w:tcPr>
            <w:tcW w:w="2957" w:type="dxa"/>
          </w:tcPr>
          <w:p w:rsidR="000928C2" w:rsidRPr="008D0F51" w:rsidRDefault="000928C2" w:rsidP="00337D62">
            <w:pPr>
              <w:pStyle w:val="Default"/>
              <w:ind w:firstLine="2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F51">
              <w:rPr>
                <w:rFonts w:ascii="Times New Roman" w:hAnsi="Times New Roman" w:cs="Times New Roman"/>
                <w:color w:val="auto"/>
              </w:rPr>
              <w:t>июнь</w:t>
            </w:r>
          </w:p>
        </w:tc>
      </w:tr>
    </w:tbl>
    <w:p w:rsidR="000928C2" w:rsidRPr="00337D62" w:rsidRDefault="000928C2" w:rsidP="00337D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527" w:rsidRPr="008D0F51" w:rsidRDefault="00CB7527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Включение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в сферу общественной самоорганизации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осуществляться в школе (приобщение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города, партнерства с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CB7527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При формировании ответственного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отношения к учебно-познавательной деятельности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поддержку школьников в ситуациях мобилизации индивидуальных ресурсов для достижения учебных результатов.  </w:t>
      </w:r>
    </w:p>
    <w:p w:rsidR="003C4103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мотивов и ценностей обучающегося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в сфере трудовых отношений и выбора будущей профессии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предполагается осуществлять через информирование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деятельности;использование средств психолого-педагогической поддержки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их способностей и компетенций, необходимых для продолжения образования и выбора профессии. Деятельность по этому направлению включает  сотрудничество с предприятиями, организациями профессионального образования, центрами профориентационной работы; совместную деятельность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CB752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с родителями (законными представителями);</w:t>
      </w:r>
      <w:r w:rsidR="00AA1567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различные </w:t>
      </w:r>
      <w:r w:rsidR="00425570" w:rsidRPr="008D0F5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A1567" w:rsidRPr="008D0F51">
        <w:rPr>
          <w:rFonts w:ascii="Times New Roman" w:hAnsi="Times New Roman"/>
          <w:color w:val="000000" w:themeColor="text1"/>
          <w:sz w:val="28"/>
          <w:szCs w:val="28"/>
        </w:rPr>
        <w:t>нтернет-активности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AA1567" w:rsidRPr="008D0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4103" w:rsidRDefault="003C41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A1567" w:rsidRPr="008D0F51" w:rsidRDefault="00AA1567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2845"/>
      </w:tblGrid>
      <w:tr w:rsidR="008D0F51" w:rsidRPr="00903C87" w:rsidTr="004215DE">
        <w:trPr>
          <w:trHeight w:val="132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Сроки проведения </w:t>
            </w:r>
          </w:p>
        </w:tc>
      </w:tr>
      <w:tr w:rsidR="008D0F51" w:rsidRPr="00903C87" w:rsidTr="004215DE">
        <w:trPr>
          <w:trHeight w:val="30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«Осеняя палитра» - конкурс осенних букетов; поделок из природного материала; даров природы.    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 «Теплый дом» 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технического творчества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 «Неделя профориентации»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Операция «Снег»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апрель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Деда Мороза. 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 «Снежный городок» 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 творческих работ «Моя профессия» 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Неделя профориентации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Операция «Скворечник»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проекта «Наш школьный двор»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Операция «Чистый двор»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8D0F51" w:rsidRPr="00903C87" w:rsidTr="004215DE">
        <w:trPr>
          <w:trHeight w:val="134"/>
        </w:trPr>
        <w:tc>
          <w:tcPr>
            <w:tcW w:w="5848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Операция «Чистое село»</w:t>
            </w:r>
          </w:p>
        </w:tc>
        <w:tc>
          <w:tcPr>
            <w:tcW w:w="2845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</w:tbl>
    <w:p w:rsidR="008D595D" w:rsidRPr="00903C87" w:rsidRDefault="008D595D" w:rsidP="003C410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D595D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Мотивы и ценности обучающегося в сфере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отношений к природе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наразличные формы внеурочной деятельности.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9"/>
        <w:gridCol w:w="2680"/>
      </w:tblGrid>
      <w:tr w:rsidR="008D0F51" w:rsidRPr="00903C87" w:rsidTr="004215DE">
        <w:trPr>
          <w:trHeight w:val="126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Сроки проведения </w:t>
            </w:r>
          </w:p>
        </w:tc>
      </w:tr>
      <w:tr w:rsidR="008D0F51" w:rsidRPr="00903C87" w:rsidTr="004215DE">
        <w:trPr>
          <w:trHeight w:val="291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Встречи с врачами: наркологами, психологами, гинекологами, педиатрами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«День здоровья»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месяц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Антинаркотическая акция «Классный час»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</w:tr>
      <w:tr w:rsidR="008D0F51" w:rsidRPr="00903C87" w:rsidTr="004215DE">
        <w:trPr>
          <w:trHeight w:val="453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 «Помоги птицам зимой»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- ноябрь 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Неделя безопасного дорожного движения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 «Будущее без наркотиков»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газетных публикаций «Сохраним природу Земли»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Антинаркотическая акция «Родительский урок»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Акция «Сохраним леса Кузбасса от огня»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8D0F51" w:rsidRPr="00903C87" w:rsidTr="004215DE">
        <w:trPr>
          <w:trHeight w:val="128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Операция «Зелёный наряд школе»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- май</w:t>
            </w:r>
          </w:p>
        </w:tc>
      </w:tr>
      <w:tr w:rsidR="008D0F51" w:rsidRPr="00903C87" w:rsidTr="004215DE">
        <w:trPr>
          <w:trHeight w:val="291"/>
        </w:trPr>
        <w:tc>
          <w:tcPr>
            <w:tcW w:w="6849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«Наш школьный двор» </w:t>
            </w:r>
          </w:p>
        </w:tc>
        <w:tc>
          <w:tcPr>
            <w:tcW w:w="2680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- август</w:t>
            </w:r>
          </w:p>
        </w:tc>
      </w:tr>
    </w:tbl>
    <w:p w:rsidR="00B540EE" w:rsidRPr="00903C87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Реализация задач развития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эстетического сознания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возложена на уроки предметной областей «Филология», «Искусство», а также на различные формы внеурочной деятельности.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6"/>
        <w:gridCol w:w="2563"/>
      </w:tblGrid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Сроки проведения 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 «Чудеса лета»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 осенних букетов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Концерт, посвященный Дню учителя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«Осеняя пора, очей очарованье», тематический вечер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</w:tr>
      <w:tr w:rsidR="008D0F51" w:rsidRPr="00903C87" w:rsidTr="004215DE">
        <w:trPr>
          <w:trHeight w:val="315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Мастерская Деда Мороза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КТД «Новогодний серпантин»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Новогодние акции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Фотоконкурс «Стань заметней»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8D0F51" w:rsidRPr="00903C87" w:rsidTr="004215DE">
        <w:trPr>
          <w:trHeight w:val="314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Конкурсы: «Юные леди»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Неделя детской книги 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рисунков, посвященных Дню космонавтики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солдатской песни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  <w:tr w:rsidR="008D0F51" w:rsidRPr="00903C87" w:rsidTr="004215DE">
        <w:trPr>
          <w:trHeight w:val="139"/>
        </w:trPr>
        <w:tc>
          <w:tcPr>
            <w:tcW w:w="6516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 Последнего звонка</w:t>
            </w:r>
          </w:p>
        </w:tc>
        <w:tc>
          <w:tcPr>
            <w:tcW w:w="2563" w:type="dxa"/>
          </w:tcPr>
          <w:p w:rsidR="008D595D" w:rsidRPr="00903C87" w:rsidRDefault="008D595D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</w:tr>
    </w:tbl>
    <w:p w:rsidR="008D595D" w:rsidRPr="00903C87" w:rsidRDefault="008D595D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Задача по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формированию целостного мировоззрения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9"/>
        <w:gridCol w:w="2672"/>
      </w:tblGrid>
      <w:tr w:rsidR="008D0F51" w:rsidRPr="00903C87" w:rsidTr="003C4103">
        <w:trPr>
          <w:trHeight w:val="114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Сроки проведения </w:t>
            </w:r>
          </w:p>
        </w:tc>
      </w:tr>
      <w:tr w:rsidR="008D0F51" w:rsidRPr="00903C87" w:rsidTr="003C4103">
        <w:trPr>
          <w:trHeight w:val="115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Планирование коллективно</w:t>
            </w:r>
            <w:r w:rsidR="003C4103"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 </w:t>
            </w: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творческих дел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года </w:t>
            </w:r>
          </w:p>
        </w:tc>
      </w:tr>
      <w:tr w:rsidR="008D0F51" w:rsidRPr="00903C87" w:rsidTr="003C4103">
        <w:trPr>
          <w:trHeight w:val="263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 творческих работ «Психология здоровья»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</w:tr>
      <w:tr w:rsidR="008D0F51" w:rsidRPr="00903C87" w:rsidTr="003C4103">
        <w:trPr>
          <w:trHeight w:val="115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ООН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октябрь </w:t>
            </w:r>
          </w:p>
        </w:tc>
      </w:tr>
      <w:tr w:rsidR="008D0F51" w:rsidRPr="00903C87" w:rsidTr="003C4103">
        <w:trPr>
          <w:trHeight w:val="115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Конкурс «Я и мои права»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</w:p>
        </w:tc>
      </w:tr>
      <w:tr w:rsidR="008D0F51" w:rsidRPr="00903C87" w:rsidTr="003C4103">
        <w:trPr>
          <w:trHeight w:val="115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Фестиваль-выставка «Преодоление»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</w:p>
        </w:tc>
      </w:tr>
      <w:tr w:rsidR="001C36A8" w:rsidRPr="00903C87" w:rsidTr="003C4103">
        <w:trPr>
          <w:trHeight w:val="115"/>
          <w:jc w:val="center"/>
        </w:trPr>
        <w:tc>
          <w:tcPr>
            <w:tcW w:w="6269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Акция, посвященная Всемирному дню борьбы со СПИДом </w:t>
            </w:r>
          </w:p>
        </w:tc>
        <w:tc>
          <w:tcPr>
            <w:tcW w:w="2672" w:type="dxa"/>
          </w:tcPr>
          <w:p w:rsidR="001C36A8" w:rsidRPr="00903C87" w:rsidRDefault="001C36A8" w:rsidP="008D0F51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</w:tr>
    </w:tbl>
    <w:p w:rsidR="00B540EE" w:rsidRPr="00903C87" w:rsidRDefault="00B540EE" w:rsidP="003C410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B41F4" w:rsidRPr="008D0F51" w:rsidRDefault="001341D0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45" w:name="_Toc410654050"/>
      <w:bookmarkStart w:id="146" w:name="_Toc414553260"/>
      <w:bookmarkStart w:id="147" w:name="_Toc409691722"/>
      <w:r w:rsidRPr="008D0F51">
        <w:rPr>
          <w:color w:val="000000" w:themeColor="text1"/>
          <w:szCs w:val="28"/>
        </w:rPr>
        <w:t xml:space="preserve">2.3.4. </w:t>
      </w:r>
      <w:r w:rsidR="00B540EE" w:rsidRPr="008D0F51">
        <w:rPr>
          <w:color w:val="000000" w:themeColor="text1"/>
          <w:szCs w:val="28"/>
        </w:rPr>
        <w:t>Формы индивидуальной и групповой организации</w:t>
      </w:r>
      <w:bookmarkEnd w:id="145"/>
      <w:bookmarkEnd w:id="146"/>
    </w:p>
    <w:p w:rsidR="00B540EE" w:rsidRPr="008D0F51" w:rsidRDefault="00B540EE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48" w:name="_Toc410654051"/>
      <w:bookmarkStart w:id="149" w:name="_Toc410703053"/>
      <w:bookmarkStart w:id="150" w:name="_Toc414553261"/>
      <w:r w:rsidRPr="008D0F51">
        <w:rPr>
          <w:color w:val="000000" w:themeColor="text1"/>
          <w:szCs w:val="28"/>
        </w:rPr>
        <w:t xml:space="preserve">профессиональной ориентации </w:t>
      </w:r>
      <w:r w:rsidR="00824F3F" w:rsidRPr="008D0F51">
        <w:rPr>
          <w:color w:val="000000" w:themeColor="text1"/>
          <w:szCs w:val="28"/>
        </w:rPr>
        <w:t>учащихся</w:t>
      </w:r>
      <w:bookmarkEnd w:id="147"/>
      <w:bookmarkEnd w:id="148"/>
      <w:bookmarkEnd w:id="149"/>
      <w:bookmarkEnd w:id="150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Формами индивидуальной и групповой организации профессиональной ориентации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являются: «ярмарки профессий», дни открытых дверей,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экскурсии, предметные недели, олимпиады, конкурсы</w:t>
      </w:r>
      <w:r w:rsidR="00903C87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мастерства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40EE" w:rsidRPr="008D0F51" w:rsidRDefault="001341D0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51" w:name="_Toc414553262"/>
      <w:bookmarkStart w:id="152" w:name="_Toc410654052"/>
      <w:bookmarkStart w:id="153" w:name="_Toc409691723"/>
      <w:r w:rsidRPr="008D0F51">
        <w:rPr>
          <w:color w:val="000000" w:themeColor="text1"/>
          <w:szCs w:val="28"/>
        </w:rPr>
        <w:t xml:space="preserve">2.3.5. </w:t>
      </w:r>
      <w:r w:rsidR="00CB7527" w:rsidRPr="008D0F51">
        <w:rPr>
          <w:color w:val="000000" w:themeColor="text1"/>
          <w:szCs w:val="28"/>
        </w:rPr>
        <w:t>Этапы организации работы в системе социального воспитания в рамках образовательно</w:t>
      </w:r>
      <w:r w:rsidR="0058009A" w:rsidRPr="008D0F51">
        <w:rPr>
          <w:color w:val="000000" w:themeColor="text1"/>
          <w:szCs w:val="28"/>
        </w:rPr>
        <w:t>й организации</w:t>
      </w:r>
      <w:r w:rsidR="00CB7527" w:rsidRPr="008D0F51">
        <w:rPr>
          <w:color w:val="000000" w:themeColor="text1"/>
          <w:szCs w:val="28"/>
        </w:rPr>
        <w:t xml:space="preserve">, совместной деятельности </w:t>
      </w:r>
      <w:r w:rsidR="0058009A" w:rsidRPr="008D0F51">
        <w:rPr>
          <w:color w:val="000000" w:themeColor="text1"/>
          <w:szCs w:val="28"/>
        </w:rPr>
        <w:t xml:space="preserve">образовательной организации </w:t>
      </w:r>
      <w:r w:rsidR="00CB7527" w:rsidRPr="008D0F51">
        <w:rPr>
          <w:color w:val="000000" w:themeColor="text1"/>
          <w:szCs w:val="28"/>
        </w:rPr>
        <w:t xml:space="preserve">с предприятиями, общественными организациями, в том числе с </w:t>
      </w:r>
      <w:r w:rsidR="0058009A" w:rsidRPr="008D0F51">
        <w:rPr>
          <w:color w:val="000000" w:themeColor="text1"/>
          <w:szCs w:val="28"/>
        </w:rPr>
        <w:t xml:space="preserve">организациями </w:t>
      </w:r>
      <w:r w:rsidR="00CB7527" w:rsidRPr="008D0F51">
        <w:rPr>
          <w:color w:val="000000" w:themeColor="text1"/>
          <w:szCs w:val="28"/>
        </w:rPr>
        <w:t>дополнительного образования</w:t>
      </w:r>
      <w:bookmarkEnd w:id="151"/>
      <w:bookmarkEnd w:id="152"/>
      <w:bookmarkEnd w:id="153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результатов социализации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вовлечением школьника в социальную деятельность.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в школе и в окружающей социальной среде атмосферы, поддерживающей созидательный социальный опыт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, формирующей конструктивные ожидания и позитивные образцы поведения;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</w:t>
      </w:r>
      <w:r w:rsidR="0058009A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сети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Интернет;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разнообразия социальной деятельности по содержанию(общение,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стимулирование общественной самоорганизации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общеобразовательной школы, поддержка общественных инициатив школьников. </w:t>
      </w:r>
    </w:p>
    <w:p w:rsidR="00CF0178" w:rsidRPr="008D0F51" w:rsidRDefault="00FA53E2" w:rsidP="003C4103">
      <w:pPr>
        <w:pStyle w:val="3"/>
        <w:widowControl w:val="0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54" w:name="_Toc410654056"/>
      <w:bookmarkStart w:id="155" w:name="_Toc414553263"/>
      <w:bookmarkStart w:id="156" w:name="_Toc409691724"/>
      <w:r w:rsidRPr="008D0F51">
        <w:rPr>
          <w:color w:val="000000" w:themeColor="text1"/>
          <w:szCs w:val="28"/>
        </w:rPr>
        <w:t xml:space="preserve">2.3.6. </w:t>
      </w:r>
      <w:r w:rsidR="00B540EE" w:rsidRPr="008D0F51">
        <w:rPr>
          <w:color w:val="000000" w:themeColor="text1"/>
          <w:szCs w:val="28"/>
        </w:rPr>
        <w:t>Основные формы организации педагогической поддержки</w:t>
      </w:r>
      <w:bookmarkEnd w:id="154"/>
      <w:bookmarkEnd w:id="155"/>
    </w:p>
    <w:p w:rsidR="00B540EE" w:rsidRPr="008D0F51" w:rsidRDefault="00FA53E2" w:rsidP="003C4103">
      <w:pPr>
        <w:pStyle w:val="3"/>
        <w:widowControl w:val="0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57" w:name="_Toc410654057"/>
      <w:bookmarkStart w:id="158" w:name="_Toc414553264"/>
      <w:r w:rsidRPr="008D0F51">
        <w:rPr>
          <w:color w:val="000000" w:themeColor="text1"/>
          <w:szCs w:val="28"/>
        </w:rPr>
        <w:t xml:space="preserve">социализации </w:t>
      </w:r>
      <w:r w:rsidR="00824F3F" w:rsidRPr="008D0F51">
        <w:rPr>
          <w:color w:val="000000" w:themeColor="text1"/>
          <w:szCs w:val="28"/>
        </w:rPr>
        <w:t>учащихся</w:t>
      </w:r>
      <w:bookmarkEnd w:id="156"/>
      <w:bookmarkEnd w:id="157"/>
      <w:r w:rsidRPr="008D0F51">
        <w:rPr>
          <w:color w:val="000000" w:themeColor="text1"/>
          <w:szCs w:val="28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158"/>
    </w:p>
    <w:p w:rsidR="00B540EE" w:rsidRPr="008D0F51" w:rsidRDefault="00B540EE" w:rsidP="008D0F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формами организации педагогической поддержки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Психолого-педагогическая консультация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основной формы организации педагогической поддержки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развивающих ситуаций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B540EE" w:rsidRPr="008D0F51" w:rsidRDefault="00CF0178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формами 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педагогической поддержки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B540EE" w:rsidRPr="008D0F51">
        <w:rPr>
          <w:rFonts w:ascii="Times New Roman" w:hAnsi="Times New Roman"/>
          <w:b/>
          <w:color w:val="000000" w:themeColor="text1"/>
          <w:sz w:val="28"/>
          <w:szCs w:val="28"/>
        </w:rPr>
        <w:t>ситуационно-ролевые игры,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</w:t>
      </w:r>
      <w:r w:rsidR="00B540EE"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безболезненно приобретает опыт соревнования и сотрудничества, победы и проигрыша. </w:t>
      </w:r>
    </w:p>
    <w:p w:rsidR="00CB7527" w:rsidRPr="008D0F51" w:rsidRDefault="00CB7527" w:rsidP="008D0F5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CB7527" w:rsidRPr="008D0F51" w:rsidRDefault="00CB7527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родители учащегося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как обладатель и распорядитель ресурсов для воспитания и социализации;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непосредственный воспитатель (в рамках школьного и семейного воспитания).</w:t>
      </w:r>
    </w:p>
    <w:p w:rsidR="00CB7527" w:rsidRPr="008D0F51" w:rsidRDefault="00CB7527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Условиями результативности работы с родителями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ориентация на 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</w:t>
      </w:r>
      <w:r w:rsidR="00B5353B" w:rsidRPr="008D0F51">
        <w:rPr>
          <w:rFonts w:ascii="Times New Roman" w:hAnsi="Times New Roman"/>
          <w:color w:val="000000" w:themeColor="text1"/>
          <w:sz w:val="28"/>
          <w:szCs w:val="28"/>
        </w:rPr>
        <w:t>зни образовательной организации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недопустимость директивного навязывания родителям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наличие границ сотрудничества педагогов с родителями и вероятность конфликта интересов семьи и школы, умеренность ожиданий активности и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CB7527" w:rsidRPr="008D0F51" w:rsidRDefault="00CB7527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CB7527" w:rsidRPr="008D0F51" w:rsidRDefault="00CB7527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B540EE" w:rsidRPr="008D0F51" w:rsidRDefault="00CB7527" w:rsidP="003C41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управления, бизнес сообщества. </w:t>
      </w:r>
    </w:p>
    <w:p w:rsidR="00CF0178" w:rsidRPr="008D0F51" w:rsidRDefault="00FA53E2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59" w:name="_Toc410654058"/>
      <w:bookmarkStart w:id="160" w:name="_Toc284663454"/>
      <w:bookmarkStart w:id="161" w:name="_Toc414553265"/>
      <w:bookmarkStart w:id="162" w:name="_Toc409691725"/>
      <w:r w:rsidRPr="008D0F51">
        <w:rPr>
          <w:color w:val="000000" w:themeColor="text1"/>
          <w:szCs w:val="28"/>
        </w:rPr>
        <w:t xml:space="preserve">2.3.7. </w:t>
      </w:r>
      <w:r w:rsidR="00B540EE" w:rsidRPr="008D0F51">
        <w:rPr>
          <w:color w:val="000000" w:themeColor="text1"/>
          <w:szCs w:val="28"/>
        </w:rPr>
        <w:t>Модели организации работы по формированию экологически</w:t>
      </w:r>
      <w:bookmarkEnd w:id="159"/>
      <w:bookmarkEnd w:id="160"/>
      <w:bookmarkEnd w:id="161"/>
    </w:p>
    <w:p w:rsidR="00B540EE" w:rsidRPr="008D0F51" w:rsidRDefault="00B540EE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Cs w:val="28"/>
        </w:rPr>
      </w:pPr>
      <w:bookmarkStart w:id="163" w:name="_Toc410654059"/>
      <w:bookmarkStart w:id="164" w:name="_Toc410703058"/>
      <w:bookmarkStart w:id="165" w:name="_Toc414553266"/>
      <w:r w:rsidRPr="008D0F51">
        <w:rPr>
          <w:color w:val="000000" w:themeColor="text1"/>
          <w:szCs w:val="28"/>
        </w:rPr>
        <w:t>целесообразного, здорового и безопасного образа жизни</w:t>
      </w:r>
      <w:bookmarkEnd w:id="162"/>
      <w:bookmarkEnd w:id="163"/>
      <w:bookmarkEnd w:id="164"/>
      <w:bookmarkEnd w:id="165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</w:t>
      </w:r>
      <w:r w:rsidR="00FB2B16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В обеспечении рациональной организации учебно-воспитательного процесса и образовательной среды отдельного ученического </w:t>
      </w:r>
      <w:r w:rsidR="00FB2B16" w:rsidRPr="008D0F5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класса организаторскую роль призван сыграть классный руководитель.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Сферами рационализации учебно-воспитательного процесса являются: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занятий (уроков); </w:t>
      </w:r>
    </w:p>
    <w:p w:rsidR="00FB2B16" w:rsidRPr="008D0F51" w:rsidRDefault="00FB2B16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учет зоны работоспособности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интенсивности умственной деятельности; </w:t>
      </w:r>
    </w:p>
    <w:p w:rsidR="00B540EE" w:rsidRPr="008D0F51" w:rsidRDefault="00B540EE" w:rsidP="008D0F51">
      <w:pPr>
        <w:pStyle w:val="a9"/>
        <w:numPr>
          <w:ilvl w:val="0"/>
          <w:numId w:val="7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здоровьесберегающих технологий.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Модель организации физкультурно-спортивной и оздоровительной работы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FB2B16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F51">
        <w:rPr>
          <w:rFonts w:ascii="Times New Roman" w:hAnsi="Times New Roman"/>
          <w:b/>
          <w:color w:val="000000" w:themeColor="text1"/>
          <w:sz w:val="28"/>
          <w:szCs w:val="28"/>
        </w:rPr>
        <w:t>Модель профилактической работы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определение «зон риска» (выявление </w:t>
      </w:r>
      <w:r w:rsidR="00824F3F" w:rsidRPr="008D0F51"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вызывающих наибольшее опасение; выявление источников опасений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групп и лиц, объектов и т. д.), разработку и реализацию комплекса адресных мер, используются возможности профильных организаций</w:t>
      </w:r>
      <w:r w:rsidR="003C4103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медицинских, правоохранительных, социальных и т. д. Профилактика чаще всего связана с употреблением психоактивных веществ </w:t>
      </w:r>
      <w:r w:rsidR="00C16BD1" w:rsidRPr="008D0F51">
        <w:rPr>
          <w:rFonts w:ascii="Times New Roman" w:hAnsi="Times New Roman"/>
          <w:color w:val="000000" w:themeColor="text1"/>
          <w:sz w:val="28"/>
          <w:szCs w:val="28"/>
        </w:rPr>
        <w:t>учащимися</w:t>
      </w:r>
      <w:r w:rsidRPr="008D0F51">
        <w:rPr>
          <w:rFonts w:ascii="Times New Roman" w:hAnsi="Times New Roman"/>
          <w:color w:val="000000" w:themeColor="text1"/>
          <w:sz w:val="28"/>
          <w:szCs w:val="28"/>
        </w:rPr>
        <w:t>, а также с проблемами детского дорожно-транспортного травматизма.</w:t>
      </w:r>
      <w:r w:rsidR="00FB2B16" w:rsidRPr="008D0F51">
        <w:rPr>
          <w:rFonts w:ascii="Times New Roman" w:hAnsi="Times New Roman"/>
          <w:color w:val="000000" w:themeColor="text1"/>
          <w:sz w:val="28"/>
          <w:szCs w:val="28"/>
        </w:rPr>
        <w:t xml:space="preserve"> В ученическом классе профилактическую работу организует классный руководитель.</w:t>
      </w:r>
    </w:p>
    <w:p w:rsidR="00FB2B16" w:rsidRPr="008D0F51" w:rsidRDefault="00FB2B16" w:rsidP="008D0F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0178" w:rsidRPr="008D0F51" w:rsidRDefault="00FA53E2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4"/>
        </w:rPr>
      </w:pPr>
      <w:bookmarkStart w:id="166" w:name="_Toc410654060"/>
      <w:bookmarkStart w:id="167" w:name="_Toc284662829"/>
      <w:bookmarkStart w:id="168" w:name="_Toc284663456"/>
      <w:bookmarkStart w:id="169" w:name="_Toc414553267"/>
      <w:bookmarkStart w:id="170" w:name="_Toc409691726"/>
      <w:r w:rsidRPr="008D0F51">
        <w:rPr>
          <w:szCs w:val="24"/>
        </w:rPr>
        <w:lastRenderedPageBreak/>
        <w:t xml:space="preserve">2.3.8. </w:t>
      </w:r>
      <w:r w:rsidR="00B540EE" w:rsidRPr="008D0F51">
        <w:rPr>
          <w:szCs w:val="24"/>
        </w:rPr>
        <w:t xml:space="preserve">Описание деятельности </w:t>
      </w:r>
      <w:r w:rsidRPr="008D0F51">
        <w:rPr>
          <w:szCs w:val="24"/>
        </w:rPr>
        <w:t xml:space="preserve">организации, осуществляющей образовательную деятельность, </w:t>
      </w:r>
      <w:r w:rsidR="00B540EE" w:rsidRPr="008D0F51">
        <w:rPr>
          <w:szCs w:val="24"/>
        </w:rPr>
        <w:t>в области непрерывного экологического</w:t>
      </w:r>
      <w:bookmarkEnd w:id="166"/>
      <w:bookmarkEnd w:id="167"/>
      <w:bookmarkEnd w:id="168"/>
      <w:bookmarkEnd w:id="169"/>
    </w:p>
    <w:p w:rsidR="00B540EE" w:rsidRPr="008D0F51" w:rsidRDefault="00B540EE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4"/>
        </w:rPr>
      </w:pPr>
      <w:bookmarkStart w:id="171" w:name="_Toc410654061"/>
      <w:bookmarkStart w:id="172" w:name="_Toc410703060"/>
      <w:bookmarkStart w:id="173" w:name="_Toc414553268"/>
      <w:r w:rsidRPr="008D0F51">
        <w:rPr>
          <w:szCs w:val="24"/>
        </w:rPr>
        <w:t xml:space="preserve">здоровьесберегающего образования </w:t>
      </w:r>
      <w:r w:rsidR="00824F3F" w:rsidRPr="008D0F51">
        <w:rPr>
          <w:szCs w:val="24"/>
        </w:rPr>
        <w:t>учащихся</w:t>
      </w:r>
      <w:bookmarkEnd w:id="170"/>
      <w:bookmarkEnd w:id="171"/>
      <w:bookmarkEnd w:id="172"/>
      <w:bookmarkEnd w:id="173"/>
    </w:p>
    <w:p w:rsidR="00B540EE" w:rsidRPr="008D0F51" w:rsidRDefault="00B540EE" w:rsidP="00337D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</w:t>
      </w:r>
      <w:r w:rsidR="004215DE" w:rsidRPr="008D0F51">
        <w:rPr>
          <w:rFonts w:ascii="Times New Roman" w:hAnsi="Times New Roman"/>
          <w:sz w:val="28"/>
          <w:szCs w:val="24"/>
        </w:rPr>
        <w:t>модулей (</w:t>
      </w:r>
      <w:r w:rsidRPr="008D0F51">
        <w:rPr>
          <w:rFonts w:ascii="Times New Roman" w:hAnsi="Times New Roman"/>
          <w:sz w:val="28"/>
          <w:szCs w:val="24"/>
        </w:rPr>
        <w:t>комплексов мероприятий</w:t>
      </w:r>
      <w:r w:rsidR="004215DE" w:rsidRPr="008D0F51">
        <w:rPr>
          <w:rFonts w:ascii="Times New Roman" w:hAnsi="Times New Roman"/>
          <w:sz w:val="28"/>
          <w:szCs w:val="24"/>
        </w:rPr>
        <w:t>)</w:t>
      </w:r>
      <w:r w:rsidRPr="008D0F51">
        <w:rPr>
          <w:rFonts w:ascii="Times New Roman" w:hAnsi="Times New Roman"/>
          <w:sz w:val="28"/>
          <w:szCs w:val="24"/>
        </w:rPr>
        <w:t xml:space="preserve">. </w:t>
      </w:r>
    </w:p>
    <w:tbl>
      <w:tblPr>
        <w:tblW w:w="94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9"/>
      </w:tblGrid>
      <w:tr w:rsidR="004215DE" w:rsidRPr="008D0F51" w:rsidTr="004215DE">
        <w:trPr>
          <w:trHeight w:val="124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bookmarkStart w:id="174" w:name="_Toc410654062"/>
            <w:bookmarkStart w:id="175" w:name="_Toc409691727"/>
            <w:bookmarkStart w:id="176" w:name="_Toc414553269"/>
            <w:r w:rsidRPr="008D0F51">
              <w:rPr>
                <w:rFonts w:ascii="Times New Roman" w:hAnsi="Times New Roman" w:cs="Times New Roman"/>
                <w:b/>
                <w:szCs w:val="20"/>
              </w:rPr>
              <w:t>Модуль. Содержание</w:t>
            </w:r>
          </w:p>
        </w:tc>
      </w:tr>
      <w:tr w:rsidR="004215DE" w:rsidRPr="008D0F51" w:rsidTr="004215DE">
        <w:trPr>
          <w:trHeight w:val="1186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  <w:u w:val="single"/>
              </w:rPr>
              <w:t>МОДУЛЬ 1</w:t>
            </w:r>
            <w:r w:rsidR="003C4103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комплекс мероприятий, позволяющих сформировать у учащихся: </w:t>
            </w:r>
          </w:p>
          <w:p w:rsidR="004215DE" w:rsidRPr="008D0F51" w:rsidRDefault="004215DE" w:rsidP="00337D62">
            <w:pPr>
              <w:ind w:firstLine="43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D0F51">
              <w:rPr>
                <w:rFonts w:ascii="Times New Roman" w:hAnsi="Times New Roman"/>
                <w:sz w:val="24"/>
                <w:szCs w:val="20"/>
              </w:rPr>
              <w:t xml:space="preserve">•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напряжѐнности разных видов деятельности; выбирать оптимальный режим дня с учѐтом учебных и внеучебных нагрузок; </w:t>
            </w:r>
          </w:p>
          <w:p w:rsidR="004215DE" w:rsidRPr="008D0F51" w:rsidRDefault="004215DE" w:rsidP="00337D62">
            <w:pPr>
              <w:ind w:firstLine="432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D0F51">
              <w:rPr>
                <w:rFonts w:ascii="Times New Roman" w:hAnsi="Times New Roman"/>
                <w:sz w:val="24"/>
                <w:szCs w:val="20"/>
              </w:rPr>
              <w:t xml:space="preserve">•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знание основ профилактики переутомления и перенапряжения. </w:t>
            </w:r>
          </w:p>
        </w:tc>
      </w:tr>
      <w:tr w:rsidR="004215DE" w:rsidRPr="008D0F51" w:rsidTr="004215DE">
        <w:trPr>
          <w:trHeight w:val="1186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  <w:u w:val="single"/>
              </w:rPr>
              <w:t>МОДУЛЬ 2</w:t>
            </w:r>
            <w:r w:rsidR="003C4103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комплекс мероприятий, позволяющих сформировать у учащихся: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представление о рисках для здоровья неадекватных нагрузок и использования биостимуляторов;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потребность в двигательной активности и ежедневных занятиях физической культурой;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Для реализации этого модуля необходима интеграция с курсом физической культуры. </w:t>
            </w:r>
          </w:p>
        </w:tc>
      </w:tr>
      <w:tr w:rsidR="004215DE" w:rsidRPr="008D0F51" w:rsidTr="004215DE">
        <w:trPr>
          <w:trHeight w:val="2639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  <w:u w:val="single"/>
              </w:rPr>
              <w:t>МОДУЛЬ 3</w:t>
            </w:r>
            <w:r w:rsidR="003C4103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комплекс мероприятий, позволяющих сформировать у учащихся: •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навыки работы в условиях стрессовых ситуаций;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владение элементами саморегуляции для снятия эмоционального и физического напряжения;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навыки самоконтроля за собственным состоянием, чувствами в стрессовых ситуациях;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представления о влиянии позитивных и негативных эмоций на здоровье, факторах, их вызывающих, и условиях снижения риска негативных влияний;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lastRenderedPageBreak/>
              <w:t xml:space="preserve">• навыки эмоциональной разгрузки и их использование в повседневной жизни;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навыки управления своим эмоциональным состоянием и поведением.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 результате реализации данного модуля учащиеся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      </w:r>
          </w:p>
        </w:tc>
      </w:tr>
      <w:tr w:rsidR="004215DE" w:rsidRPr="008D0F51" w:rsidTr="004215DE">
        <w:trPr>
          <w:trHeight w:val="1590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  <w:u w:val="single"/>
              </w:rPr>
              <w:lastRenderedPageBreak/>
              <w:t>МОДУЛЬ 4</w:t>
            </w:r>
            <w:r w:rsidR="003C4103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комплекс мероприятий, позволяющих сформировать у учащихся: •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  <w:u w:val="single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 результате реализации данного модуля учащиеся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      </w:r>
          </w:p>
        </w:tc>
      </w:tr>
      <w:tr w:rsidR="004215DE" w:rsidRPr="008D0F51" w:rsidTr="004215DE">
        <w:trPr>
          <w:trHeight w:val="159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  <w:u w:val="single"/>
              </w:rPr>
              <w:t>МОДУЛЬ 5</w:t>
            </w:r>
            <w:r w:rsidR="003C4103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комплекс мероприятий, позволяющих провести профилактику разного рода зависимостей: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развитие представлений подростков о ценности здоровья, важности и необходимости бережного отношения к нему; расширение знаний </w:t>
            </w:r>
            <w:r w:rsidR="00824F3F" w:rsidRPr="008D0F51">
              <w:rPr>
                <w:rFonts w:ascii="Times New Roman" w:hAnsi="Times New Roman" w:cs="Times New Roman"/>
                <w:szCs w:val="20"/>
              </w:rPr>
              <w:t>учащихся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о правилах здорового образа жизни, воспитание готовности соблюдать эти правила;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  <w:u w:val="single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развитие способности контролировать время, проведённое за компьютером. </w:t>
            </w:r>
          </w:p>
        </w:tc>
      </w:tr>
      <w:tr w:rsidR="004215DE" w:rsidRPr="008D0F51" w:rsidTr="004215DE">
        <w:trPr>
          <w:trHeight w:val="1590"/>
        </w:trPr>
        <w:tc>
          <w:tcPr>
            <w:tcW w:w="9409" w:type="dxa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  <w:u w:val="single"/>
              </w:rPr>
              <w:t>МОДУЛЬ 6</w:t>
            </w:r>
            <w:r w:rsidR="003C4103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D0F51">
              <w:rPr>
                <w:rFonts w:ascii="Times New Roman" w:hAnsi="Times New Roman" w:cs="Times New Roman"/>
                <w:szCs w:val="20"/>
              </w:rPr>
              <w:t xml:space="preserve"> комплекс мероприятий, позволяющих овладеть основами позитивного коммуникативного общения: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развитие умения бесконфликтного решения спорных вопросов;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• формирование умения оценивать себя (своё состояние, поступки, поведение), а также поступки и поведение других людей. </w:t>
            </w:r>
          </w:p>
        </w:tc>
      </w:tr>
    </w:tbl>
    <w:p w:rsidR="004215DE" w:rsidRPr="00337D62" w:rsidRDefault="004215DE" w:rsidP="00337D6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4215DE" w:rsidRPr="003C4103" w:rsidRDefault="004215DE" w:rsidP="003C4103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lastRenderedPageBreak/>
        <w:t>Деятельность МБОУ «Усть-Сосновская ООШ» в области непрерывного экологического здоровьесбе</w:t>
      </w:r>
      <w:r w:rsidR="003C4103">
        <w:rPr>
          <w:rFonts w:ascii="Times New Roman" w:hAnsi="Times New Roman" w:cs="Times New Roman"/>
          <w:b/>
          <w:bCs/>
          <w:sz w:val="28"/>
        </w:rPr>
        <w:t>регающего образования учащихся:</w:t>
      </w:r>
    </w:p>
    <w:p w:rsidR="004215DE" w:rsidRPr="008D0F51" w:rsidRDefault="004215DE" w:rsidP="00337D62">
      <w:pPr>
        <w:pStyle w:val="Default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>Экологическая здоровьесберегающая деятельность МБОУ «Усть-Сосновская ООШ» на уровне основного общего образования представлена в виде пяти взаимосвязанных блоков и способствует формированию у учащихся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4215DE" w:rsidRPr="00337D62" w:rsidRDefault="004215DE" w:rsidP="00337D62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5217"/>
        <w:gridCol w:w="2306"/>
      </w:tblGrid>
      <w:tr w:rsidR="004215DE" w:rsidRPr="008D0F51" w:rsidTr="008D0F51">
        <w:trPr>
          <w:trHeight w:val="142"/>
          <w:jc w:val="center"/>
        </w:trPr>
        <w:tc>
          <w:tcPr>
            <w:tcW w:w="1670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5217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Название. Содержание. </w:t>
            </w:r>
          </w:p>
        </w:tc>
        <w:tc>
          <w:tcPr>
            <w:tcW w:w="2306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4215DE" w:rsidRPr="008D0F51" w:rsidTr="008D0F51">
        <w:trPr>
          <w:trHeight w:val="142"/>
          <w:jc w:val="center"/>
        </w:trPr>
        <w:tc>
          <w:tcPr>
            <w:tcW w:w="1670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1 блок </w:t>
            </w:r>
          </w:p>
        </w:tc>
        <w:tc>
          <w:tcPr>
            <w:tcW w:w="5217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  <w:b/>
                <w:bCs/>
              </w:rPr>
              <w:t xml:space="preserve">Экологически безопасная здоровьесберегающая инфраструктура образовательного учреждения </w:t>
            </w:r>
            <w:r w:rsidRPr="008D0F51">
              <w:rPr>
                <w:rFonts w:ascii="Times New Roman" w:hAnsi="Times New Roman" w:cs="Times New Roman"/>
              </w:rPr>
              <w:t xml:space="preserve">включает: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учащихся и работников образования;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наличие и необходимое оснащение помещений для питания </w:t>
            </w:r>
            <w:r w:rsidR="00824F3F" w:rsidRPr="008D0F51">
              <w:rPr>
                <w:rFonts w:ascii="Times New Roman" w:hAnsi="Times New Roman" w:cs="Times New Roman"/>
              </w:rPr>
              <w:t>учащихся</w:t>
            </w:r>
            <w:r w:rsidRPr="008D0F51">
              <w:rPr>
                <w:rFonts w:ascii="Times New Roman" w:hAnsi="Times New Roman" w:cs="Times New Roman"/>
              </w:rPr>
              <w:t xml:space="preserve">, а также для хранения и приготовления пищи;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организацию качественного горячего питания </w:t>
            </w:r>
            <w:r w:rsidR="00824F3F" w:rsidRPr="008D0F51">
              <w:rPr>
                <w:rFonts w:ascii="Times New Roman" w:hAnsi="Times New Roman" w:cs="Times New Roman"/>
              </w:rPr>
              <w:t>учащихся</w:t>
            </w:r>
            <w:r w:rsidRPr="008D0F51">
              <w:rPr>
                <w:rFonts w:ascii="Times New Roman" w:hAnsi="Times New Roman" w:cs="Times New Roman"/>
              </w:rPr>
              <w:t xml:space="preserve">, в том числе горячих завтраков;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оснащённость кабинетов, физкультурного зала, спортплощадок необходимым игровым и спортивным оборудованием и инвентарём;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наличие помещений для медицинского персонала;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наличие необходимого  и квалифицированного состава специалистов, обеспечивающих работу с учащимися (учитель физической культуры, медицинский работник);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наличие пришкольной площадки для экологического образования. </w:t>
            </w:r>
          </w:p>
        </w:tc>
        <w:tc>
          <w:tcPr>
            <w:tcW w:w="2306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Администрация школы </w:t>
            </w:r>
          </w:p>
        </w:tc>
      </w:tr>
      <w:tr w:rsidR="004215DE" w:rsidRPr="008D0F51" w:rsidTr="008D0F51">
        <w:trPr>
          <w:trHeight w:val="142"/>
          <w:jc w:val="center"/>
        </w:trPr>
        <w:tc>
          <w:tcPr>
            <w:tcW w:w="1670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2 блок </w:t>
            </w:r>
          </w:p>
        </w:tc>
        <w:tc>
          <w:tcPr>
            <w:tcW w:w="5217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  <w:b/>
                <w:bCs/>
              </w:rPr>
              <w:t xml:space="preserve">Рациональная организация учебной и внеучебной деятельности учащихся </w:t>
            </w:r>
            <w:r w:rsidRPr="008D0F51">
              <w:rPr>
                <w:rFonts w:ascii="Times New Roman" w:hAnsi="Times New Roman" w:cs="Times New Roman"/>
              </w:rPr>
      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учащихся и включает: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lastRenderedPageBreak/>
              <w:t xml:space="preserve">• обучение учащихся вариантам рациональных способов и приёмов работы с учебной информацией и организации учебного труда;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введение любых инноваций в учебный процесс только под контролем специалистов;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строгое соблюдение всех требований к использованию технических средств обучения, в том числе компьютеров и аудиовизуальных средств;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индивидуализацию обучения (учёт индивидуальных особенностей развития: темпа развития и темпа деятельности). </w:t>
            </w:r>
          </w:p>
        </w:tc>
        <w:tc>
          <w:tcPr>
            <w:tcW w:w="2306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lastRenderedPageBreak/>
              <w:t xml:space="preserve">Администрация школы, учителя, классные руководители </w:t>
            </w:r>
          </w:p>
        </w:tc>
      </w:tr>
      <w:tr w:rsidR="004215DE" w:rsidRPr="008D0F51" w:rsidTr="008D0F51">
        <w:trPr>
          <w:trHeight w:val="5200"/>
          <w:jc w:val="center"/>
        </w:trPr>
        <w:tc>
          <w:tcPr>
            <w:tcW w:w="1670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lastRenderedPageBreak/>
              <w:t>3 блок</w:t>
            </w:r>
          </w:p>
        </w:tc>
        <w:tc>
          <w:tcPr>
            <w:tcW w:w="5217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  <w:b/>
                <w:bCs/>
              </w:rPr>
              <w:t xml:space="preserve">Эффективная организация физкультурно-оздоровительной работы, </w:t>
            </w:r>
            <w:r w:rsidRPr="008D0F51">
              <w:rPr>
                <w:rFonts w:ascii="Times New Roman" w:hAnsi="Times New Roman" w:cs="Times New Roman"/>
              </w:rPr>
              <w:t xml:space="preserve">направленная на обеспечение рациональной организации двигательного режима,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учащихся и формирование культуры здоровья, включает: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 п.);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рациональную и соответствующую возрастным и индивидуальным особенностям развития учащихся организацию уроков физической культуры и занятий активно-двигательного характера;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организацию динамических перемен, физкультминуток на уроках, способствующих эмоциональной разгрузке и повышению двигательной активности;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организацию работы спортивных секций, экологического кружка, летнего оздоровительного лагеря дневного пребывания при школе и создание условий для их эффективного функционирования;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F51">
              <w:rPr>
                <w:rFonts w:ascii="Times New Roman" w:hAnsi="Times New Roman" w:cs="Times New Roman"/>
              </w:rPr>
              <w:t xml:space="preserve">• регулярное проведение спортивно-оздоровительных мероприятий (дней спорта, соревнований, олимпиад, и т. п.). </w:t>
            </w:r>
          </w:p>
        </w:tc>
        <w:tc>
          <w:tcPr>
            <w:tcW w:w="2306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Администрация школы, учитель физической культуры, классные руководители </w:t>
            </w:r>
          </w:p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5DE" w:rsidRPr="008D0F51" w:rsidTr="008D0F51">
        <w:trPr>
          <w:trHeight w:val="2260"/>
          <w:jc w:val="center"/>
        </w:trPr>
        <w:tc>
          <w:tcPr>
            <w:tcW w:w="1670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lastRenderedPageBreak/>
              <w:t>4 блок</w:t>
            </w:r>
          </w:p>
        </w:tc>
        <w:tc>
          <w:tcPr>
            <w:tcW w:w="5217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  <w:b/>
                <w:bCs/>
              </w:rPr>
              <w:t xml:space="preserve">Реализация модульных образовательных программ </w:t>
            </w:r>
            <w:r w:rsidRPr="008D0F51">
              <w:rPr>
                <w:rFonts w:ascii="Times New Roman" w:hAnsi="Times New Roman" w:cs="Times New Roman"/>
              </w:rPr>
              <w:t xml:space="preserve">предусматривает: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проведение дней экологической культуры и здоровья, конкурсов, праздников и т. п.;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проведение часов здоровья и экологической безопасности; </w:t>
            </w:r>
          </w:p>
          <w:p w:rsidR="004215DE" w:rsidRPr="008D0F51" w:rsidRDefault="003C4103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  <w:r w:rsidR="004215DE" w:rsidRPr="008D0F51">
              <w:rPr>
                <w:rFonts w:ascii="Times New Roman" w:hAnsi="Times New Roman" w:cs="Times New Roman"/>
              </w:rPr>
              <w:t xml:space="preserve"> факультативные занятия; </w:t>
            </w:r>
          </w:p>
          <w:p w:rsidR="004215DE" w:rsidRPr="008D0F51" w:rsidRDefault="003C4103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  <w:r w:rsidR="004215DE" w:rsidRPr="008D0F51">
              <w:rPr>
                <w:rFonts w:ascii="Times New Roman" w:hAnsi="Times New Roman" w:cs="Times New Roman"/>
              </w:rPr>
              <w:t xml:space="preserve"> проведение классных часов; </w:t>
            </w:r>
          </w:p>
          <w:p w:rsidR="004215DE" w:rsidRPr="008D0F51" w:rsidRDefault="003C4103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  <w:r w:rsidR="004215DE" w:rsidRPr="008D0F51">
              <w:rPr>
                <w:rFonts w:ascii="Times New Roman" w:hAnsi="Times New Roman" w:cs="Times New Roman"/>
              </w:rPr>
              <w:t xml:space="preserve"> занятия в кружках; </w:t>
            </w:r>
          </w:p>
          <w:p w:rsidR="004215DE" w:rsidRPr="008D0F51" w:rsidRDefault="003C4103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</w:t>
            </w:r>
            <w:r w:rsidR="004215DE" w:rsidRPr="008D0F51">
              <w:rPr>
                <w:rFonts w:ascii="Times New Roman" w:hAnsi="Times New Roman" w:cs="Times New Roman"/>
              </w:rPr>
              <w:t xml:space="preserve"> проведение досуговых мероприятий: конкурсов, праздников, викторин, экскурсий и т. п.; </w:t>
            </w:r>
          </w:p>
        </w:tc>
        <w:tc>
          <w:tcPr>
            <w:tcW w:w="2306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4215DE" w:rsidRPr="008D0F51" w:rsidTr="008D0F51">
        <w:trPr>
          <w:trHeight w:val="2275"/>
          <w:jc w:val="center"/>
        </w:trPr>
        <w:tc>
          <w:tcPr>
            <w:tcW w:w="1670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>5 блок</w:t>
            </w:r>
          </w:p>
        </w:tc>
        <w:tc>
          <w:tcPr>
            <w:tcW w:w="5217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  <w:b/>
                <w:bCs/>
              </w:rPr>
              <w:t xml:space="preserve">Просветительская работа с родителями (законными представителями) </w:t>
            </w:r>
            <w:r w:rsidRPr="008D0F51">
              <w:rPr>
                <w:rFonts w:ascii="Times New Roman" w:hAnsi="Times New Roman" w:cs="Times New Roman"/>
              </w:rPr>
              <w:t xml:space="preserve">включает: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 xml:space="preserve">•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 </w:t>
            </w:r>
          </w:p>
          <w:p w:rsidR="004215DE" w:rsidRPr="008D0F51" w:rsidRDefault="004215DE" w:rsidP="00337D6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F51">
              <w:rPr>
                <w:rFonts w:ascii="Times New Roman" w:hAnsi="Times New Roman" w:cs="Times New Roman"/>
              </w:rPr>
              <w:t xml:space="preserve">•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 </w:t>
            </w:r>
          </w:p>
        </w:tc>
        <w:tc>
          <w:tcPr>
            <w:tcW w:w="2306" w:type="dxa"/>
            <w:shd w:val="clear" w:color="auto" w:fill="auto"/>
          </w:tcPr>
          <w:p w:rsidR="004215DE" w:rsidRPr="008D0F51" w:rsidRDefault="004215DE" w:rsidP="00337D62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8D0F5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215DE" w:rsidRPr="00337D62" w:rsidRDefault="004215DE" w:rsidP="00337D62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B540EE" w:rsidRPr="008D0F51" w:rsidRDefault="00FA53E2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8D0F51">
        <w:rPr>
          <w:szCs w:val="28"/>
        </w:rPr>
        <w:t xml:space="preserve">2.3.9. </w:t>
      </w:r>
      <w:r w:rsidR="00B540EE" w:rsidRPr="008D0F51">
        <w:rPr>
          <w:szCs w:val="28"/>
        </w:rPr>
        <w:t>Система поощрения социальной успешности и проявленийактивной</w:t>
      </w:r>
      <w:bookmarkStart w:id="177" w:name="_Toc410654063"/>
      <w:bookmarkEnd w:id="174"/>
      <w:r w:rsidR="00B540EE" w:rsidRPr="008D0F51">
        <w:rPr>
          <w:szCs w:val="28"/>
        </w:rPr>
        <w:t xml:space="preserve">жизненной позиции </w:t>
      </w:r>
      <w:r w:rsidR="00824F3F" w:rsidRPr="008D0F51">
        <w:rPr>
          <w:szCs w:val="28"/>
        </w:rPr>
        <w:t>учащихся</w:t>
      </w:r>
      <w:bookmarkEnd w:id="175"/>
      <w:bookmarkEnd w:id="176"/>
      <w:bookmarkEnd w:id="177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активнойжизненной позиции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 общеобразовательной школе строится на следующих принципах: </w:t>
      </w:r>
    </w:p>
    <w:p w:rsidR="00B540EE" w:rsidRPr="008D0F51" w:rsidRDefault="00B540EE" w:rsidP="008D0F51">
      <w:pPr>
        <w:pStyle w:val="a9"/>
        <w:numPr>
          <w:ilvl w:val="0"/>
          <w:numId w:val="79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публичность поощрения; </w:t>
      </w:r>
    </w:p>
    <w:p w:rsidR="00B540EE" w:rsidRPr="008D0F51" w:rsidRDefault="00B540EE" w:rsidP="008D0F51">
      <w:pPr>
        <w:pStyle w:val="a9"/>
        <w:numPr>
          <w:ilvl w:val="0"/>
          <w:numId w:val="79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B540EE" w:rsidRPr="008D0F51" w:rsidRDefault="00B540EE" w:rsidP="008D0F51">
      <w:pPr>
        <w:pStyle w:val="a9"/>
        <w:numPr>
          <w:ilvl w:val="0"/>
          <w:numId w:val="79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прозрачность правил поощрения; </w:t>
      </w:r>
    </w:p>
    <w:p w:rsidR="00B540EE" w:rsidRPr="008D0F51" w:rsidRDefault="00B540EE" w:rsidP="008D0F51">
      <w:pPr>
        <w:pStyle w:val="a9"/>
        <w:numPr>
          <w:ilvl w:val="0"/>
          <w:numId w:val="79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регулирование частоты награждений; </w:t>
      </w:r>
    </w:p>
    <w:p w:rsidR="00B540EE" w:rsidRPr="008D0F51" w:rsidRDefault="00B540EE" w:rsidP="008D0F51">
      <w:pPr>
        <w:pStyle w:val="a9"/>
        <w:numPr>
          <w:ilvl w:val="0"/>
          <w:numId w:val="79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сочетание индивидуального и коллективного поощрения; </w:t>
      </w:r>
    </w:p>
    <w:p w:rsidR="00B540EE" w:rsidRPr="008D0F51" w:rsidRDefault="00B540EE" w:rsidP="008D0F51">
      <w:pPr>
        <w:pStyle w:val="a9"/>
        <w:numPr>
          <w:ilvl w:val="0"/>
          <w:numId w:val="79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lastRenderedPageBreak/>
        <w:t xml:space="preserve">Формами поощрения социальной успешности и проявлений активной жизненной позиции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являются рейтинг, формирование портфолио, т. п.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Рейтинг как способ организации поощрения социальной успешности и проявлений активной жизненной позиции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представляет собой размещение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деятельность по собиранию (накоплению) артефактов, символизирующих достижения «хозяина» портфолио. </w:t>
      </w:r>
      <w:r w:rsidR="004215DE" w:rsidRPr="008D0F51">
        <w:rPr>
          <w:rFonts w:ascii="Times New Roman" w:hAnsi="Times New Roman"/>
          <w:sz w:val="28"/>
          <w:szCs w:val="28"/>
        </w:rPr>
        <w:t>П</w:t>
      </w:r>
      <w:r w:rsidRPr="008D0F51">
        <w:rPr>
          <w:rFonts w:ascii="Times New Roman" w:hAnsi="Times New Roman"/>
          <w:sz w:val="28"/>
          <w:szCs w:val="28"/>
        </w:rPr>
        <w:t>ортфолио име</w:t>
      </w:r>
      <w:r w:rsidR="004215DE" w:rsidRPr="008D0F51">
        <w:rPr>
          <w:rFonts w:ascii="Times New Roman" w:hAnsi="Times New Roman"/>
          <w:sz w:val="28"/>
          <w:szCs w:val="28"/>
        </w:rPr>
        <w:t>ет смешанный характер: может в ключать  артефакты признания (грамоты, поощрительные письма, фотографии призов и т. д.)</w:t>
      </w:r>
      <w:r w:rsidR="009A2055" w:rsidRPr="008D0F51">
        <w:rPr>
          <w:rFonts w:ascii="Times New Roman" w:hAnsi="Times New Roman"/>
          <w:sz w:val="28"/>
          <w:szCs w:val="28"/>
        </w:rPr>
        <w:t xml:space="preserve"> и</w:t>
      </w:r>
      <w:r w:rsidR="004215DE" w:rsidRPr="008D0F51">
        <w:rPr>
          <w:rFonts w:ascii="Times New Roman" w:hAnsi="Times New Roman"/>
          <w:sz w:val="28"/>
          <w:szCs w:val="28"/>
        </w:rPr>
        <w:t xml:space="preserve"> артефакты деятельности (рефераты, доклады, статьи, чертежи или фото изделий и т. д.)</w:t>
      </w:r>
      <w:r w:rsidR="009A2055" w:rsidRPr="008D0F51">
        <w:rPr>
          <w:rFonts w:ascii="Times New Roman" w:hAnsi="Times New Roman"/>
          <w:sz w:val="28"/>
          <w:szCs w:val="28"/>
        </w:rPr>
        <w:t xml:space="preserve">. </w:t>
      </w:r>
    </w:p>
    <w:p w:rsidR="00B540EE" w:rsidRPr="008D0F51" w:rsidRDefault="00FA53E2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178" w:name="_Toc410654064"/>
      <w:bookmarkStart w:id="179" w:name="_Toc409691728"/>
      <w:bookmarkStart w:id="180" w:name="_Toc414553270"/>
      <w:r w:rsidRPr="008D0F51">
        <w:rPr>
          <w:szCs w:val="28"/>
        </w:rPr>
        <w:t xml:space="preserve">2.3.10. </w:t>
      </w:r>
      <w:r w:rsidR="00B540EE" w:rsidRPr="008D0F51">
        <w:rPr>
          <w:szCs w:val="28"/>
        </w:rPr>
        <w:t xml:space="preserve">Критерии, показатели эффективности деятельности </w:t>
      </w:r>
      <w:bookmarkStart w:id="181" w:name="_Toc410654065"/>
      <w:bookmarkEnd w:id="178"/>
      <w:r w:rsidR="00FC7C49" w:rsidRPr="008D0F51">
        <w:rPr>
          <w:szCs w:val="28"/>
        </w:rPr>
        <w:t>МБОУ «Усть-Сосновская ООШ»</w:t>
      </w:r>
      <w:r w:rsidR="00B540EE" w:rsidRPr="008D0F51">
        <w:rPr>
          <w:szCs w:val="28"/>
        </w:rPr>
        <w:t xml:space="preserve"> в части духовно-нравственного развития, воспитания и</w:t>
      </w:r>
      <w:bookmarkStart w:id="182" w:name="_Toc410654066"/>
      <w:bookmarkEnd w:id="181"/>
      <w:r w:rsidR="00B540EE" w:rsidRPr="008D0F51">
        <w:rPr>
          <w:szCs w:val="28"/>
        </w:rPr>
        <w:t xml:space="preserve">социализации </w:t>
      </w:r>
      <w:r w:rsidR="00824F3F" w:rsidRPr="008D0F51">
        <w:rPr>
          <w:szCs w:val="28"/>
        </w:rPr>
        <w:t>учащихся</w:t>
      </w:r>
      <w:bookmarkEnd w:id="179"/>
      <w:bookmarkEnd w:id="180"/>
      <w:bookmarkEnd w:id="182"/>
    </w:p>
    <w:p w:rsidR="007655E6" w:rsidRPr="008D0F51" w:rsidRDefault="007655E6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Первый критерий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степень обеспечения в образовательной организации жизни и здоровья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уровень информированности педагогов о состоянии здоровья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(заболевания, ограничения по здоровью), в том числе фиксация динамики здоровья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уровень информированности о посещении спортивных секций, регулярности занятий физической культурой;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жизни и здоровья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уровень обусловленности задач анализом ситуации в </w:t>
      </w:r>
      <w:r w:rsidRPr="008D0F51">
        <w:rPr>
          <w:rFonts w:ascii="Times New Roman" w:hAnsi="Times New Roman"/>
          <w:sz w:val="28"/>
          <w:szCs w:val="28"/>
        </w:rPr>
        <w:lastRenderedPageBreak/>
        <w:t xml:space="preserve">образовательной организации, ученическом классе, учебной группе, уровень дифференциации работы исходя из состояния здоровья отдельных категорий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навыков оценки собственного функционального состояния, формирование у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компетенций в составлении и реализации  рационального режима дня и отдыха(тематика, форма и содержание которых адекватны задачам обеспечения жизни и здоровья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>, здорового и безопасного образа жизни);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уровень безопасности для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среды образовательной организации, реалистичность количества и достаточность мероприятий;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формирование здорового и безопасного образа жизни, с медиками и родителями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привлечение к организации мероприятий профильных организаций, родителей, общественности и др. </w:t>
      </w:r>
    </w:p>
    <w:p w:rsidR="007655E6" w:rsidRPr="008D0F51" w:rsidRDefault="007655E6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Второй критерий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степень обеспечения в образовательной организации позитивных межличностных отношений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выражается в следующих показателях: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периодичность фиксации динамики о состоянии межличностных отношений в ученических классах;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уровень обусловленности задач анализом ситуации в </w:t>
      </w:r>
      <w:r w:rsidRPr="008D0F51">
        <w:rPr>
          <w:rFonts w:ascii="Times New Roman" w:hAnsi="Times New Roman"/>
          <w:sz w:val="28"/>
          <w:szCs w:val="28"/>
        </w:rPr>
        <w:lastRenderedPageBreak/>
        <w:t xml:space="preserve">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7655E6" w:rsidRPr="008D0F51" w:rsidRDefault="007655E6" w:rsidP="008D0F51">
      <w:pPr>
        <w:pStyle w:val="a9"/>
        <w:widowControl w:val="0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состояние межличностных отношений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 ученических классах (позитивные, индифферентные, враждебные); </w:t>
      </w:r>
    </w:p>
    <w:p w:rsidR="007655E6" w:rsidRPr="008D0F51" w:rsidRDefault="007655E6" w:rsidP="008D0F51">
      <w:pPr>
        <w:pStyle w:val="a9"/>
        <w:widowControl w:val="0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обеспечение в группах учащихся атмосферы снисходительности, терпимости друг к другу  ;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с психологом. </w:t>
      </w:r>
    </w:p>
    <w:p w:rsidR="007655E6" w:rsidRPr="008D0F51" w:rsidRDefault="007655E6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Третий критерий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степень содействия 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Pr="008D0F5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r w:rsidR="00C16BD1" w:rsidRPr="008D0F51">
        <w:rPr>
          <w:rFonts w:ascii="Times New Roman" w:hAnsi="Times New Roman"/>
          <w:sz w:val="28"/>
          <w:szCs w:val="28"/>
        </w:rPr>
        <w:t>учащимися</w:t>
      </w:r>
      <w:r w:rsidRPr="008D0F51">
        <w:rPr>
          <w:rFonts w:ascii="Times New Roman" w:hAnsi="Times New Roman"/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о типичных и персональных трудностях в освоении образовательной программы;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степень конкретности и измеримости задач содействия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Pr="008D0F5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преодолении трудностей в освоении содержания образования, обеспечение образовательной среды; </w:t>
      </w:r>
    </w:p>
    <w:p w:rsidR="007655E6" w:rsidRPr="008D0F51" w:rsidRDefault="007655E6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lastRenderedPageBreak/>
        <w:t xml:space="preserve">согласованность мероприятий содействия 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Pr="008D0F5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>; вовлечение родителей в деятельност</w:t>
      </w:r>
      <w:r w:rsidR="0083282A" w:rsidRPr="008D0F51">
        <w:rPr>
          <w:rFonts w:ascii="Times New Roman" w:hAnsi="Times New Roman"/>
          <w:sz w:val="28"/>
          <w:szCs w:val="28"/>
        </w:rPr>
        <w:t>ь</w:t>
      </w:r>
      <w:r w:rsidRPr="008D0F51">
        <w:rPr>
          <w:rFonts w:ascii="Times New Roman" w:hAnsi="Times New Roman"/>
          <w:sz w:val="28"/>
          <w:szCs w:val="28"/>
        </w:rPr>
        <w:t xml:space="preserve"> по обеспечению успеха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 освоени</w:t>
      </w:r>
      <w:r w:rsidR="0083282A" w:rsidRPr="008D0F51">
        <w:rPr>
          <w:rFonts w:ascii="Times New Roman" w:hAnsi="Times New Roman"/>
          <w:sz w:val="28"/>
          <w:szCs w:val="28"/>
        </w:rPr>
        <w:t>и</w:t>
      </w:r>
      <w:r w:rsidRPr="008D0F51">
        <w:rPr>
          <w:rFonts w:ascii="Times New Roman" w:hAnsi="Times New Roman"/>
          <w:sz w:val="28"/>
          <w:szCs w:val="28"/>
        </w:rPr>
        <w:t xml:space="preserve"> образовательной программы основного общего образования.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Четвертый критерий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уровень информированности педагогов о предпосылках и проблемахвоспитания у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); </w:t>
      </w:r>
    </w:p>
    <w:p w:rsidR="00B540EE" w:rsidRPr="003C4103" w:rsidRDefault="00B540EE" w:rsidP="003C4103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привлечение к </w:t>
      </w:r>
      <w:r w:rsidRPr="008D0F51">
        <w:rPr>
          <w:rFonts w:ascii="Times New Roman" w:hAnsi="Times New Roman"/>
          <w:sz w:val="28"/>
          <w:szCs w:val="28"/>
        </w:rPr>
        <w:lastRenderedPageBreak/>
        <w:t xml:space="preserve">организации мероприятий профильных организаций родителей, общественности и др. </w:t>
      </w:r>
    </w:p>
    <w:p w:rsidR="00B540EE" w:rsidRPr="008D0F51" w:rsidRDefault="00FA53E2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183" w:name="_Toc410654067"/>
      <w:bookmarkStart w:id="184" w:name="_Toc409691729"/>
      <w:bookmarkStart w:id="185" w:name="_Toc414553271"/>
      <w:r w:rsidRPr="008D0F51">
        <w:rPr>
          <w:szCs w:val="28"/>
        </w:rPr>
        <w:t xml:space="preserve">2.3.11. </w:t>
      </w:r>
      <w:r w:rsidR="00B540EE" w:rsidRPr="008D0F51">
        <w:rPr>
          <w:szCs w:val="28"/>
        </w:rPr>
        <w:t>Методика и инструментарий мониторинга духовно-</w:t>
      </w:r>
      <w:r w:rsidR="00240807" w:rsidRPr="008D0F51">
        <w:rPr>
          <w:szCs w:val="28"/>
        </w:rPr>
        <w:t>нравственного</w:t>
      </w:r>
      <w:bookmarkStart w:id="186" w:name="_Toc410654068"/>
      <w:bookmarkEnd w:id="183"/>
      <w:r w:rsidR="00B540EE" w:rsidRPr="008D0F51">
        <w:rPr>
          <w:szCs w:val="28"/>
        </w:rPr>
        <w:t xml:space="preserve">развития, воспитания и социализации </w:t>
      </w:r>
      <w:r w:rsidR="00824F3F" w:rsidRPr="008D0F51">
        <w:rPr>
          <w:szCs w:val="28"/>
        </w:rPr>
        <w:t>учащихся</w:t>
      </w:r>
      <w:bookmarkEnd w:id="184"/>
      <w:bookmarkEnd w:id="185"/>
      <w:bookmarkEnd w:id="186"/>
      <w:r w:rsidR="00FC7C49" w:rsidRPr="008D0F51">
        <w:rPr>
          <w:szCs w:val="28"/>
        </w:rPr>
        <w:t xml:space="preserve"> МБОУ «Усть-Сосновская ООШ»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включает совокупность следующих методических правил: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мониторинг вследствие отсроченности результатов духовно-нравственного развития,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целесообразно строить, </w:t>
      </w:r>
      <w:r w:rsidR="00CB7527" w:rsidRPr="008D0F51">
        <w:rPr>
          <w:rFonts w:ascii="Times New Roman" w:hAnsi="Times New Roman"/>
          <w:sz w:val="28"/>
          <w:szCs w:val="28"/>
        </w:rPr>
        <w:t>с одной стороны</w:t>
      </w:r>
      <w:r w:rsidRPr="008D0F51">
        <w:rPr>
          <w:rFonts w:ascii="Times New Roman" w:hAnsi="Times New Roman"/>
          <w:sz w:val="28"/>
          <w:szCs w:val="28"/>
        </w:rPr>
        <w:t>, на отслеживании процессуальной стороны жизнедеятельности школьных сообществ (деятельность, общение, деятельности)</w:t>
      </w:r>
      <w:r w:rsidR="00CB7527" w:rsidRPr="008D0F51">
        <w:rPr>
          <w:rFonts w:ascii="Times New Roman" w:hAnsi="Times New Roman"/>
          <w:sz w:val="28"/>
          <w:szCs w:val="28"/>
        </w:rPr>
        <w:t xml:space="preserve"> и воспитательной деятельности педагогических работников, а  с другой</w:t>
      </w:r>
      <w:r w:rsidR="0083282A" w:rsidRPr="008D0F51">
        <w:rPr>
          <w:rFonts w:ascii="Times New Roman" w:hAnsi="Times New Roman"/>
          <w:sz w:val="28"/>
          <w:szCs w:val="28"/>
        </w:rPr>
        <w:t>,</w:t>
      </w:r>
      <w:r w:rsidR="00CB7527" w:rsidRPr="008D0F51">
        <w:rPr>
          <w:rFonts w:ascii="Times New Roman" w:hAnsi="Times New Roman"/>
          <w:sz w:val="28"/>
          <w:szCs w:val="28"/>
        </w:rPr>
        <w:t xml:space="preserve"> на изучении индивидуальной успешности выпускников школы;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</w:t>
      </w:r>
      <w:r w:rsidR="00D2425F" w:rsidRPr="008D0F51">
        <w:rPr>
          <w:rFonts w:ascii="Times New Roman" w:hAnsi="Times New Roman"/>
          <w:sz w:val="28"/>
          <w:szCs w:val="28"/>
        </w:rPr>
        <w:t xml:space="preserve">их деятельности,  направленной на обеспечение </w:t>
      </w:r>
      <w:r w:rsidRPr="008D0F51">
        <w:rPr>
          <w:rFonts w:ascii="Times New Roman" w:hAnsi="Times New Roman"/>
          <w:sz w:val="28"/>
          <w:szCs w:val="28"/>
        </w:rPr>
        <w:t xml:space="preserve">процессов духовно-нравственного развития, воспитания и социализации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</w:t>
      </w:r>
      <w:r w:rsidR="00D2425F" w:rsidRPr="008D0F51">
        <w:rPr>
          <w:rFonts w:ascii="Times New Roman" w:hAnsi="Times New Roman"/>
          <w:sz w:val="28"/>
          <w:szCs w:val="28"/>
        </w:rPr>
        <w:t xml:space="preserve">прозрачные, </w:t>
      </w:r>
      <w:r w:rsidRPr="008D0F51">
        <w:rPr>
          <w:rFonts w:ascii="Times New Roman" w:hAnsi="Times New Roman"/>
          <w:sz w:val="28"/>
          <w:szCs w:val="28"/>
        </w:rPr>
        <w:t xml:space="preserve">формализованные процедуры диагностики; </w:t>
      </w:r>
    </w:p>
    <w:p w:rsidR="00B540EE" w:rsidRPr="008D0F51" w:rsidRDefault="00B540EE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предлагаемый мониторинг не должен существенно увеличить объемработы, </w:t>
      </w:r>
      <w:r w:rsidR="00D2425F" w:rsidRPr="008D0F51">
        <w:rPr>
          <w:rFonts w:ascii="Times New Roman" w:hAnsi="Times New Roman"/>
          <w:sz w:val="28"/>
          <w:szCs w:val="28"/>
        </w:rPr>
        <w:t>поэтому целесообразно проводить его в рамках традиционных процедур, модернизировав их в контексте ФГОС</w:t>
      </w:r>
      <w:r w:rsidRPr="008D0F51">
        <w:rPr>
          <w:rFonts w:ascii="Times New Roman" w:hAnsi="Times New Roman"/>
          <w:sz w:val="28"/>
          <w:szCs w:val="28"/>
        </w:rPr>
        <w:t xml:space="preserve">; </w:t>
      </w:r>
    </w:p>
    <w:p w:rsidR="00D2425F" w:rsidRPr="008D0F51" w:rsidRDefault="00D2425F" w:rsidP="008D0F51">
      <w:pPr>
        <w:pStyle w:val="a9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lastRenderedPageBreak/>
        <w:t xml:space="preserve"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>, так как успехи и серьезные упущения лишь отчасти обусловлены их деятельностью;</w:t>
      </w:r>
    </w:p>
    <w:p w:rsidR="00B540EE" w:rsidRPr="008D0F51" w:rsidRDefault="00B540EE" w:rsidP="008D0F51">
      <w:pPr>
        <w:pStyle w:val="a9"/>
        <w:widowControl w:val="0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</w:t>
      </w:r>
      <w:r w:rsidR="00824F3F" w:rsidRPr="008D0F51">
        <w:rPr>
          <w:rFonts w:ascii="Times New Roman" w:hAnsi="Times New Roman"/>
          <w:sz w:val="28"/>
          <w:szCs w:val="28"/>
        </w:rPr>
        <w:t>учащимся</w:t>
      </w:r>
      <w:r w:rsidRPr="008D0F51">
        <w:rPr>
          <w:rFonts w:ascii="Times New Roman" w:hAnsi="Times New Roman"/>
          <w:sz w:val="28"/>
          <w:szCs w:val="28"/>
        </w:rPr>
        <w:t xml:space="preserve"> (школа, коллектив, обучающийся могут сравниваться только сами с собой); </w:t>
      </w:r>
    </w:p>
    <w:p w:rsidR="00B540EE" w:rsidRPr="008D0F51" w:rsidRDefault="00B540EE" w:rsidP="008D0F51">
      <w:pPr>
        <w:pStyle w:val="a9"/>
        <w:widowControl w:val="0"/>
        <w:numPr>
          <w:ilvl w:val="0"/>
          <w:numId w:val="8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FC7C49" w:rsidRPr="008D0F51" w:rsidRDefault="00FC7C49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Методологический инструментарий мониторинга воспитания и социализации учащихся предусматривает использование следующих методов: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Тестирование (метод тестов) 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исследовательский метод,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заданий.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Опрос 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получение информации, заключённой в словесных сообщениях учащихся. Для оценки эффективности деятельности образовательного учреждения по воспитанию и социализации учащихся используются следующие виды опроса: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анкетирование 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эмпирический социально-психологический метод получения информации на основании ответов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на специально подготовленные вопросы анкеты;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интервью 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вербально-коммуникативный метод, предполагающий проведение разговора между исследователем и </w:t>
      </w:r>
      <w:r w:rsidR="00C16BD1" w:rsidRPr="008D0F51">
        <w:rPr>
          <w:rFonts w:ascii="Times New Roman" w:hAnsi="Times New Roman" w:cs="Times New Roman"/>
          <w:color w:val="auto"/>
          <w:sz w:val="28"/>
          <w:szCs w:val="28"/>
        </w:rPr>
        <w:t>учащимися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по заранее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разработанному плану, составленному в соответствии с задачами исследования процесса воспитания и социализации учащихся.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беседа 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учащихся.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Психолого-педагогическое наблюдение 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учащихся. </w:t>
      </w:r>
    </w:p>
    <w:p w:rsidR="00EB396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6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B3961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EB3961">
        <w:rPr>
          <w:rFonts w:ascii="Times New Roman" w:hAnsi="Times New Roman" w:cs="Times New Roman"/>
          <w:sz w:val="28"/>
          <w:szCs w:val="28"/>
        </w:rPr>
        <w:t>исследования является изучение динамики процесса воспитания и социализации учащихся в условиях специально организованной воспитательной деятельности</w:t>
      </w:r>
      <w:r w:rsidR="00EB3961">
        <w:rPr>
          <w:rFonts w:ascii="Times New Roman" w:hAnsi="Times New Roman" w:cs="Times New Roman"/>
          <w:sz w:val="28"/>
          <w:szCs w:val="28"/>
        </w:rPr>
        <w:t>.</w:t>
      </w:r>
    </w:p>
    <w:p w:rsidR="00FC7C49" w:rsidRPr="00EB396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61">
        <w:rPr>
          <w:rFonts w:ascii="Times New Roman" w:hAnsi="Times New Roman" w:cs="Times New Roman"/>
          <w:b/>
          <w:bCs/>
          <w:sz w:val="28"/>
          <w:szCs w:val="28"/>
        </w:rPr>
        <w:t xml:space="preserve">Критериями эффективности </w:t>
      </w:r>
      <w:r w:rsidRPr="00EB3961">
        <w:rPr>
          <w:rFonts w:ascii="Times New Roman" w:hAnsi="Times New Roman" w:cs="Times New Roman"/>
          <w:sz w:val="28"/>
          <w:szCs w:val="28"/>
        </w:rPr>
        <w:t xml:space="preserve">реализации учебным учреждением воспитательной и развивающей программы является </w:t>
      </w:r>
      <w:r w:rsidRPr="00EB3961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</w:t>
      </w:r>
      <w:r w:rsidRPr="00EB3961">
        <w:rPr>
          <w:rFonts w:ascii="Times New Roman" w:hAnsi="Times New Roman" w:cs="Times New Roman"/>
          <w:sz w:val="28"/>
          <w:szCs w:val="28"/>
        </w:rPr>
        <w:t xml:space="preserve">основных показателей воспитания и социализации учащихся.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1. Динамика развития личностной, социальной, экологической, трудовой (профессиональной) и здоровьесберегающей культуры учащихся. </w:t>
      </w:r>
    </w:p>
    <w:p w:rsidR="00FC7C49" w:rsidRPr="008D0F51" w:rsidRDefault="00FC7C49" w:rsidP="008D0F51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FC7C49" w:rsidRPr="003C4103" w:rsidRDefault="00FC7C49" w:rsidP="003C4103">
      <w:pPr>
        <w:pStyle w:val="Default"/>
        <w:numPr>
          <w:ilvl w:val="0"/>
          <w:numId w:val="8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3. Динамика детско-родительских отношений и степени включённости родителей (законных представителей) в образовательный и воспитательный процесс. </w:t>
      </w:r>
    </w:p>
    <w:p w:rsidR="00B540EE" w:rsidRPr="008D0F51" w:rsidRDefault="00FA53E2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187" w:name="_Toc410654069"/>
      <w:bookmarkStart w:id="188" w:name="_Toc414553272"/>
      <w:bookmarkStart w:id="189" w:name="_Toc409691730"/>
      <w:r w:rsidRPr="008D0F51">
        <w:rPr>
          <w:szCs w:val="28"/>
        </w:rPr>
        <w:lastRenderedPageBreak/>
        <w:t xml:space="preserve">2.3.12. </w:t>
      </w:r>
      <w:r w:rsidR="00B540EE" w:rsidRPr="008D0F51">
        <w:rPr>
          <w:szCs w:val="28"/>
        </w:rPr>
        <w:t>Планируемые результаты духовно-нравственного развития,</w:t>
      </w:r>
      <w:bookmarkStart w:id="190" w:name="_Toc410654070"/>
      <w:bookmarkEnd w:id="187"/>
      <w:r w:rsidR="00B540EE" w:rsidRPr="008D0F51">
        <w:rPr>
          <w:szCs w:val="28"/>
        </w:rPr>
        <w:t xml:space="preserve">воспитания и социализации </w:t>
      </w:r>
      <w:r w:rsidR="00824F3F" w:rsidRPr="008D0F51">
        <w:rPr>
          <w:szCs w:val="28"/>
        </w:rPr>
        <w:t>учащихся</w:t>
      </w:r>
      <w:r w:rsidR="00B540EE" w:rsidRPr="008D0F51">
        <w:rPr>
          <w:szCs w:val="28"/>
        </w:rPr>
        <w:t>, формирования</w:t>
      </w:r>
      <w:bookmarkStart w:id="191" w:name="_Toc410654071"/>
      <w:bookmarkStart w:id="192" w:name="_Toc284662835"/>
      <w:bookmarkStart w:id="193" w:name="_Toc284663462"/>
      <w:bookmarkStart w:id="194" w:name="_Toc414553273"/>
      <w:bookmarkEnd w:id="188"/>
      <w:bookmarkEnd w:id="190"/>
      <w:r w:rsidR="00DD6834" w:rsidRPr="008D0F51">
        <w:rPr>
          <w:szCs w:val="28"/>
        </w:rPr>
        <w:t xml:space="preserve"> э</w:t>
      </w:r>
      <w:r w:rsidR="00B540EE" w:rsidRPr="008D0F51">
        <w:rPr>
          <w:szCs w:val="28"/>
        </w:rPr>
        <w:t>кологической культуры, культуры здорового и безопасного образа</w:t>
      </w:r>
      <w:bookmarkStart w:id="195" w:name="_Toc410654072"/>
      <w:bookmarkStart w:id="196" w:name="_Toc414553274"/>
      <w:bookmarkEnd w:id="191"/>
      <w:bookmarkEnd w:id="192"/>
      <w:bookmarkEnd w:id="193"/>
      <w:bookmarkEnd w:id="194"/>
      <w:r w:rsidR="00B540EE" w:rsidRPr="008D0F51">
        <w:rPr>
          <w:szCs w:val="28"/>
        </w:rPr>
        <w:t xml:space="preserve">жизни </w:t>
      </w:r>
      <w:r w:rsidR="00824F3F" w:rsidRPr="008D0F51">
        <w:rPr>
          <w:szCs w:val="28"/>
        </w:rPr>
        <w:t>учащихся</w:t>
      </w:r>
      <w:bookmarkEnd w:id="189"/>
      <w:bookmarkEnd w:id="195"/>
      <w:bookmarkEnd w:id="196"/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1. Готовность и способность вести диалог с другими людьми и достигать в нем взаимопонимания.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3. </w:t>
      </w:r>
      <w:r w:rsidRPr="008D0F51"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 w:rsidRPr="008D0F51">
        <w:rPr>
          <w:rFonts w:ascii="Times New Roman" w:hAnsi="Times New Roman"/>
          <w:sz w:val="28"/>
          <w:szCs w:val="28"/>
        </w:rPr>
        <w:t xml:space="preserve">отовность и способность </w:t>
      </w:r>
      <w:r w:rsidR="00824F3F" w:rsidRPr="008D0F51">
        <w:rPr>
          <w:rFonts w:ascii="Times New Roman" w:hAnsi="Times New Roman"/>
          <w:sz w:val="28"/>
          <w:szCs w:val="28"/>
        </w:rPr>
        <w:t>учащихся</w:t>
      </w:r>
      <w:r w:rsidRPr="008D0F51">
        <w:rPr>
          <w:rFonts w:ascii="Times New Roman" w:hAnsi="Times New Roman"/>
          <w:sz w:val="28"/>
          <w:szCs w:val="28"/>
        </w:rPr>
        <w:t xml:space="preserve">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r w:rsidRPr="008D0F51">
        <w:rPr>
          <w:rFonts w:ascii="Times New Roman" w:hAnsi="Times New Roman"/>
          <w:sz w:val="28"/>
          <w:szCs w:val="28"/>
        </w:rPr>
        <w:lastRenderedPageBreak/>
        <w:t xml:space="preserve">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B540EE" w:rsidRPr="008D0F51" w:rsidRDefault="0083282A" w:rsidP="008D0F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5</w:t>
      </w:r>
      <w:r w:rsidR="00B540EE" w:rsidRPr="008D0F51">
        <w:rPr>
          <w:rFonts w:ascii="Times New Roman" w:hAnsi="Times New Roman"/>
          <w:sz w:val="28"/>
          <w:szCs w:val="28"/>
        </w:rPr>
        <w:t>. Сформированность целостного мировоззрения, соответствующегосовременному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="00B540EE" w:rsidRPr="008D0F51"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B540EE" w:rsidRPr="008D0F51" w:rsidRDefault="0083282A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6</w:t>
      </w:r>
      <w:r w:rsidR="00B540EE" w:rsidRPr="008D0F51">
        <w:rPr>
          <w:rFonts w:ascii="Times New Roman" w:hAnsi="Times New Roman"/>
          <w:sz w:val="28"/>
          <w:szCs w:val="28"/>
        </w:rPr>
        <w:t xml:space="preserve"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B540EE" w:rsidRPr="008D0F51" w:rsidRDefault="0083282A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7</w:t>
      </w:r>
      <w:r w:rsidR="00B540EE" w:rsidRPr="008D0F51">
        <w:rPr>
          <w:rFonts w:ascii="Times New Roman" w:hAnsi="Times New Roman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 </w:t>
      </w:r>
    </w:p>
    <w:p w:rsidR="00B540EE" w:rsidRPr="008D0F51" w:rsidRDefault="0083282A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8</w:t>
      </w:r>
      <w:r w:rsidR="00B540EE" w:rsidRPr="008D0F51">
        <w:rPr>
          <w:rFonts w:ascii="Times New Roman" w:hAnsi="Times New Roman"/>
          <w:sz w:val="28"/>
          <w:szCs w:val="28"/>
        </w:rPr>
        <w:t xml:space="preserve"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B540EE" w:rsidRPr="008D0F51" w:rsidRDefault="0083282A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9</w:t>
      </w:r>
      <w:r w:rsidR="00B540EE" w:rsidRPr="008D0F51">
        <w:rPr>
          <w:rFonts w:ascii="Times New Roman" w:hAnsi="Times New Roman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7174" w:rsidRPr="008D0F51" w:rsidRDefault="0083282A" w:rsidP="003C4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lastRenderedPageBreak/>
        <w:t>10</w:t>
      </w:r>
      <w:r w:rsidR="00B540EE" w:rsidRPr="008D0F51">
        <w:rPr>
          <w:rFonts w:ascii="Times New Roman" w:hAnsi="Times New Roman"/>
          <w:sz w:val="28"/>
          <w:szCs w:val="28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</w:t>
      </w:r>
      <w:r w:rsidR="003C4103">
        <w:rPr>
          <w:rFonts w:ascii="Times New Roman" w:hAnsi="Times New Roman"/>
          <w:sz w:val="28"/>
          <w:szCs w:val="28"/>
        </w:rPr>
        <w:t xml:space="preserve">льности в жизненных ситуациях. </w:t>
      </w:r>
    </w:p>
    <w:p w:rsidR="00B540EE" w:rsidRPr="008D0F51" w:rsidRDefault="002348B5" w:rsidP="003C410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7" w:name="_Toc406059051"/>
      <w:bookmarkStart w:id="198" w:name="_Toc409691731"/>
      <w:bookmarkStart w:id="199" w:name="_Toc410654073"/>
      <w:bookmarkStart w:id="200" w:name="_Toc414553275"/>
      <w:r>
        <w:rPr>
          <w:rFonts w:ascii="Times New Roman" w:hAnsi="Times New Roman"/>
          <w:b/>
          <w:sz w:val="28"/>
          <w:szCs w:val="28"/>
        </w:rPr>
        <w:t>2.</w:t>
      </w:r>
      <w:r w:rsidR="009F1CC4">
        <w:rPr>
          <w:rFonts w:ascii="Times New Roman" w:hAnsi="Times New Roman"/>
          <w:b/>
          <w:sz w:val="28"/>
          <w:szCs w:val="28"/>
        </w:rPr>
        <w:t>4</w:t>
      </w:r>
      <w:r w:rsidR="00FA53E2" w:rsidRPr="008D0F51">
        <w:rPr>
          <w:rFonts w:ascii="Times New Roman" w:hAnsi="Times New Roman"/>
          <w:b/>
          <w:sz w:val="28"/>
          <w:szCs w:val="28"/>
        </w:rPr>
        <w:t xml:space="preserve">. </w:t>
      </w:r>
      <w:r w:rsidR="00B540EE" w:rsidRPr="008D0F51">
        <w:rPr>
          <w:rFonts w:ascii="Times New Roman" w:hAnsi="Times New Roman"/>
          <w:b/>
          <w:sz w:val="28"/>
          <w:szCs w:val="28"/>
        </w:rPr>
        <w:t>Программа коррекционной работы</w:t>
      </w:r>
      <w:bookmarkEnd w:id="197"/>
      <w:bookmarkEnd w:id="198"/>
      <w:bookmarkEnd w:id="199"/>
      <w:bookmarkEnd w:id="200"/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_Toc414553276"/>
      <w:r w:rsidRPr="008D0F51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обеспечивает: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дальнейшую социальную адаптацию и интеграцию детей с особыми образовательными потребностями в общеобразовательном учреждении. </w:t>
      </w:r>
    </w:p>
    <w:p w:rsidR="00B540EE" w:rsidRPr="008D0F51" w:rsidRDefault="002348B5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2.</w:t>
      </w:r>
      <w:r w:rsidR="0059459B">
        <w:rPr>
          <w:szCs w:val="28"/>
        </w:rPr>
        <w:t>4</w:t>
      </w:r>
      <w:r w:rsidR="00452C5F" w:rsidRPr="008D0F51">
        <w:rPr>
          <w:szCs w:val="28"/>
        </w:rPr>
        <w:t>.</w:t>
      </w:r>
      <w:r w:rsidR="00B540EE" w:rsidRPr="008D0F51">
        <w:rPr>
          <w:szCs w:val="28"/>
        </w:rPr>
        <w:t>1.</w:t>
      </w:r>
      <w:r w:rsidR="00CE20E9" w:rsidRPr="008D0F51">
        <w:rPr>
          <w:szCs w:val="28"/>
        </w:rPr>
        <w:t xml:space="preserve"> Цели и задачи программы коррекционной работы с </w:t>
      </w:r>
      <w:r w:rsidR="00C16BD1" w:rsidRPr="008D0F51">
        <w:rPr>
          <w:szCs w:val="28"/>
        </w:rPr>
        <w:t>учащимися</w:t>
      </w:r>
      <w:r w:rsidR="00CE20E9" w:rsidRPr="008D0F51">
        <w:rPr>
          <w:szCs w:val="28"/>
        </w:rPr>
        <w:t xml:space="preserve"> при получении основного общего образования</w:t>
      </w:r>
      <w:bookmarkEnd w:id="201"/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_Toc414553277"/>
      <w:r w:rsidRPr="008D0F51">
        <w:rPr>
          <w:rFonts w:ascii="Times New Roman" w:hAnsi="Times New Roman" w:cs="Times New Roman"/>
          <w:b/>
          <w:bCs/>
          <w:sz w:val="28"/>
          <w:szCs w:val="28"/>
        </w:rPr>
        <w:t xml:space="preserve">Цели программы: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оказание комплексной психолого-социально-педагогической помощи и поддержки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учащимся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их родителям (законным представителям);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осуществление коррекции недостатков в физическом и (или)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обществе.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 ориентированной социально-психолого-педагогической и медицинской помощи учащихся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формирование зрелых личностных установок, способствующих оптимальной адаптации в условиях реальной жизненной ситуации;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расширение адаптивных возможностей личности, определяющих готовность к решению доступных проблем в различных сферах жизнедеятельности;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компетенции, форм и навыков конструктивного личностного общения в группе сверстников;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реализация комплексной системы мероприятий по социальной адаптации и профессиональной ориентации учащихся с ограниченными возможностями здоровья;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коррекционной работы определяют следующие </w:t>
      </w:r>
      <w:r w:rsidRPr="008D0F51">
        <w:rPr>
          <w:rFonts w:ascii="Times New Roman" w:hAnsi="Times New Roman" w:cs="Times New Roman"/>
          <w:b/>
          <w:bCs/>
          <w:sz w:val="28"/>
          <w:szCs w:val="28"/>
        </w:rPr>
        <w:t xml:space="preserve">принципы: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i/>
          <w:iCs/>
          <w:sz w:val="28"/>
          <w:szCs w:val="28"/>
        </w:rPr>
        <w:t xml:space="preserve">Преемственность.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учащимся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для продолжения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i/>
          <w:iCs/>
          <w:sz w:val="28"/>
          <w:szCs w:val="28"/>
        </w:rPr>
        <w:t xml:space="preserve">Соблюдение интересов ребёнка.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i/>
          <w:iCs/>
          <w:sz w:val="28"/>
          <w:szCs w:val="28"/>
        </w:rPr>
        <w:t xml:space="preserve">Системность.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Принцип обеспечивает единство диагностики, коррекции и развития, т. 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i/>
          <w:iCs/>
          <w:sz w:val="28"/>
          <w:szCs w:val="28"/>
        </w:rPr>
        <w:t xml:space="preserve">Непрерывность.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i/>
          <w:iCs/>
          <w:sz w:val="28"/>
          <w:szCs w:val="28"/>
        </w:rPr>
        <w:t xml:space="preserve">Вариативность.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EC27B4" w:rsidRPr="008D0F51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Рекомендательный характер оказания помощи.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 </w:t>
      </w:r>
    </w:p>
    <w:p w:rsidR="00B540EE" w:rsidRPr="008D0F51" w:rsidRDefault="002348B5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2.</w:t>
      </w:r>
      <w:r w:rsidR="0059459B">
        <w:rPr>
          <w:szCs w:val="28"/>
        </w:rPr>
        <w:t>4</w:t>
      </w:r>
      <w:r w:rsidR="00452C5F" w:rsidRPr="008D0F51">
        <w:rPr>
          <w:szCs w:val="28"/>
        </w:rPr>
        <w:t>.</w:t>
      </w:r>
      <w:r w:rsidR="00B540EE" w:rsidRPr="008D0F51">
        <w:rPr>
          <w:szCs w:val="28"/>
        </w:rPr>
        <w:t xml:space="preserve">2. Перечень и содержание индивидуально ориентированных коррекционных направлений работы, способствующих освоению </w:t>
      </w:r>
      <w:r w:rsidR="00C16BD1" w:rsidRPr="008D0F51">
        <w:rPr>
          <w:szCs w:val="28"/>
        </w:rPr>
        <w:t>учащимися</w:t>
      </w:r>
      <w:r w:rsidR="00B540EE" w:rsidRPr="008D0F51">
        <w:rPr>
          <w:szCs w:val="28"/>
        </w:rPr>
        <w:t xml:space="preserve"> с особыми образовательными потребностями основной образовательной программы основного общего образования</w:t>
      </w:r>
      <w:bookmarkEnd w:id="202"/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 уровне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Характеристика содержания </w:t>
      </w:r>
      <w:r w:rsidR="00FF3ED0" w:rsidRPr="008D0F5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направлений коррекционной работы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_Toc414553278"/>
      <w:r w:rsidRPr="008D0F51">
        <w:rPr>
          <w:rFonts w:ascii="Times New Roman" w:hAnsi="Times New Roman" w:cs="Times New Roman"/>
          <w:sz w:val="28"/>
          <w:szCs w:val="28"/>
        </w:rPr>
        <w:t xml:space="preserve">Диагностическая работа включает: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проведение комплексной социально-психолого-педагогической диагностики нарушений в психическом и (или) физическом развитии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определение уровня актуального и зоны ближайшего развития учащегося с ограниченными возможностями здоровья, выявление его резервных возможностей;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изучение развития эмоционально-волевой, познавательной, речевой сфер и личностных особенностей учащихся;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изучение социальной ситуации развития и условий семейного воспитания ребёнка;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изучение адаптивных возможностей и уровня социализации ребёнка с ограниченными возможностями здоровья;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 учётом особенностей психофизического развития;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коррекцию и развитие высших психических функций, эмоционально-волевой, познавательной и речевой сфер;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развитие универсальных учебных действий в соответствии с требованиями основного общего образования;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формирование способов регуляции поведения и эмоциональных состояний;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развитие форм и навыков личностного общения в группе сверстников, коммуникативной компетенции;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развитие компетенций, необходимых для продолжения образования и профессионального самоопределения;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социальную защиту ребёнка в случаях неблагоприятных условий жизни при психотравмирующих обстоятельствах.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Консультативная работа включает: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выработку совместных обоснованных рекомендаций по основным направлениям работы с учащихся с ограниченными возможностями здоровья, единых для всех участников образовательного процесса;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педагогов по выбору индивидуально ориентированных методов и приёмов работы с учащихся с ограниченными возможностями здоровья;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и помощь, направленные на содействие свободному и осознанному выбору учащихся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EC27B4" w:rsidRPr="008D0F51" w:rsidRDefault="00EC27B4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Информационно-просветительская работа предусматривает: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различные формы просветительской деятельности (лекции, беседы), направленные на разъяснение участникам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учащимся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(как имеющим, так и не имеющим недостатки в развитии), их родителям (законным представителям),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вопросов, связанных с особенностями образовательного процесса и сопровождения учащихся с ограниченными возможностями здоровья; </w:t>
      </w:r>
    </w:p>
    <w:p w:rsidR="00EC27B4" w:rsidRPr="008D0F51" w:rsidRDefault="003C410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B4" w:rsidRPr="008D0F51">
        <w:rPr>
          <w:rFonts w:ascii="Times New Roman" w:hAnsi="Times New Roman" w:cs="Times New Roman"/>
          <w:sz w:val="28"/>
          <w:szCs w:val="28"/>
        </w:rPr>
        <w:t xml:space="preserve">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B540EE" w:rsidRPr="008D0F51" w:rsidRDefault="002348B5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2.</w:t>
      </w:r>
      <w:r w:rsidR="0059459B">
        <w:rPr>
          <w:szCs w:val="28"/>
        </w:rPr>
        <w:t>4</w:t>
      </w:r>
      <w:r w:rsidR="00452C5F" w:rsidRPr="008D0F51">
        <w:rPr>
          <w:szCs w:val="28"/>
        </w:rPr>
        <w:t>.</w:t>
      </w:r>
      <w:r w:rsidR="00B540EE" w:rsidRPr="008D0F51">
        <w:rPr>
          <w:szCs w:val="28"/>
        </w:rPr>
        <w:t xml:space="preserve">3. Система комплексного психолого-медико-социального сопровождения и поддержки </w:t>
      </w:r>
      <w:r w:rsidR="00824F3F" w:rsidRPr="008D0F51">
        <w:rPr>
          <w:szCs w:val="28"/>
        </w:rPr>
        <w:t>учащихся</w:t>
      </w:r>
      <w:r w:rsidR="00B540EE" w:rsidRPr="008D0F51">
        <w:rPr>
          <w:szCs w:val="28"/>
        </w:rPr>
        <w:t xml:space="preserve">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203"/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Для реализации требований к ПКР, обозначенных в ФГОС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ООО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C27B4" w:rsidRPr="008D0F51">
        <w:rPr>
          <w:rFonts w:ascii="Times New Roman" w:hAnsi="Times New Roman" w:cs="Times New Roman"/>
          <w:color w:val="auto"/>
          <w:sz w:val="28"/>
          <w:szCs w:val="28"/>
        </w:rPr>
        <w:t>создается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рабочая группа, в которую наряду с основными учителями целесообразно включить следующих </w:t>
      </w:r>
      <w:r w:rsidR="00EB3961">
        <w:rPr>
          <w:rFonts w:ascii="Times New Roman" w:hAnsi="Times New Roman" w:cs="Times New Roman"/>
          <w:color w:val="auto"/>
          <w:sz w:val="28"/>
          <w:szCs w:val="28"/>
        </w:rPr>
        <w:t xml:space="preserve">приглашенных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специалистов: педагога-психолога</w:t>
      </w:r>
      <w:r w:rsidR="00EC27B4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, учителя-логопеда (из </w:t>
      </w:r>
      <w:r w:rsidR="00EB3961">
        <w:rPr>
          <w:rFonts w:ascii="Times New Roman" w:hAnsi="Times New Roman" w:cs="Times New Roman"/>
          <w:color w:val="auto"/>
          <w:sz w:val="28"/>
          <w:szCs w:val="28"/>
        </w:rPr>
        <w:t>Центра психолого-медико-педагогического сопровождения</w:t>
      </w:r>
      <w:r w:rsidR="00EC27B4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ПКР разраб</w:t>
      </w:r>
      <w:r w:rsidR="00EC27B4" w:rsidRPr="008D0F51">
        <w:rPr>
          <w:rFonts w:ascii="Times New Roman" w:hAnsi="Times New Roman" w:cs="Times New Roman"/>
          <w:color w:val="auto"/>
          <w:sz w:val="28"/>
          <w:szCs w:val="28"/>
        </w:rPr>
        <w:t>атывается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На основном этапе разрабатываются общая стратегия обучения и воспитания учащихся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, организация и механизм реализации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</w:t>
      </w:r>
    </w:p>
    <w:p w:rsidR="00B540EE" w:rsidRPr="008D0F51" w:rsidRDefault="00B540EE" w:rsidP="008D0F51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</w:t>
      </w:r>
      <w:r w:rsidR="00EC27B4" w:rsidRPr="008D0F5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</w:t>
      </w:r>
      <w:r w:rsidR="00EC27B4" w:rsidRPr="008D0F5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объединени</w:t>
      </w:r>
      <w:r w:rsidR="008C363A" w:rsidRPr="008D0F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 и специалистов, работающих с детьми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; принимается итоговое решение.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психолого-медико-социальное сопровождение и поддержка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обеспечиваются специалистами образовательной организации</w:t>
      </w:r>
      <w:r w:rsidR="008C363A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и привлеченными специалистами из </w:t>
      </w:r>
      <w:r w:rsidR="00EB3961">
        <w:rPr>
          <w:rFonts w:ascii="Times New Roman" w:hAnsi="Times New Roman" w:cs="Times New Roman"/>
          <w:color w:val="auto"/>
          <w:sz w:val="28"/>
          <w:szCs w:val="28"/>
        </w:rPr>
        <w:t xml:space="preserve">Центра психолого-медико-педагогического сопровождения (ЦПМПС) </w:t>
      </w:r>
      <w:r w:rsidR="008C363A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Топкинского района и </w:t>
      </w:r>
      <w:r w:rsidR="00EB3961">
        <w:rPr>
          <w:rFonts w:ascii="Times New Roman" w:hAnsi="Times New Roman" w:cs="Times New Roman"/>
          <w:color w:val="auto"/>
          <w:sz w:val="28"/>
          <w:szCs w:val="28"/>
        </w:rPr>
        <w:t>Общей врачебной правктики (ОВ</w:t>
      </w:r>
      <w:r w:rsidR="003C79C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B396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регламентируются локальными нормативными актами конкретной образовательной организации. Реализуется преимущественно во внеурочной деятельности.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Одним из условий комплексного сопровождения и поддержки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Медицинская поддержка и сопровождение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осуществляются медицинским работником (медицинской сестрой</w:t>
      </w:r>
      <w:r w:rsidR="008C363A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из ОВП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) на регулярной основе и, помимо общих направлений работы со всеми </w:t>
      </w:r>
      <w:r w:rsidR="00C16BD1" w:rsidRPr="008D0F51">
        <w:rPr>
          <w:rFonts w:ascii="Times New Roman" w:hAnsi="Times New Roman" w:cs="Times New Roman"/>
          <w:color w:val="auto"/>
          <w:sz w:val="28"/>
          <w:szCs w:val="28"/>
        </w:rPr>
        <w:t>учащимися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, имеют определенную специфику в сопровождении школьников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. Так, медицинский работник может участвовать в диагностике школьников с </w:t>
      </w:r>
      <w:r w:rsidR="00FF3ED0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и в определении их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индивидуального образовательного маршрута, возможно проведение консультаций педагогов и родителей. В случае необходимости оказывает экстренную (неотложную) помощь. </w:t>
      </w:r>
      <w:r w:rsidR="00E91460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Данное направлен</w:t>
      </w:r>
      <w:r w:rsidR="008C363A" w:rsidRPr="008D0F51">
        <w:rPr>
          <w:rFonts w:ascii="Times New Roman" w:hAnsi="Times New Roman" w:cs="Times New Roman"/>
          <w:color w:val="auto"/>
          <w:sz w:val="28"/>
          <w:szCs w:val="28"/>
        </w:rPr>
        <w:t>ие может быть осуществлено ПМПк  ЦПМПС.</w:t>
      </w:r>
    </w:p>
    <w:p w:rsidR="00B540EE" w:rsidRPr="008D0F51" w:rsidRDefault="002348B5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04" w:name="_Toc414553279"/>
      <w:r>
        <w:rPr>
          <w:szCs w:val="28"/>
        </w:rPr>
        <w:t>2.</w:t>
      </w:r>
      <w:r w:rsidR="0059459B">
        <w:rPr>
          <w:szCs w:val="28"/>
        </w:rPr>
        <w:t>4</w:t>
      </w:r>
      <w:r w:rsidR="00452C5F" w:rsidRPr="008D0F51">
        <w:rPr>
          <w:szCs w:val="28"/>
        </w:rPr>
        <w:t>.</w:t>
      </w:r>
      <w:r w:rsidR="00B540EE" w:rsidRPr="008D0F51">
        <w:rPr>
          <w:szCs w:val="28"/>
        </w:rPr>
        <w:t xml:space="preserve">4. </w:t>
      </w:r>
      <w:r w:rsidR="00CE20E9" w:rsidRPr="008D0F51">
        <w:rPr>
          <w:szCs w:val="28"/>
        </w:rPr>
        <w:t>Механизм взаимодействия, предусматривающий общую целевую и единую стратегическую направленность работы с учетом вариативно-д</w:t>
      </w:r>
      <w:r w:rsidR="008C363A" w:rsidRPr="008D0F51">
        <w:rPr>
          <w:szCs w:val="28"/>
        </w:rPr>
        <w:t xml:space="preserve">еятельностной тактики учителей и других </w:t>
      </w:r>
      <w:r w:rsidR="00CE20E9" w:rsidRPr="008D0F51">
        <w:rPr>
          <w:szCs w:val="28"/>
        </w:rPr>
        <w:t>работников,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204"/>
      <w:r w:rsidR="008C363A" w:rsidRPr="008D0F51">
        <w:rPr>
          <w:szCs w:val="28"/>
        </w:rPr>
        <w:t xml:space="preserve"> МБОУ «Усть-Сосновская ООШ»</w:t>
      </w:r>
    </w:p>
    <w:p w:rsidR="00B540EE" w:rsidRPr="008D0F51" w:rsidRDefault="00C04B33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540EE" w:rsidRPr="008D0F51">
        <w:rPr>
          <w:rFonts w:ascii="Times New Roman" w:hAnsi="Times New Roman" w:cs="Times New Roman"/>
          <w:color w:val="auto"/>
          <w:sz w:val="28"/>
          <w:szCs w:val="28"/>
        </w:rPr>
        <w:t>оррекционн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B540EE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апланируется </w:t>
      </w:r>
      <w:r w:rsidR="00B540EE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</w:t>
      </w:r>
      <w:r w:rsidR="00822099" w:rsidRPr="008D0F51">
        <w:rPr>
          <w:rFonts w:ascii="Times New Roman" w:hAnsi="Times New Roman" w:cs="Times New Roman"/>
          <w:color w:val="auto"/>
          <w:sz w:val="28"/>
          <w:szCs w:val="28"/>
        </w:rPr>
        <w:t>70 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. Освоение учебного материала этими школьниками осуществляется с помощью специальных методов и приемов.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уровне образования по специальным предметам.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</w:t>
      </w:r>
      <w:r w:rsidR="000D18F7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CC6674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педагогами с участием самих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и их родителей (законных представителей) разрабатываются индивидуальные учебные планы.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При реализации содержания коррекционной работы распредел</w:t>
      </w:r>
      <w:r w:rsidR="00C04B33" w:rsidRPr="008D0F51">
        <w:rPr>
          <w:rFonts w:ascii="Times New Roman" w:hAnsi="Times New Roman" w:cs="Times New Roman"/>
          <w:color w:val="auto"/>
          <w:sz w:val="28"/>
          <w:szCs w:val="28"/>
        </w:rPr>
        <w:t>яются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зоны ответственности между учителями специалистами, описать их согласованные действия (план обследования детей с </w:t>
      </w:r>
      <w:r w:rsidR="000D18F7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Механизм реализации </w:t>
      </w:r>
      <w:r w:rsidR="004B450E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ПКР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раскрывается в учебном плане, во взаимосвязи ПКР и рабочих коррекционных программ, во </w:t>
      </w:r>
      <w:r w:rsidR="00C04B33" w:rsidRPr="008D0F51">
        <w:rPr>
          <w:rFonts w:ascii="Times New Roman" w:hAnsi="Times New Roman" w:cs="Times New Roman"/>
          <w:color w:val="auto"/>
          <w:sz w:val="28"/>
          <w:szCs w:val="28"/>
        </w:rPr>
        <w:t>взаимодействии разных педагогов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и специалистов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Взаимодействие включает в себя следующее: </w:t>
      </w:r>
    </w:p>
    <w:p w:rsidR="00B540EE" w:rsidRPr="008D0F51" w:rsidRDefault="00B540EE" w:rsidP="008D0F51">
      <w:pPr>
        <w:pStyle w:val="Default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B540EE" w:rsidRPr="008D0F51" w:rsidRDefault="00B540EE" w:rsidP="008D0F51">
      <w:pPr>
        <w:pStyle w:val="Default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:rsidR="00B540EE" w:rsidRPr="008D0F51" w:rsidRDefault="00B540EE" w:rsidP="008D0F51">
      <w:pPr>
        <w:pStyle w:val="Default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B540EE" w:rsidRPr="008D0F51" w:rsidRDefault="002348B5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05" w:name="_Toc414553280"/>
      <w:r>
        <w:rPr>
          <w:szCs w:val="28"/>
        </w:rPr>
        <w:lastRenderedPageBreak/>
        <w:t>2.</w:t>
      </w:r>
      <w:r w:rsidR="0059459B">
        <w:rPr>
          <w:szCs w:val="28"/>
        </w:rPr>
        <w:t>4</w:t>
      </w:r>
      <w:r w:rsidR="00452C5F" w:rsidRPr="008D0F51">
        <w:rPr>
          <w:szCs w:val="28"/>
        </w:rPr>
        <w:t>.</w:t>
      </w:r>
      <w:r w:rsidR="00B540EE" w:rsidRPr="008D0F51">
        <w:rPr>
          <w:szCs w:val="28"/>
        </w:rPr>
        <w:t>5. Планируемые результаты коррекционной работы</w:t>
      </w:r>
      <w:bookmarkEnd w:id="205"/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определенным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ФГОС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предметные).В урочной деятельности отражаются предметные, метапредметные и личностные результаты. Во внеурочной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 и метапредметные результаты.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учителем</w:t>
      </w:r>
      <w:r w:rsidR="003C4103">
        <w:rPr>
          <w:rFonts w:ascii="Times New Roman" w:hAnsi="Times New Roman" w:cs="Times New Roman"/>
          <w:color w:val="auto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содержанием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>ООП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ООО (конкретных предметных областей; подпрограмм) с учетом индивидуальных возможностей разных категорий детей с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B540EE" w:rsidRPr="008D0F51" w:rsidRDefault="00B540EE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Достижения </w:t>
      </w:r>
      <w:r w:rsidR="00824F3F" w:rsidRPr="008D0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B46C06" w:rsidRPr="008D0F51">
        <w:rPr>
          <w:rFonts w:ascii="Times New Roman" w:hAnsi="Times New Roman" w:cs="Times New Roman"/>
          <w:color w:val="auto"/>
          <w:sz w:val="28"/>
          <w:szCs w:val="28"/>
        </w:rPr>
        <w:t>ОВЗ</w:t>
      </w:r>
      <w:r w:rsidRPr="008D0F51">
        <w:rPr>
          <w:rFonts w:ascii="Times New Roman" w:hAnsi="Times New Roman" w:cs="Times New Roman"/>
          <w:color w:val="auto"/>
          <w:sz w:val="28"/>
          <w:szCs w:val="28"/>
        </w:rPr>
        <w:t>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436EB5" w:rsidRPr="008D0F51" w:rsidRDefault="00436EB5" w:rsidP="008D0F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06" w:name="_Toc406059068"/>
      <w:bookmarkStart w:id="207" w:name="_Toc409691732"/>
      <w:r w:rsidRPr="008D0F51">
        <w:rPr>
          <w:rFonts w:ascii="Times New Roman" w:hAnsi="Times New Roman"/>
          <w:b/>
          <w:sz w:val="28"/>
          <w:szCs w:val="28"/>
        </w:rPr>
        <w:br w:type="page"/>
      </w:r>
    </w:p>
    <w:bookmarkEnd w:id="206"/>
    <w:bookmarkEnd w:id="207"/>
    <w:p w:rsidR="007E4D71" w:rsidRPr="008D0F51" w:rsidRDefault="009C59CB" w:rsidP="003C410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D0F5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bookmarkStart w:id="208" w:name="_Toc414553281"/>
      <w:r w:rsidRPr="008D0F51">
        <w:rPr>
          <w:rFonts w:ascii="Times New Roman" w:eastAsia="Times New Roman" w:hAnsi="Times New Roman"/>
          <w:b/>
          <w:sz w:val="28"/>
          <w:szCs w:val="28"/>
        </w:rPr>
        <w:t>Организационный раздел примерной основной образовательной программы основного общего образования</w:t>
      </w:r>
      <w:bookmarkEnd w:id="208"/>
    </w:p>
    <w:p w:rsidR="00787174" w:rsidRPr="008D0F51" w:rsidRDefault="00F878B0" w:rsidP="003C4103">
      <w:pPr>
        <w:pStyle w:val="a9"/>
        <w:numPr>
          <w:ilvl w:val="1"/>
          <w:numId w:val="160"/>
        </w:numPr>
        <w:spacing w:line="360" w:lineRule="auto"/>
        <w:ind w:left="0" w:firstLine="709"/>
        <w:contextualSpacing w:val="0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bookmarkStart w:id="209" w:name="_Toc406059069"/>
      <w:bookmarkStart w:id="210" w:name="_Toc409691733"/>
      <w:bookmarkStart w:id="211" w:name="_Toc410654074"/>
      <w:bookmarkStart w:id="212" w:name="_Toc414553282"/>
      <w:r w:rsidRPr="008D0F51">
        <w:rPr>
          <w:rFonts w:ascii="Times New Roman" w:eastAsia="@Arial Unicode MS" w:hAnsi="Times New Roman"/>
          <w:b/>
          <w:bCs/>
          <w:sz w:val="28"/>
          <w:szCs w:val="28"/>
        </w:rPr>
        <w:t>У</w:t>
      </w:r>
      <w:r w:rsidR="009C59CB" w:rsidRPr="008D0F51">
        <w:rPr>
          <w:rFonts w:ascii="Times New Roman" w:eastAsia="@Arial Unicode MS" w:hAnsi="Times New Roman"/>
          <w:b/>
          <w:bCs/>
          <w:sz w:val="28"/>
          <w:szCs w:val="28"/>
        </w:rPr>
        <w:t>чебный план</w:t>
      </w:r>
      <w:bookmarkEnd w:id="209"/>
      <w:bookmarkEnd w:id="210"/>
      <w:bookmarkEnd w:id="211"/>
      <w:bookmarkEnd w:id="212"/>
      <w:r w:rsidR="00787174" w:rsidRPr="008D0F51">
        <w:rPr>
          <w:rFonts w:ascii="Times New Roman" w:eastAsia="@Arial Unicode MS" w:hAnsi="Times New Roman"/>
          <w:b/>
          <w:bCs/>
          <w:sz w:val="28"/>
          <w:szCs w:val="28"/>
        </w:rPr>
        <w:t>основного общего образования</w:t>
      </w:r>
    </w:p>
    <w:p w:rsidR="009C59CB" w:rsidRPr="008D0F51" w:rsidRDefault="00F878B0" w:rsidP="008D0F51">
      <w:pPr>
        <w:pStyle w:val="a9"/>
        <w:spacing w:line="360" w:lineRule="auto"/>
        <w:ind w:left="0" w:firstLine="709"/>
        <w:contextualSpacing w:val="0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МБОУ «Усть-Сосновская основн</w:t>
      </w:r>
      <w:r w:rsidR="00C913D3" w:rsidRPr="008D0F51">
        <w:rPr>
          <w:rFonts w:ascii="Times New Roman" w:hAnsi="Times New Roman"/>
          <w:b/>
          <w:sz w:val="28"/>
          <w:szCs w:val="28"/>
        </w:rPr>
        <w:t>ой</w:t>
      </w:r>
      <w:r w:rsidRPr="008D0F51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C913D3" w:rsidRPr="008D0F51">
        <w:rPr>
          <w:rFonts w:ascii="Times New Roman" w:hAnsi="Times New Roman"/>
          <w:b/>
          <w:sz w:val="28"/>
          <w:szCs w:val="28"/>
        </w:rPr>
        <w:t>ой</w:t>
      </w:r>
      <w:r w:rsidRPr="008D0F51">
        <w:rPr>
          <w:rFonts w:ascii="Times New Roman" w:hAnsi="Times New Roman"/>
          <w:b/>
          <w:sz w:val="28"/>
          <w:szCs w:val="28"/>
        </w:rPr>
        <w:t xml:space="preserve"> школ</w:t>
      </w:r>
      <w:r w:rsidR="00C913D3" w:rsidRPr="008D0F51">
        <w:rPr>
          <w:rFonts w:ascii="Times New Roman" w:hAnsi="Times New Roman"/>
          <w:b/>
          <w:sz w:val="28"/>
          <w:szCs w:val="28"/>
        </w:rPr>
        <w:t>ы</w:t>
      </w:r>
      <w:r w:rsidRPr="008D0F51">
        <w:rPr>
          <w:rFonts w:ascii="Times New Roman" w:hAnsi="Times New Roman"/>
          <w:b/>
          <w:sz w:val="28"/>
          <w:szCs w:val="28"/>
        </w:rPr>
        <w:t>»</w:t>
      </w:r>
    </w:p>
    <w:p w:rsidR="005641C4" w:rsidRPr="003C79CB" w:rsidRDefault="005641C4" w:rsidP="008D0F51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79CB">
        <w:rPr>
          <w:rFonts w:ascii="Times New Roman" w:hAnsi="Times New Roman"/>
          <w:sz w:val="28"/>
          <w:szCs w:val="28"/>
          <w:u w:val="single"/>
        </w:rPr>
        <w:t>Структура плана</w:t>
      </w:r>
      <w:r w:rsidRPr="003C79C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641C4" w:rsidRPr="003C4103" w:rsidRDefault="005641C4" w:rsidP="003C4103">
      <w:pPr>
        <w:pStyle w:val="af2"/>
        <w:spacing w:line="360" w:lineRule="auto"/>
      </w:pPr>
      <w:r w:rsidRPr="008D0F51">
        <w:t>Учебный план для</w:t>
      </w:r>
      <w:r w:rsidR="00FC3707" w:rsidRPr="008D0F51">
        <w:rPr>
          <w:b/>
        </w:rPr>
        <w:t>5-9 классов</w:t>
      </w:r>
      <w:r w:rsidRPr="008D0F51">
        <w:t xml:space="preserve"> составленный на основе ФГОС  ООО,  состоит из двух частей: обязательной  и части, формируемой участниками образовательных отношений. Количество часов, отведенных на освоение учащимися учебного плана общеобразовательного учреждения, состоящего из обязательной части и части, формируемой участниками образовательных отношений, в совокупности не превышает величину допустимой недел</w:t>
      </w:r>
      <w:r w:rsidR="003C4103">
        <w:t xml:space="preserve">ьной образовательной нагрузки. </w:t>
      </w:r>
    </w:p>
    <w:p w:rsidR="005641C4" w:rsidRPr="008D0F51" w:rsidRDefault="005641C4" w:rsidP="008D0F51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8D0F5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u w:val="single"/>
          <w:lang w:val="ru-RU"/>
        </w:rPr>
        <w:t>Обязательная часть</w:t>
      </w:r>
      <w:r w:rsidRPr="008D0F5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5641C4" w:rsidRPr="008D0F51" w:rsidRDefault="005641C4" w:rsidP="008D0F51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8D0F5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  <w:t>Предметная область «Русский язык и литература»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представлена </w:t>
      </w:r>
      <w:r w:rsidRPr="008D0F51">
        <w:rPr>
          <w:rFonts w:ascii="Times New Roman" w:hAnsi="Times New Roman"/>
          <w:i/>
          <w:sz w:val="28"/>
          <w:szCs w:val="28"/>
        </w:rPr>
        <w:t>учебными предметами «Русский язык», «Литература».</w:t>
      </w:r>
    </w:p>
    <w:p w:rsidR="00455FED" w:rsidRPr="003C4103" w:rsidRDefault="00455FED" w:rsidP="003C4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Предметная область «Родной язык и родная литература» - </w:t>
      </w:r>
      <w:r w:rsidRPr="008D0F51">
        <w:rPr>
          <w:rFonts w:ascii="Times New Roman" w:hAnsi="Times New Roman" w:cs="Times New Roman"/>
          <w:sz w:val="28"/>
          <w:szCs w:val="28"/>
        </w:rPr>
        <w:t>в учебном плане ООП НОО школы не реализуется в связи с отсутствием соц</w:t>
      </w:r>
      <w:r w:rsidR="003C4103">
        <w:rPr>
          <w:rFonts w:ascii="Times New Roman" w:hAnsi="Times New Roman" w:cs="Times New Roman"/>
          <w:sz w:val="28"/>
          <w:szCs w:val="28"/>
        </w:rPr>
        <w:t>иального заказа на ее изучение.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Предметная область</w:t>
      </w:r>
      <w:r w:rsidRPr="008D0F51">
        <w:rPr>
          <w:rFonts w:ascii="Times New Roman" w:hAnsi="Times New Roman"/>
          <w:b/>
          <w:i/>
          <w:sz w:val="28"/>
          <w:szCs w:val="28"/>
        </w:rPr>
        <w:t xml:space="preserve"> «Иностранные языки»</w:t>
      </w:r>
      <w:r w:rsidRPr="008D0F51">
        <w:rPr>
          <w:rFonts w:ascii="Times New Roman" w:hAnsi="Times New Roman"/>
          <w:i/>
          <w:sz w:val="28"/>
          <w:szCs w:val="28"/>
        </w:rPr>
        <w:t xml:space="preserve"> представлена учебным предметом «Немецкий язык».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  <w:r w:rsidRPr="008D0F51">
        <w:rPr>
          <w:rFonts w:ascii="Times New Roman" w:hAnsi="Times New Roman"/>
          <w:b/>
          <w:i/>
          <w:sz w:val="28"/>
          <w:szCs w:val="28"/>
        </w:rPr>
        <w:t>«Математика и информатика»</w:t>
      </w:r>
      <w:r w:rsidRPr="008D0F51">
        <w:rPr>
          <w:rFonts w:ascii="Times New Roman" w:hAnsi="Times New Roman"/>
          <w:sz w:val="28"/>
          <w:szCs w:val="28"/>
        </w:rPr>
        <w:t xml:space="preserve">  представлена </w:t>
      </w:r>
      <w:r w:rsidRPr="008D0F51">
        <w:rPr>
          <w:rFonts w:ascii="Times New Roman" w:hAnsi="Times New Roman"/>
          <w:i/>
          <w:sz w:val="28"/>
          <w:szCs w:val="28"/>
        </w:rPr>
        <w:t>учебным предметом «Математика».</w:t>
      </w:r>
      <w:r w:rsidR="00FC3707" w:rsidRPr="008D0F51">
        <w:rPr>
          <w:rFonts w:ascii="Times New Roman" w:hAnsi="Times New Roman"/>
          <w:i/>
          <w:sz w:val="28"/>
          <w:szCs w:val="28"/>
        </w:rPr>
        <w:t xml:space="preserve">, </w:t>
      </w:r>
      <w:r w:rsidR="008033E2" w:rsidRPr="008D0F51">
        <w:rPr>
          <w:rFonts w:ascii="Times New Roman" w:hAnsi="Times New Roman"/>
          <w:i/>
          <w:sz w:val="28"/>
          <w:szCs w:val="28"/>
        </w:rPr>
        <w:t>Алгебра, Геометрия, Информатика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Предметную область </w:t>
      </w:r>
      <w:r w:rsidRPr="008D0F51">
        <w:rPr>
          <w:rFonts w:ascii="Times New Roman" w:hAnsi="Times New Roman"/>
          <w:b/>
          <w:i/>
          <w:sz w:val="28"/>
          <w:szCs w:val="28"/>
        </w:rPr>
        <w:t>«Общественно-научные предметы»</w:t>
      </w:r>
      <w:r w:rsidRPr="008D0F51">
        <w:rPr>
          <w:rFonts w:ascii="Times New Roman" w:hAnsi="Times New Roman"/>
          <w:sz w:val="28"/>
          <w:szCs w:val="28"/>
        </w:rPr>
        <w:t xml:space="preserve"> представляют </w:t>
      </w:r>
      <w:r w:rsidRPr="008D0F51">
        <w:rPr>
          <w:rFonts w:ascii="Times New Roman" w:hAnsi="Times New Roman"/>
          <w:i/>
          <w:sz w:val="28"/>
          <w:szCs w:val="28"/>
        </w:rPr>
        <w:t xml:space="preserve">учебные предметы: «Всеобщая история», «История России», «Обществознание», «География». </w:t>
      </w:r>
    </w:p>
    <w:p w:rsidR="009C5245" w:rsidRPr="008D0F51" w:rsidRDefault="009C5245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Style w:val="Zag11"/>
          <w:rFonts w:ascii="Times New Roman" w:eastAsia="@Arial Unicode MS" w:hAnsi="Times New Roman"/>
          <w:b/>
          <w:sz w:val="28"/>
          <w:szCs w:val="28"/>
        </w:rPr>
        <w:t>Предметная область «Естественно-научные предметы»</w:t>
      </w:r>
      <w:r w:rsidR="007F383C" w:rsidRPr="008D0F51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: </w:t>
      </w:r>
      <w:r w:rsidR="007F383C" w:rsidRPr="008D0F51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Физика, </w:t>
      </w:r>
      <w:r w:rsidR="00FC3707" w:rsidRPr="008D0F51">
        <w:rPr>
          <w:rStyle w:val="Zag11"/>
          <w:rFonts w:ascii="Times New Roman" w:eastAsia="@Arial Unicode MS" w:hAnsi="Times New Roman"/>
          <w:i/>
          <w:sz w:val="28"/>
          <w:szCs w:val="28"/>
        </w:rPr>
        <w:t>Х</w:t>
      </w:r>
      <w:r w:rsidR="007F383C" w:rsidRPr="008D0F51">
        <w:rPr>
          <w:rStyle w:val="Zag11"/>
          <w:rFonts w:ascii="Times New Roman" w:eastAsia="@Arial Unicode MS" w:hAnsi="Times New Roman"/>
          <w:i/>
          <w:sz w:val="28"/>
          <w:szCs w:val="28"/>
        </w:rPr>
        <w:t>имия, Биология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lastRenderedPageBreak/>
        <w:t xml:space="preserve">Предметная область </w:t>
      </w:r>
      <w:r w:rsidRPr="008D0F51">
        <w:rPr>
          <w:rFonts w:ascii="Times New Roman" w:hAnsi="Times New Roman"/>
          <w:b/>
          <w:i/>
          <w:sz w:val="28"/>
          <w:szCs w:val="28"/>
        </w:rPr>
        <w:t>«Основы духовно- нравственной культуры народов России»</w:t>
      </w:r>
      <w:r w:rsidRPr="008D0F51">
        <w:rPr>
          <w:rFonts w:ascii="Times New Roman" w:hAnsi="Times New Roman"/>
          <w:sz w:val="28"/>
          <w:szCs w:val="28"/>
        </w:rPr>
        <w:t xml:space="preserve"> представлена  </w:t>
      </w:r>
      <w:r w:rsidRPr="008D0F51">
        <w:rPr>
          <w:rFonts w:ascii="Times New Roman" w:hAnsi="Times New Roman"/>
          <w:i/>
          <w:sz w:val="28"/>
          <w:szCs w:val="28"/>
        </w:rPr>
        <w:t>учебным предметом  «ОДНКНР»  (Основы светской этики)</w:t>
      </w:r>
      <w:r w:rsidRPr="008D0F51">
        <w:rPr>
          <w:rFonts w:ascii="Times New Roman" w:hAnsi="Times New Roman"/>
          <w:sz w:val="28"/>
          <w:szCs w:val="28"/>
        </w:rPr>
        <w:t xml:space="preserve"> в 5 классе 1 час </w:t>
      </w:r>
      <w:r w:rsidRPr="008D0F51">
        <w:rPr>
          <w:rFonts w:ascii="Times New Roman" w:hAnsi="Times New Roman"/>
          <w:bCs/>
          <w:sz w:val="28"/>
          <w:szCs w:val="28"/>
        </w:rPr>
        <w:t>с целью осуществления духовно-нравственного воспитания учащихся</w:t>
      </w:r>
      <w:r w:rsidRPr="008D0F51">
        <w:rPr>
          <w:rFonts w:ascii="Times New Roman" w:hAnsi="Times New Roman"/>
          <w:b/>
          <w:bCs/>
          <w:sz w:val="28"/>
          <w:szCs w:val="28"/>
        </w:rPr>
        <w:t>.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В предметную область «Искусство»</w:t>
      </w:r>
      <w:r w:rsidRPr="008D0F51">
        <w:rPr>
          <w:rFonts w:ascii="Times New Roman" w:hAnsi="Times New Roman"/>
          <w:sz w:val="28"/>
          <w:szCs w:val="28"/>
        </w:rPr>
        <w:t xml:space="preserve"> входят </w:t>
      </w:r>
      <w:r w:rsidRPr="008D0F51">
        <w:rPr>
          <w:rFonts w:ascii="Times New Roman" w:hAnsi="Times New Roman"/>
          <w:i/>
          <w:sz w:val="28"/>
          <w:szCs w:val="28"/>
        </w:rPr>
        <w:t xml:space="preserve">учебные предметы: «Музыка» и «Изобразительное искусство». 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  <w:r w:rsidRPr="008D0F51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8D0F51">
        <w:rPr>
          <w:rFonts w:ascii="Times New Roman" w:hAnsi="Times New Roman"/>
          <w:sz w:val="28"/>
          <w:szCs w:val="28"/>
        </w:rPr>
        <w:t xml:space="preserve"> - это </w:t>
      </w:r>
      <w:r w:rsidRPr="008D0F51">
        <w:rPr>
          <w:rFonts w:ascii="Times New Roman" w:hAnsi="Times New Roman"/>
          <w:i/>
          <w:sz w:val="28"/>
          <w:szCs w:val="28"/>
        </w:rPr>
        <w:t>учебный предмет «Технология».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  <w:r w:rsidRPr="008D0F51">
        <w:rPr>
          <w:rFonts w:ascii="Times New Roman" w:hAnsi="Times New Roman"/>
          <w:b/>
          <w:i/>
          <w:sz w:val="28"/>
          <w:szCs w:val="28"/>
        </w:rPr>
        <w:t xml:space="preserve">«Физическая культура и Основы безопасности жизнедеятельности» </w:t>
      </w:r>
      <w:r w:rsidRPr="008D0F51">
        <w:rPr>
          <w:rFonts w:ascii="Times New Roman" w:hAnsi="Times New Roman"/>
          <w:sz w:val="28"/>
          <w:szCs w:val="28"/>
        </w:rPr>
        <w:t xml:space="preserve"> представлена  </w:t>
      </w:r>
      <w:r w:rsidRPr="008D0F51">
        <w:rPr>
          <w:rFonts w:ascii="Times New Roman" w:hAnsi="Times New Roman"/>
          <w:i/>
          <w:sz w:val="28"/>
          <w:szCs w:val="28"/>
        </w:rPr>
        <w:t>учебным предметом «Физическая культура»</w:t>
      </w:r>
      <w:r w:rsidR="00FC3707" w:rsidRPr="008D0F51">
        <w:rPr>
          <w:rFonts w:ascii="Times New Roman" w:hAnsi="Times New Roman"/>
          <w:i/>
          <w:sz w:val="28"/>
          <w:szCs w:val="28"/>
        </w:rPr>
        <w:t xml:space="preserve">, ОБЖ  </w:t>
      </w:r>
    </w:p>
    <w:p w:rsidR="005641C4" w:rsidRPr="008D0F51" w:rsidRDefault="005641C4" w:rsidP="008D0F51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  <w:r w:rsidRPr="008D0F51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u w:val="single"/>
          <w:lang w:val="ru-RU"/>
        </w:rPr>
        <w:t>Часть учебного плана, формируемая участниками образовательных отношений,</w:t>
      </w:r>
      <w:r w:rsidRPr="008D0F51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обеспечивает реализацию индивидуальных потребностей учащихся и используется: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учащихся, в том числе этнокультурные.</w:t>
      </w:r>
    </w:p>
    <w:p w:rsidR="003C79CB" w:rsidRPr="003C79CB" w:rsidRDefault="003C79CB" w:rsidP="003C79CB">
      <w:pPr>
        <w:pStyle w:val="af2"/>
        <w:spacing w:line="360" w:lineRule="auto"/>
        <w:rPr>
          <w:bCs/>
        </w:rPr>
      </w:pPr>
      <w:r w:rsidRPr="003C79CB">
        <w:rPr>
          <w:bCs/>
        </w:rPr>
        <w:t xml:space="preserve">Время, отводимое на данную часть в 5-7  классах,  используется на введениеучебных курсов в соответствии с интересами и запросами учащихся и их родителей (законных представителей) и реализует задачи основного общего образовании с учетом специфики основной образовательной программы образовательного учреждения. </w:t>
      </w:r>
    </w:p>
    <w:p w:rsidR="003C79CB" w:rsidRPr="003C79CB" w:rsidRDefault="003C79CB" w:rsidP="003C79CB">
      <w:pPr>
        <w:pStyle w:val="26"/>
        <w:numPr>
          <w:ilvl w:val="0"/>
          <w:numId w:val="140"/>
        </w:numPr>
        <w:spacing w:after="0" w:line="360" w:lineRule="auto"/>
        <w:ind w:left="709" w:right="141" w:hanging="425"/>
        <w:jc w:val="both"/>
        <w:rPr>
          <w:rFonts w:ascii="Times New Roman" w:hAnsi="Times New Roman"/>
          <w:sz w:val="28"/>
          <w:szCs w:val="28"/>
        </w:rPr>
      </w:pPr>
      <w:r w:rsidRPr="003C79CB">
        <w:rPr>
          <w:rFonts w:ascii="Times New Roman" w:hAnsi="Times New Roman"/>
          <w:sz w:val="28"/>
          <w:szCs w:val="28"/>
        </w:rPr>
        <w:t xml:space="preserve">С целью увеличения учебных часов в 5 классе добавлен 1 час на изучение учебного предмета </w:t>
      </w:r>
      <w:r w:rsidRPr="003C79CB">
        <w:rPr>
          <w:rFonts w:ascii="Times New Roman" w:hAnsi="Times New Roman"/>
          <w:i/>
          <w:sz w:val="28"/>
          <w:szCs w:val="28"/>
        </w:rPr>
        <w:t>«Русский язык»,</w:t>
      </w:r>
      <w:r w:rsidRPr="003C79CB">
        <w:rPr>
          <w:rFonts w:ascii="Times New Roman" w:hAnsi="Times New Roman"/>
          <w:sz w:val="28"/>
          <w:szCs w:val="28"/>
        </w:rPr>
        <w:t xml:space="preserve"> 1 час на изучение учебного предмета </w:t>
      </w:r>
      <w:r w:rsidRPr="003C79CB">
        <w:rPr>
          <w:rFonts w:ascii="Times New Roman" w:hAnsi="Times New Roman"/>
          <w:i/>
          <w:sz w:val="28"/>
          <w:szCs w:val="28"/>
        </w:rPr>
        <w:t xml:space="preserve">«Литература» </w:t>
      </w:r>
      <w:r w:rsidRPr="003C79CB">
        <w:rPr>
          <w:rFonts w:ascii="Times New Roman" w:hAnsi="Times New Roman"/>
          <w:sz w:val="28"/>
          <w:szCs w:val="28"/>
        </w:rPr>
        <w:t>и 1 час на изучение учебного предмета «Биология» в 6 классе.</w:t>
      </w:r>
    </w:p>
    <w:p w:rsidR="003C79CB" w:rsidRPr="003C79CB" w:rsidRDefault="003C79CB" w:rsidP="003C79CB">
      <w:pPr>
        <w:pStyle w:val="26"/>
        <w:numPr>
          <w:ilvl w:val="0"/>
          <w:numId w:val="140"/>
        </w:numPr>
        <w:spacing w:after="0" w:line="360" w:lineRule="auto"/>
        <w:ind w:left="709" w:right="141" w:hanging="425"/>
        <w:jc w:val="both"/>
        <w:rPr>
          <w:rFonts w:ascii="Times New Roman" w:hAnsi="Times New Roman"/>
          <w:sz w:val="28"/>
          <w:szCs w:val="28"/>
        </w:rPr>
      </w:pPr>
      <w:r w:rsidRPr="003C79CB">
        <w:rPr>
          <w:rFonts w:ascii="Times New Roman" w:hAnsi="Times New Roman"/>
          <w:sz w:val="28"/>
          <w:szCs w:val="28"/>
        </w:rPr>
        <w:t>Учебный курс</w:t>
      </w:r>
      <w:r w:rsidRPr="003C79CB">
        <w:rPr>
          <w:rFonts w:ascii="Times New Roman" w:hAnsi="Times New Roman"/>
          <w:i/>
          <w:sz w:val="28"/>
          <w:szCs w:val="28"/>
        </w:rPr>
        <w:t>«За страницами учебника математики»</w:t>
      </w:r>
      <w:r w:rsidRPr="003C79CB">
        <w:rPr>
          <w:rFonts w:ascii="Times New Roman" w:hAnsi="Times New Roman"/>
          <w:sz w:val="28"/>
          <w:szCs w:val="28"/>
        </w:rPr>
        <w:t>призван развивать самостоятельное, поисковое, исследовательское мышление, формировать творческую активность учениковпри решении нестандартных математических заданий</w:t>
      </w:r>
      <w:r w:rsidRPr="003C79CB">
        <w:rPr>
          <w:rFonts w:ascii="Times New Roman" w:hAnsi="Times New Roman"/>
          <w:color w:val="FF0000"/>
          <w:sz w:val="28"/>
          <w:szCs w:val="28"/>
        </w:rPr>
        <w:t>.</w:t>
      </w:r>
    </w:p>
    <w:p w:rsidR="003C79CB" w:rsidRPr="003C79CB" w:rsidRDefault="003C79CB" w:rsidP="003C79CB">
      <w:pPr>
        <w:pStyle w:val="26"/>
        <w:numPr>
          <w:ilvl w:val="0"/>
          <w:numId w:val="140"/>
        </w:numPr>
        <w:spacing w:after="0" w:line="360" w:lineRule="auto"/>
        <w:ind w:left="709" w:right="141" w:hanging="425"/>
        <w:jc w:val="both"/>
        <w:rPr>
          <w:rFonts w:ascii="Times New Roman" w:hAnsi="Times New Roman"/>
          <w:sz w:val="28"/>
          <w:szCs w:val="28"/>
        </w:rPr>
      </w:pPr>
      <w:r w:rsidRPr="003C79CB">
        <w:rPr>
          <w:rFonts w:ascii="Times New Roman" w:hAnsi="Times New Roman"/>
          <w:sz w:val="28"/>
          <w:szCs w:val="28"/>
        </w:rPr>
        <w:lastRenderedPageBreak/>
        <w:t>Учебный предмет</w:t>
      </w:r>
      <w:r w:rsidRPr="003C79CB">
        <w:rPr>
          <w:rFonts w:ascii="Times New Roman" w:hAnsi="Times New Roman"/>
          <w:i/>
          <w:sz w:val="28"/>
          <w:szCs w:val="28"/>
        </w:rPr>
        <w:t xml:space="preserve"> «Основы безопасности жизнедеятельности»</w:t>
      </w:r>
      <w:r w:rsidRPr="003C79CB">
        <w:rPr>
          <w:rFonts w:ascii="Times New Roman" w:hAnsi="Times New Roman"/>
          <w:sz w:val="28"/>
          <w:szCs w:val="28"/>
        </w:rPr>
        <w:t>введён для формирования у учащихся сознательного и ответственного отношения к собственному здоровью,  личной безопасности.</w:t>
      </w:r>
    </w:p>
    <w:p w:rsidR="003C79CB" w:rsidRPr="003C79CB" w:rsidRDefault="003C79CB" w:rsidP="003C79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9CB">
        <w:rPr>
          <w:rFonts w:ascii="Times New Roman" w:hAnsi="Times New Roman"/>
          <w:sz w:val="28"/>
          <w:szCs w:val="28"/>
        </w:rPr>
        <w:t>Учебники, по которым занимаются учащиеся, соответствуют перечню учебников, рекомендованных Министерством  образования.</w:t>
      </w:r>
    </w:p>
    <w:p w:rsidR="003C79CB" w:rsidRPr="003C79CB" w:rsidRDefault="003C79CB" w:rsidP="003C79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9CB">
        <w:rPr>
          <w:rFonts w:ascii="Times New Roman" w:hAnsi="Times New Roman"/>
          <w:sz w:val="28"/>
          <w:szCs w:val="28"/>
        </w:rPr>
        <w:t xml:space="preserve">На  учебныйкурс </w:t>
      </w:r>
      <w:r w:rsidRPr="003C79CB">
        <w:rPr>
          <w:rFonts w:ascii="Times New Roman" w:hAnsi="Times New Roman"/>
          <w:i/>
          <w:sz w:val="28"/>
          <w:szCs w:val="28"/>
        </w:rPr>
        <w:t xml:space="preserve">«Экология»  </w:t>
      </w:r>
      <w:r w:rsidRPr="003C79CB">
        <w:rPr>
          <w:rFonts w:ascii="Times New Roman" w:hAnsi="Times New Roman"/>
          <w:sz w:val="28"/>
          <w:szCs w:val="28"/>
        </w:rPr>
        <w:t>отведен 1 час в 6 классе. Курс направлен на развитие экологической грамотности учащихся, расширение их знаний о законах развития природы и общества, а также на углубление знаний краеведческой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5641C4" w:rsidRPr="008D0F51" w:rsidRDefault="005641C4" w:rsidP="003C79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0F51">
        <w:rPr>
          <w:rFonts w:ascii="Times New Roman" w:hAnsi="Times New Roman"/>
          <w:b/>
          <w:sz w:val="28"/>
          <w:szCs w:val="28"/>
          <w:u w:val="single"/>
        </w:rPr>
        <w:t>Формы и порядок промежуточной аттестации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Освоение образовательной программы, в том числе и отдельной части или всего объёма учебного предмета, курса, дисциплины (модуля) образовательной программы, сопровождается промежуточной аттестацией учащихся, проводимой в формах и в порядке, установленном Положением «О периодичности, порядке текущего контроля успеваемости и промежуточной аттестации учащихся муниципального бюджетного общеобразовательного учреждения «Усть-Сосновская основная общеобразовательная школа».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Формами промежуточной аттестации в рамках федеральных государственных образовательных стандартов основного общего образования являются: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 -письменные контрольные работы по математике;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-контрольные диктанты по русскому языку. </w:t>
      </w:r>
    </w:p>
    <w:p w:rsidR="005641C4" w:rsidRPr="008D0F51" w:rsidRDefault="005641C4" w:rsidP="008D0F51">
      <w:pPr>
        <w:pStyle w:val="26"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Текущий, промежуточный, итоговый  контроль успеваемости учащихся в течение учебного года осуществляется по балльной системе.</w:t>
      </w:r>
    </w:p>
    <w:p w:rsidR="005641C4" w:rsidRPr="008D0F51" w:rsidRDefault="005641C4" w:rsidP="00522440">
      <w:pPr>
        <w:pStyle w:val="26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F51">
        <w:rPr>
          <w:rFonts w:ascii="Times New Roman" w:hAnsi="Times New Roman"/>
          <w:b/>
          <w:sz w:val="28"/>
          <w:szCs w:val="28"/>
          <w:u w:val="single"/>
        </w:rPr>
        <w:t>Создание организационно-педагогических условий</w:t>
      </w:r>
    </w:p>
    <w:p w:rsidR="005641C4" w:rsidRPr="008D0F51" w:rsidRDefault="005641C4" w:rsidP="00522440">
      <w:pPr>
        <w:pStyle w:val="26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F51">
        <w:rPr>
          <w:rFonts w:ascii="Times New Roman" w:hAnsi="Times New Roman"/>
          <w:b/>
          <w:sz w:val="28"/>
          <w:szCs w:val="28"/>
          <w:u w:val="single"/>
        </w:rPr>
        <w:t>реализации учебного плана</w:t>
      </w:r>
    </w:p>
    <w:p w:rsidR="005641C4" w:rsidRPr="008D0F51" w:rsidRDefault="005641C4" w:rsidP="008D0F51">
      <w:pPr>
        <w:numPr>
          <w:ilvl w:val="0"/>
          <w:numId w:val="1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Режим работы школы: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Обучение в школе ведется в одну смену. Начало занятий в 9.00 часов. Продолжительность уроков </w:t>
      </w:r>
      <w:r w:rsidR="00FC3707" w:rsidRPr="008D0F51">
        <w:rPr>
          <w:rFonts w:ascii="Times New Roman" w:hAnsi="Times New Roman"/>
          <w:sz w:val="28"/>
          <w:szCs w:val="28"/>
        </w:rPr>
        <w:t xml:space="preserve">до </w:t>
      </w:r>
      <w:r w:rsidRPr="008D0F51">
        <w:rPr>
          <w:rFonts w:ascii="Times New Roman" w:hAnsi="Times New Roman"/>
          <w:sz w:val="28"/>
          <w:szCs w:val="28"/>
        </w:rPr>
        <w:t>45 минут, перемены между уроками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10 мин, </w:t>
      </w:r>
      <w:r w:rsidRPr="008D0F51">
        <w:rPr>
          <w:rFonts w:ascii="Times New Roman" w:hAnsi="Times New Roman"/>
          <w:sz w:val="28"/>
          <w:szCs w:val="28"/>
        </w:rPr>
        <w:lastRenderedPageBreak/>
        <w:t>большие перемены для питания (после второго и третьего уроков) - по 20 минут. Количество учебных недель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35. Школа работает в режиме 6-дневной учебной недели. 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 Продолжительность каникул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не менее 30 дней, в летнее время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не менее 8 недель. 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Недельная учебная нагрузка соответствует требованиям СанПиНа: </w:t>
      </w:r>
    </w:p>
    <w:p w:rsidR="005641C4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5 класс -  32 часа;</w:t>
      </w:r>
    </w:p>
    <w:p w:rsidR="00FC3707" w:rsidRPr="008D0F51" w:rsidRDefault="005641C4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6 класс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33 часа</w:t>
      </w:r>
    </w:p>
    <w:p w:rsidR="00FC3707" w:rsidRPr="008D0F51" w:rsidRDefault="00FC3707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7 класс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35 часов  </w:t>
      </w:r>
    </w:p>
    <w:p w:rsidR="005641C4" w:rsidRPr="008D0F51" w:rsidRDefault="00FC3707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8 класс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36 часов   </w:t>
      </w:r>
    </w:p>
    <w:p w:rsidR="00FC3707" w:rsidRPr="008D0F51" w:rsidRDefault="00FC3707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9 класс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36 часов   </w:t>
      </w:r>
    </w:p>
    <w:p w:rsidR="00FC3707" w:rsidRDefault="00FC3707" w:rsidP="005641C4">
      <w:pPr>
        <w:jc w:val="both"/>
        <w:rPr>
          <w:rFonts w:ascii="Times New Roman" w:hAnsi="Times New Roman"/>
          <w:sz w:val="24"/>
          <w:szCs w:val="24"/>
        </w:rPr>
      </w:pPr>
    </w:p>
    <w:p w:rsidR="00FC3707" w:rsidRPr="005641C4" w:rsidRDefault="00FC3707" w:rsidP="005641C4">
      <w:pPr>
        <w:jc w:val="both"/>
        <w:rPr>
          <w:rFonts w:ascii="Times New Roman" w:hAnsi="Times New Roman"/>
          <w:sz w:val="24"/>
          <w:szCs w:val="24"/>
        </w:rPr>
      </w:pPr>
    </w:p>
    <w:p w:rsidR="008D0F51" w:rsidRDefault="008D0F5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br w:type="page"/>
      </w:r>
    </w:p>
    <w:p w:rsidR="005641C4" w:rsidRPr="008D0F51" w:rsidRDefault="005641C4" w:rsidP="008D0F51">
      <w:pPr>
        <w:pStyle w:val="afb"/>
        <w:spacing w:after="0" w:line="360" w:lineRule="auto"/>
        <w:contextualSpacing/>
        <w:jc w:val="center"/>
        <w:rPr>
          <w:rFonts w:ascii="Times New Roman" w:hAnsi="Times New Roman"/>
          <w:b/>
          <w:bCs/>
          <w:iCs/>
          <w:sz w:val="28"/>
        </w:rPr>
      </w:pPr>
      <w:r w:rsidRPr="008D0F51">
        <w:rPr>
          <w:rFonts w:ascii="Times New Roman" w:hAnsi="Times New Roman"/>
          <w:b/>
          <w:bCs/>
          <w:iCs/>
          <w:sz w:val="28"/>
        </w:rPr>
        <w:lastRenderedPageBreak/>
        <w:t>Учебный план</w:t>
      </w:r>
    </w:p>
    <w:p w:rsidR="005641C4" w:rsidRPr="008D0F51" w:rsidRDefault="005641C4" w:rsidP="008D0F51">
      <w:pPr>
        <w:pStyle w:val="afb"/>
        <w:spacing w:after="0" w:line="360" w:lineRule="auto"/>
        <w:contextualSpacing/>
        <w:jc w:val="center"/>
        <w:rPr>
          <w:rFonts w:ascii="Times New Roman" w:hAnsi="Times New Roman"/>
          <w:b/>
          <w:bCs/>
          <w:iCs/>
          <w:sz w:val="28"/>
        </w:rPr>
      </w:pPr>
      <w:r w:rsidRPr="008D0F51">
        <w:rPr>
          <w:rFonts w:ascii="Times New Roman" w:hAnsi="Times New Roman"/>
          <w:b/>
          <w:bCs/>
          <w:iCs/>
          <w:sz w:val="28"/>
        </w:rPr>
        <w:t>муниципального образовательного учреждения</w:t>
      </w:r>
    </w:p>
    <w:p w:rsidR="005641C4" w:rsidRPr="008D0F51" w:rsidRDefault="005641C4" w:rsidP="008D0F51">
      <w:pPr>
        <w:pStyle w:val="afb"/>
        <w:spacing w:after="0" w:line="360" w:lineRule="auto"/>
        <w:contextualSpacing/>
        <w:jc w:val="center"/>
        <w:rPr>
          <w:rFonts w:ascii="Times New Roman" w:hAnsi="Times New Roman"/>
          <w:b/>
          <w:bCs/>
          <w:iCs/>
          <w:sz w:val="28"/>
        </w:rPr>
      </w:pPr>
      <w:r w:rsidRPr="008D0F51">
        <w:rPr>
          <w:rFonts w:ascii="Times New Roman" w:hAnsi="Times New Roman"/>
          <w:b/>
          <w:bCs/>
          <w:iCs/>
          <w:sz w:val="28"/>
        </w:rPr>
        <w:t>«Усть-Сосновская основная общеобразовательная школа»</w:t>
      </w:r>
    </w:p>
    <w:p w:rsidR="005641C4" w:rsidRPr="008D0F51" w:rsidRDefault="005641C4" w:rsidP="008D0F51">
      <w:pPr>
        <w:pStyle w:val="afb"/>
        <w:spacing w:after="0" w:line="360" w:lineRule="auto"/>
        <w:contextualSpacing/>
        <w:jc w:val="center"/>
        <w:rPr>
          <w:rFonts w:ascii="Times New Roman" w:hAnsi="Times New Roman"/>
          <w:b/>
          <w:bCs/>
          <w:iCs/>
          <w:sz w:val="28"/>
        </w:rPr>
      </w:pPr>
      <w:r w:rsidRPr="008D0F51">
        <w:rPr>
          <w:rFonts w:ascii="Times New Roman" w:hAnsi="Times New Roman"/>
          <w:b/>
          <w:bCs/>
          <w:iCs/>
          <w:sz w:val="28"/>
        </w:rPr>
        <w:t>в рамках реализации федерального государственного образовательного стандарта основного общего образования</w:t>
      </w:r>
    </w:p>
    <w:p w:rsidR="003646CF" w:rsidRPr="0044346F" w:rsidRDefault="003646CF" w:rsidP="003646CF">
      <w:pPr>
        <w:pStyle w:val="afb"/>
        <w:rPr>
          <w:rFonts w:ascii="Times New Roman" w:hAnsi="Times New Roman"/>
          <w:bCs/>
          <w:i/>
          <w:iCs/>
          <w:sz w:val="24"/>
        </w:rPr>
      </w:pPr>
      <w:bookmarkStart w:id="213" w:name="_Toc414553283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126"/>
        <w:gridCol w:w="851"/>
        <w:gridCol w:w="850"/>
        <w:gridCol w:w="851"/>
        <w:gridCol w:w="850"/>
        <w:gridCol w:w="992"/>
        <w:gridCol w:w="709"/>
      </w:tblGrid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103" w:type="dxa"/>
            <w:gridSpan w:val="6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  <w:i/>
              </w:rPr>
            </w:pPr>
            <w:r w:rsidRPr="003646CF"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 xml:space="preserve">5 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 xml:space="preserve">8 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 xml:space="preserve">9 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Все-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  <w:b/>
              </w:rPr>
            </w:pPr>
            <w:r w:rsidRPr="003646CF">
              <w:rPr>
                <w:rFonts w:ascii="Times New Roman" w:hAnsi="Times New Roman"/>
                <w:b/>
              </w:rPr>
              <w:t>го</w:t>
            </w:r>
          </w:p>
        </w:tc>
      </w:tr>
      <w:tr w:rsidR="003646CF" w:rsidTr="00AC7B14">
        <w:trPr>
          <w:trHeight w:val="317"/>
        </w:trPr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21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12</w:t>
            </w:r>
          </w:p>
        </w:tc>
      </w:tr>
      <w:tr w:rsidR="003646CF" w:rsidTr="00AC7B14"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  <w:bCs/>
              </w:rPr>
              <w:t>Родной язык и родная  литература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15</w:t>
            </w:r>
          </w:p>
        </w:tc>
      </w:tr>
      <w:tr w:rsidR="003646CF" w:rsidTr="00AC7B14">
        <w:trPr>
          <w:trHeight w:val="305"/>
        </w:trPr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10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9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6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</w:tr>
      <w:tr w:rsidR="003646CF" w:rsidTr="00AC7B14"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6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8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ОДНКНР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7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7</w:t>
            </w:r>
          </w:p>
        </w:tc>
      </w:tr>
      <w:tr w:rsidR="003646CF" w:rsidTr="00AC7B14"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7</w:t>
            </w:r>
          </w:p>
        </w:tc>
      </w:tr>
      <w:tr w:rsidR="003646CF" w:rsidTr="00AC7B14"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15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151</w:t>
            </w:r>
          </w:p>
        </w:tc>
      </w:tr>
      <w:tr w:rsidR="003646CF" w:rsidTr="00AC7B14">
        <w:tc>
          <w:tcPr>
            <w:tcW w:w="2660" w:type="dxa"/>
            <w:vMerge w:val="restart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За страницами учебника математики (учебный курс)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Русское правописание (групповые занятия)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Трудные случаи морфологии (учебный курс). Синтаксис и пунктуация (учебный курс)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0,5+0,5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В стране литературных героев (учебный курс).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</w:t>
            </w:r>
          </w:p>
        </w:tc>
      </w:tr>
      <w:tr w:rsidR="003646CF" w:rsidTr="00AC7B14">
        <w:tc>
          <w:tcPr>
            <w:tcW w:w="2660" w:type="dxa"/>
            <w:vMerge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C0504D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  <w:color w:val="FF0000"/>
              </w:rPr>
            </w:pPr>
            <w:r w:rsidRPr="003646C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21</w:t>
            </w:r>
          </w:p>
        </w:tc>
      </w:tr>
      <w:tr w:rsidR="003646CF" w:rsidTr="00AC7B14">
        <w:tc>
          <w:tcPr>
            <w:tcW w:w="266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2126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</w:tcPr>
          <w:p w:rsidR="003646CF" w:rsidRPr="003646CF" w:rsidRDefault="003646CF" w:rsidP="00AC7B14">
            <w:pPr>
              <w:rPr>
                <w:rFonts w:ascii="Times New Roman" w:hAnsi="Times New Roman"/>
              </w:rPr>
            </w:pPr>
            <w:r w:rsidRPr="003646CF">
              <w:rPr>
                <w:rFonts w:ascii="Times New Roman" w:hAnsi="Times New Roman"/>
              </w:rPr>
              <w:t>172</w:t>
            </w:r>
          </w:p>
        </w:tc>
      </w:tr>
    </w:tbl>
    <w:p w:rsidR="003646CF" w:rsidRDefault="003646CF" w:rsidP="003646CF"/>
    <w:p w:rsidR="00D051E4" w:rsidRPr="008D0F51" w:rsidRDefault="00996271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8D0F51">
        <w:rPr>
          <w:szCs w:val="28"/>
        </w:rPr>
        <w:t xml:space="preserve">3.1.1. </w:t>
      </w:r>
      <w:r w:rsidR="0084603D" w:rsidRPr="008D0F51">
        <w:rPr>
          <w:szCs w:val="28"/>
        </w:rPr>
        <w:t>К</w:t>
      </w:r>
      <w:r w:rsidR="00D051E4" w:rsidRPr="008D0F51">
        <w:rPr>
          <w:szCs w:val="28"/>
        </w:rPr>
        <w:t>алендарный учебный график</w:t>
      </w:r>
      <w:bookmarkEnd w:id="213"/>
    </w:p>
    <w:p w:rsidR="00D051E4" w:rsidRPr="008D0F51" w:rsidRDefault="00D051E4" w:rsidP="008D0F51">
      <w:pPr>
        <w:pStyle w:val="afff5"/>
        <w:spacing w:line="360" w:lineRule="auto"/>
        <w:ind w:firstLine="709"/>
        <w:jc w:val="both"/>
        <w:rPr>
          <w:sz w:val="28"/>
          <w:szCs w:val="28"/>
        </w:rPr>
      </w:pPr>
      <w:r w:rsidRPr="008D0F51">
        <w:rPr>
          <w:sz w:val="28"/>
          <w:szCs w:val="28"/>
        </w:rPr>
        <w:t>Календарный учебный график соста</w:t>
      </w:r>
      <w:r w:rsidR="007B4927" w:rsidRPr="008D0F51">
        <w:rPr>
          <w:sz w:val="28"/>
          <w:szCs w:val="28"/>
        </w:rPr>
        <w:t>в</w:t>
      </w:r>
      <w:r w:rsidRPr="008D0F51">
        <w:rPr>
          <w:sz w:val="28"/>
          <w:szCs w:val="28"/>
        </w:rPr>
        <w:t xml:space="preserve">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</w:t>
      </w:r>
    </w:p>
    <w:p w:rsidR="00D051E4" w:rsidRPr="008D0F51" w:rsidRDefault="0084603D" w:rsidP="008D0F5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К</w:t>
      </w:r>
      <w:r w:rsidR="00D051E4" w:rsidRPr="008D0F51">
        <w:rPr>
          <w:rFonts w:ascii="Times New Roman" w:hAnsi="Times New Roman"/>
          <w:sz w:val="28"/>
          <w:szCs w:val="28"/>
        </w:rPr>
        <w:t xml:space="preserve">алендарный учебный график реализации образовательной программы составляется  в соответствии с </w:t>
      </w:r>
      <w:r w:rsidR="00CC6674" w:rsidRPr="008D0F51">
        <w:rPr>
          <w:rFonts w:ascii="Times New Roman" w:hAnsi="Times New Roman"/>
          <w:sz w:val="28"/>
          <w:szCs w:val="28"/>
        </w:rPr>
        <w:t xml:space="preserve">Федеральным </w:t>
      </w:r>
      <w:r w:rsidR="00D051E4" w:rsidRPr="008D0F51">
        <w:rPr>
          <w:rFonts w:ascii="Times New Roman" w:hAnsi="Times New Roman"/>
          <w:sz w:val="28"/>
          <w:szCs w:val="28"/>
        </w:rPr>
        <w:t>законом «Об образовании в Российской Федерации» (п. 10, ст. 2).</w:t>
      </w:r>
    </w:p>
    <w:p w:rsidR="00787174" w:rsidRPr="008D0F51" w:rsidRDefault="0084603D" w:rsidP="003C410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К</w:t>
      </w:r>
      <w:r w:rsidR="00D051E4" w:rsidRPr="008D0F51">
        <w:rPr>
          <w:rFonts w:ascii="Times New Roman" w:hAnsi="Times New Roman"/>
          <w:sz w:val="28"/>
          <w:szCs w:val="28"/>
        </w:rPr>
        <w:t>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A70BC0" w:rsidRPr="008D0F51" w:rsidRDefault="00A70BC0" w:rsidP="00C20FAC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A70BC0" w:rsidRPr="008D0F51" w:rsidRDefault="00A70BC0" w:rsidP="00C20FAC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70BC0" w:rsidRPr="008D0F51" w:rsidRDefault="00A70BC0" w:rsidP="00C20FAC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«Усть-Сосновская  основная общеобразовательная школа»</w:t>
      </w:r>
    </w:p>
    <w:p w:rsidR="00A70BC0" w:rsidRPr="008D0F51" w:rsidRDefault="00A70BC0" w:rsidP="008D0F5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1.  Начало учебного года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1 сентября</w:t>
      </w:r>
    </w:p>
    <w:p w:rsidR="003646CF" w:rsidRPr="003646CF" w:rsidRDefault="00A70BC0" w:rsidP="003646CF">
      <w:pPr>
        <w:spacing w:line="360" w:lineRule="auto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окончание учебного года: 5-8 классы -  не позже 30 мая,  </w:t>
      </w:r>
      <w:r w:rsidR="003646CF" w:rsidRPr="003646CF">
        <w:rPr>
          <w:rFonts w:ascii="Times New Roman" w:hAnsi="Times New Roman"/>
          <w:sz w:val="28"/>
          <w:szCs w:val="28"/>
        </w:rPr>
        <w:t xml:space="preserve">для </w:t>
      </w:r>
      <w:r w:rsidR="0028261C">
        <w:rPr>
          <w:rFonts w:ascii="Times New Roman" w:hAnsi="Times New Roman"/>
          <w:sz w:val="28"/>
          <w:szCs w:val="28"/>
        </w:rPr>
        <w:t>учащихся</w:t>
      </w:r>
      <w:r w:rsidR="003646CF" w:rsidRPr="003646CF">
        <w:rPr>
          <w:rFonts w:ascii="Times New Roman" w:hAnsi="Times New Roman"/>
          <w:sz w:val="28"/>
          <w:szCs w:val="28"/>
        </w:rPr>
        <w:t xml:space="preserve"> 9 класса учебный год завершается в соответствии с расписанием экзаменов ГИА и учебным планом.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Срок освоения уровня основного общего образования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31 августа </w:t>
      </w:r>
    </w:p>
    <w:p w:rsidR="00A70BC0" w:rsidRPr="008D0F51" w:rsidRDefault="00A70BC0" w:rsidP="008D0F51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2.  Учебный год </w:t>
      </w:r>
      <w:r w:rsidR="003646CF">
        <w:rPr>
          <w:rFonts w:ascii="Times New Roman" w:hAnsi="Times New Roman"/>
          <w:sz w:val="28"/>
          <w:szCs w:val="28"/>
        </w:rPr>
        <w:t xml:space="preserve">-не менее </w:t>
      </w:r>
      <w:r w:rsidRPr="008D0F51">
        <w:rPr>
          <w:rFonts w:ascii="Times New Roman" w:hAnsi="Times New Roman"/>
          <w:sz w:val="28"/>
          <w:szCs w:val="28"/>
        </w:rPr>
        <w:t>3</w:t>
      </w:r>
      <w:r w:rsidR="003646CF">
        <w:rPr>
          <w:rFonts w:ascii="Times New Roman" w:hAnsi="Times New Roman"/>
          <w:sz w:val="28"/>
          <w:szCs w:val="28"/>
        </w:rPr>
        <w:t xml:space="preserve">4 </w:t>
      </w:r>
      <w:r w:rsidRPr="008D0F51">
        <w:rPr>
          <w:rFonts w:ascii="Times New Roman" w:hAnsi="Times New Roman"/>
          <w:sz w:val="28"/>
          <w:szCs w:val="28"/>
        </w:rPr>
        <w:t xml:space="preserve">недель для 5-8 классов,  (для 9  кл. </w:t>
      </w:r>
      <w:r w:rsidR="003646CF">
        <w:rPr>
          <w:rFonts w:ascii="Times New Roman" w:hAnsi="Times New Roman"/>
          <w:sz w:val="28"/>
          <w:szCs w:val="28"/>
        </w:rPr>
        <w:t xml:space="preserve">–не менее </w:t>
      </w:r>
      <w:r w:rsidRPr="008D0F51">
        <w:rPr>
          <w:rFonts w:ascii="Times New Roman" w:hAnsi="Times New Roman"/>
          <w:sz w:val="28"/>
          <w:szCs w:val="28"/>
        </w:rPr>
        <w:t>3</w:t>
      </w:r>
      <w:r w:rsidR="003646CF">
        <w:rPr>
          <w:rFonts w:ascii="Times New Roman" w:hAnsi="Times New Roman"/>
          <w:sz w:val="28"/>
          <w:szCs w:val="28"/>
        </w:rPr>
        <w:t>3</w:t>
      </w:r>
      <w:r w:rsidRPr="008D0F51">
        <w:rPr>
          <w:rFonts w:ascii="Times New Roman" w:hAnsi="Times New Roman"/>
          <w:sz w:val="28"/>
          <w:szCs w:val="28"/>
        </w:rPr>
        <w:t xml:space="preserve"> недел</w:t>
      </w:r>
      <w:r w:rsidR="003646CF">
        <w:rPr>
          <w:rFonts w:ascii="Times New Roman" w:hAnsi="Times New Roman"/>
          <w:sz w:val="28"/>
          <w:szCs w:val="28"/>
        </w:rPr>
        <w:t>ь</w:t>
      </w:r>
      <w:r w:rsidRPr="008D0F51">
        <w:rPr>
          <w:rFonts w:ascii="Times New Roman" w:hAnsi="Times New Roman"/>
          <w:sz w:val="28"/>
          <w:szCs w:val="28"/>
        </w:rPr>
        <w:t>)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3.  Продолжительность каникул в учебном году </w:t>
      </w:r>
      <w:r w:rsidR="00C35C34" w:rsidRPr="008D0F51">
        <w:rPr>
          <w:rFonts w:ascii="Times New Roman" w:hAnsi="Times New Roman"/>
          <w:sz w:val="28"/>
          <w:szCs w:val="28"/>
        </w:rPr>
        <w:t>не менее 36</w:t>
      </w:r>
      <w:r w:rsidRPr="008D0F51">
        <w:rPr>
          <w:rFonts w:ascii="Times New Roman" w:hAnsi="Times New Roman"/>
          <w:sz w:val="28"/>
          <w:szCs w:val="28"/>
        </w:rPr>
        <w:t xml:space="preserve"> дней  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4.  Продолжительность учебной недели в классах: 6-ти дневная;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5.  Продолжительность уроков, групповых занятий, учебных курсов, кружков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 xml:space="preserve">не более 45 минут; 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6.  Начало уроков  09:00; 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lastRenderedPageBreak/>
        <w:t>7.  Сроки проведения промежуточной аттестации: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 Итоговые контрольные работы по русскому языку и математике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  5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6 классах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11 -15 мая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 7, 8 классах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с 18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22 мая</w:t>
      </w:r>
    </w:p>
    <w:p w:rsidR="00A70BC0" w:rsidRPr="008D0F51" w:rsidRDefault="00A70BC0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9.  Сроки проведения Государственной итоговой аттестации в 9 классе</w:t>
      </w:r>
      <w:r w:rsidR="003C4103">
        <w:rPr>
          <w:rFonts w:ascii="Times New Roman" w:hAnsi="Times New Roman"/>
          <w:sz w:val="28"/>
          <w:szCs w:val="28"/>
        </w:rPr>
        <w:t xml:space="preserve"> –  </w:t>
      </w:r>
      <w:r w:rsidRPr="008D0F51">
        <w:rPr>
          <w:rFonts w:ascii="Times New Roman" w:hAnsi="Times New Roman"/>
          <w:sz w:val="28"/>
          <w:szCs w:val="28"/>
        </w:rPr>
        <w:t>согласно приказам Министерства образования и науки РФ.</w:t>
      </w:r>
    </w:p>
    <w:p w:rsidR="00A70BC0" w:rsidRPr="003C4103" w:rsidRDefault="00A70BC0" w:rsidP="003C4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10. Система оценок: отметка в баллах: «5», «4», «3», «2».</w:t>
      </w:r>
    </w:p>
    <w:p w:rsidR="00A70BC0" w:rsidRPr="003C4103" w:rsidRDefault="00A70BC0" w:rsidP="003C4103">
      <w:pPr>
        <w:pStyle w:val="af2"/>
        <w:numPr>
          <w:ilvl w:val="2"/>
          <w:numId w:val="161"/>
        </w:numPr>
        <w:spacing w:line="360" w:lineRule="auto"/>
        <w:ind w:left="0" w:firstLine="709"/>
        <w:rPr>
          <w:b/>
          <w:color w:val="FF0000"/>
        </w:rPr>
      </w:pPr>
      <w:r w:rsidRPr="008D0F51">
        <w:rPr>
          <w:b/>
        </w:rPr>
        <w:t>План  внеурочной деятельности учащихся МБОУ «Усть-Сосновская ООШ»</w:t>
      </w:r>
    </w:p>
    <w:p w:rsidR="00A70BC0" w:rsidRPr="008D0F51" w:rsidRDefault="00A70BC0" w:rsidP="008D0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8D0F51">
        <w:rPr>
          <w:rFonts w:ascii="Times New Roman" w:hAnsi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A70BC0" w:rsidRPr="008D0F51" w:rsidRDefault="00A70BC0" w:rsidP="008D0F51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Содержание данных занятий формируется с учетом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поисковые и научные исследования, общественно - полезные практики и т. д.</w:t>
      </w:r>
    </w:p>
    <w:p w:rsidR="00A70BC0" w:rsidRPr="008D0F51" w:rsidRDefault="00A70BC0" w:rsidP="008D0F51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учащихся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используются возможности оздоровительного летнего лагеря. </w:t>
      </w:r>
    </w:p>
    <w:p w:rsidR="00A70BC0" w:rsidRPr="00337D62" w:rsidRDefault="00A70BC0" w:rsidP="00A70BC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2221"/>
        <w:gridCol w:w="1701"/>
        <w:gridCol w:w="850"/>
        <w:gridCol w:w="851"/>
        <w:gridCol w:w="850"/>
        <w:gridCol w:w="851"/>
        <w:gridCol w:w="1808"/>
      </w:tblGrid>
      <w:tr w:rsidR="00A70BC0" w:rsidRPr="008D0F51" w:rsidTr="008D0F51">
        <w:trPr>
          <w:jc w:val="center"/>
        </w:trPr>
        <w:tc>
          <w:tcPr>
            <w:tcW w:w="439" w:type="dxa"/>
            <w:vMerge w:val="restart"/>
          </w:tcPr>
          <w:p w:rsidR="00A70BC0" w:rsidRPr="008D0F51" w:rsidRDefault="00A70BC0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№</w:t>
            </w:r>
          </w:p>
        </w:tc>
        <w:tc>
          <w:tcPr>
            <w:tcW w:w="2221" w:type="dxa"/>
            <w:vMerge w:val="restart"/>
          </w:tcPr>
          <w:p w:rsidR="00A70BC0" w:rsidRPr="008D0F51" w:rsidRDefault="00A70BC0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Направление развития личности ребенка</w:t>
            </w:r>
          </w:p>
        </w:tc>
        <w:tc>
          <w:tcPr>
            <w:tcW w:w="1701" w:type="dxa"/>
            <w:vMerge w:val="restart"/>
          </w:tcPr>
          <w:p w:rsidR="00A70BC0" w:rsidRPr="008D0F51" w:rsidRDefault="00A70BC0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Наименова-</w:t>
            </w:r>
          </w:p>
          <w:p w:rsidR="00A70BC0" w:rsidRPr="008D0F51" w:rsidRDefault="00A70BC0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ние рабочей программы</w:t>
            </w:r>
          </w:p>
        </w:tc>
        <w:tc>
          <w:tcPr>
            <w:tcW w:w="5210" w:type="dxa"/>
            <w:gridSpan w:val="5"/>
          </w:tcPr>
          <w:p w:rsidR="00A70BC0" w:rsidRPr="008D0F51" w:rsidRDefault="00A70BC0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Количество часов  в неделю</w:t>
            </w:r>
          </w:p>
        </w:tc>
      </w:tr>
      <w:tr w:rsidR="003774DA" w:rsidRPr="008D0F51" w:rsidTr="008D0F51">
        <w:trPr>
          <w:jc w:val="center"/>
        </w:trPr>
        <w:tc>
          <w:tcPr>
            <w:tcW w:w="439" w:type="dxa"/>
            <w:vMerge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5</w:t>
            </w: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6</w:t>
            </w: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 xml:space="preserve">7 </w:t>
            </w: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8</w:t>
            </w: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08" w:type="dxa"/>
          </w:tcPr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9</w:t>
            </w: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</w:p>
          <w:p w:rsidR="003774DA" w:rsidRPr="008D0F51" w:rsidRDefault="003774DA" w:rsidP="008045B0">
            <w:pPr>
              <w:jc w:val="both"/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3646CF" w:rsidRPr="008D0F51" w:rsidTr="008D0F51">
        <w:trPr>
          <w:trHeight w:val="1458"/>
          <w:jc w:val="center"/>
        </w:trPr>
        <w:tc>
          <w:tcPr>
            <w:tcW w:w="439" w:type="dxa"/>
            <w:vMerge w:val="restart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21" w:type="dxa"/>
            <w:vMerge w:val="restart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 xml:space="preserve"> «Дорожная азбука»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46CF" w:rsidRPr="008D0F51" w:rsidRDefault="003646CF" w:rsidP="003646CF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3646CF" w:rsidRPr="008D0F51" w:rsidTr="008D0F51">
        <w:trPr>
          <w:jc w:val="center"/>
        </w:trPr>
        <w:tc>
          <w:tcPr>
            <w:tcW w:w="439" w:type="dxa"/>
            <w:vMerge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</w:tr>
      <w:tr w:rsidR="003646CF" w:rsidRPr="008D0F51" w:rsidTr="008D0F51">
        <w:trPr>
          <w:trHeight w:val="1458"/>
          <w:jc w:val="center"/>
        </w:trPr>
        <w:tc>
          <w:tcPr>
            <w:tcW w:w="439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2.</w:t>
            </w:r>
          </w:p>
        </w:tc>
        <w:tc>
          <w:tcPr>
            <w:tcW w:w="222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 xml:space="preserve"> «Что? Где? Когда? Почему?»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</w:tr>
      <w:tr w:rsidR="003646CF" w:rsidRPr="008D0F51" w:rsidTr="008D0F51">
        <w:trPr>
          <w:jc w:val="center"/>
        </w:trPr>
        <w:tc>
          <w:tcPr>
            <w:tcW w:w="439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3.</w:t>
            </w:r>
          </w:p>
        </w:tc>
        <w:tc>
          <w:tcPr>
            <w:tcW w:w="222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Кружок  «Уроки нравственности»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</w:tr>
      <w:tr w:rsidR="003646CF" w:rsidRPr="008D0F51" w:rsidTr="008D0F51">
        <w:trPr>
          <w:jc w:val="center"/>
        </w:trPr>
        <w:tc>
          <w:tcPr>
            <w:tcW w:w="439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Правовой калейдоскоп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</w:tr>
      <w:tr w:rsidR="003646CF" w:rsidRPr="008D0F51" w:rsidTr="008D0F51">
        <w:trPr>
          <w:jc w:val="center"/>
        </w:trPr>
        <w:tc>
          <w:tcPr>
            <w:tcW w:w="439" w:type="dxa"/>
            <w:vMerge w:val="restart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vMerge w:val="restart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Кружок «Город мастеров»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3646CF" w:rsidRPr="008D0F51" w:rsidTr="008D0F51">
        <w:trPr>
          <w:jc w:val="center"/>
        </w:trPr>
        <w:tc>
          <w:tcPr>
            <w:tcW w:w="439" w:type="dxa"/>
            <w:vMerge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sz w:val="24"/>
                <w:szCs w:val="24"/>
              </w:rPr>
              <w:t>«Уроки этикета»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646CF" w:rsidRPr="008D0F51" w:rsidRDefault="003646CF" w:rsidP="00AC7B14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3646CF" w:rsidRPr="008D0F51" w:rsidTr="008D0F51">
        <w:trPr>
          <w:jc w:val="center"/>
        </w:trPr>
        <w:tc>
          <w:tcPr>
            <w:tcW w:w="439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3646CF" w:rsidRPr="008D0F51" w:rsidRDefault="003646CF" w:rsidP="008045B0">
            <w:pPr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8D0F51">
              <w:rPr>
                <w:rFonts w:ascii="Times New Roman" w:eastAsia="BatangChe" w:hAnsi="Times New Roman"/>
                <w:b/>
                <w:sz w:val="24"/>
                <w:szCs w:val="24"/>
              </w:rPr>
              <w:t>10</w:t>
            </w:r>
          </w:p>
        </w:tc>
      </w:tr>
    </w:tbl>
    <w:p w:rsidR="00996271" w:rsidRPr="008D0F51" w:rsidRDefault="00996271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Количество часов, выделяемых на внеурочную деятельность, составляет за 5 лет обучения на этапе основной школы не более 1750 часов, в год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не более 350 часов.</w:t>
      </w:r>
    </w:p>
    <w:p w:rsidR="00996271" w:rsidRPr="008D0F51" w:rsidRDefault="00996271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</w:t>
      </w:r>
      <w:r w:rsidR="00C16BD1" w:rsidRPr="008D0F51">
        <w:rPr>
          <w:rFonts w:ascii="Times New Roman" w:hAnsi="Times New Roman"/>
          <w:sz w:val="28"/>
          <w:szCs w:val="24"/>
        </w:rPr>
        <w:t>учащимися</w:t>
      </w:r>
      <w:r w:rsidRPr="008D0F51">
        <w:rPr>
          <w:rFonts w:ascii="Times New Roman" w:hAnsi="Times New Roman"/>
          <w:sz w:val="28"/>
          <w:szCs w:val="24"/>
        </w:rPr>
        <w:t xml:space="preserve"> учебного плана, но не более 10 часов. Для недопущения перегрузки </w:t>
      </w:r>
      <w:r w:rsidR="00824F3F" w:rsidRPr="008D0F51">
        <w:rPr>
          <w:rFonts w:ascii="Times New Roman" w:hAnsi="Times New Roman"/>
          <w:sz w:val="28"/>
          <w:szCs w:val="24"/>
        </w:rPr>
        <w:t>учащихся</w:t>
      </w:r>
      <w:r w:rsidRPr="008D0F51">
        <w:rPr>
          <w:rFonts w:ascii="Times New Roman" w:hAnsi="Times New Roman"/>
          <w:sz w:val="28"/>
          <w:szCs w:val="24"/>
        </w:rPr>
        <w:t xml:space="preserve">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</w:t>
      </w:r>
      <w:r w:rsidRPr="008D0F51">
        <w:rPr>
          <w:rFonts w:ascii="Times New Roman" w:hAnsi="Times New Roman"/>
          <w:sz w:val="28"/>
          <w:szCs w:val="24"/>
        </w:rPr>
        <w:lastRenderedPageBreak/>
        <w:t>(</w:t>
      </w:r>
      <w:r w:rsidR="00320284" w:rsidRPr="008D0F51">
        <w:rPr>
          <w:rFonts w:ascii="Times New Roman" w:hAnsi="Times New Roman"/>
          <w:sz w:val="28"/>
          <w:szCs w:val="24"/>
        </w:rPr>
        <w:t xml:space="preserve">летний оздоровительный лагерь </w:t>
      </w:r>
      <w:r w:rsidRPr="008D0F51">
        <w:rPr>
          <w:rFonts w:ascii="Times New Roman" w:hAnsi="Times New Roman"/>
          <w:sz w:val="28"/>
          <w:szCs w:val="24"/>
        </w:rPr>
        <w:t>с дневным пребыванием на базе</w:t>
      </w:r>
      <w:r w:rsidR="00320284" w:rsidRPr="008D0F51">
        <w:rPr>
          <w:rFonts w:ascii="Times New Roman" w:hAnsi="Times New Roman"/>
          <w:sz w:val="28"/>
          <w:szCs w:val="24"/>
        </w:rPr>
        <w:t xml:space="preserve"> школы</w:t>
      </w:r>
      <w:r w:rsidRPr="008D0F51">
        <w:rPr>
          <w:rFonts w:ascii="Times New Roman" w:hAnsi="Times New Roman"/>
          <w:sz w:val="28"/>
          <w:szCs w:val="24"/>
        </w:rPr>
        <w:t>, в походах, поездках и т. д.).</w:t>
      </w:r>
    </w:p>
    <w:p w:rsidR="00996271" w:rsidRPr="008D0F51" w:rsidRDefault="00996271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При этом расходы времени на отдельные направления плана внеурочной деятельности могут отличаться:</w:t>
      </w:r>
    </w:p>
    <w:p w:rsidR="00996271" w:rsidRPr="008D0F51" w:rsidRDefault="00996271" w:rsidP="008D0F51">
      <w:pPr>
        <w:pStyle w:val="a9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0F51">
        <w:rPr>
          <w:rFonts w:ascii="Times New Roman" w:hAnsi="Times New Roman"/>
          <w:sz w:val="28"/>
        </w:rPr>
        <w:t xml:space="preserve">на деятельность ученических сообществ и воспитательные мероприятия </w:t>
      </w:r>
      <w:r w:rsidR="00320284" w:rsidRPr="008D0F51">
        <w:rPr>
          <w:rFonts w:ascii="Times New Roman" w:hAnsi="Times New Roman"/>
          <w:sz w:val="28"/>
        </w:rPr>
        <w:t>отводится</w:t>
      </w:r>
      <w:r w:rsidRPr="008D0F51">
        <w:rPr>
          <w:rFonts w:ascii="Times New Roman" w:hAnsi="Times New Roman"/>
          <w:sz w:val="28"/>
        </w:rPr>
        <w:t xml:space="preserve"> от 2 до 3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</w:p>
    <w:p w:rsidR="00996271" w:rsidRPr="008D0F51" w:rsidRDefault="00996271" w:rsidP="008D0F51">
      <w:pPr>
        <w:pStyle w:val="a9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0F51">
        <w:rPr>
          <w:rFonts w:ascii="Times New Roman" w:hAnsi="Times New Roman"/>
          <w:sz w:val="28"/>
        </w:rPr>
        <w:t>на внеурочную деятельность по учебным предметам еженедельно</w:t>
      </w:r>
      <w:r w:rsidR="003C4103">
        <w:rPr>
          <w:rFonts w:ascii="Times New Roman" w:hAnsi="Times New Roman"/>
          <w:sz w:val="28"/>
        </w:rPr>
        <w:t xml:space="preserve"> –  </w:t>
      </w:r>
      <w:r w:rsidRPr="008D0F51">
        <w:rPr>
          <w:rFonts w:ascii="Times New Roman" w:hAnsi="Times New Roman"/>
          <w:sz w:val="28"/>
        </w:rPr>
        <w:t xml:space="preserve">от 1 до 2 часов, </w:t>
      </w:r>
    </w:p>
    <w:p w:rsidR="00996271" w:rsidRPr="008D0F51" w:rsidRDefault="00996271" w:rsidP="008D0F51">
      <w:pPr>
        <w:pStyle w:val="a9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0F51">
        <w:rPr>
          <w:rFonts w:ascii="Times New Roman" w:hAnsi="Times New Roman"/>
          <w:sz w:val="28"/>
        </w:rPr>
        <w:t>на организационное обеспечение учебной деятельности еженедельно</w:t>
      </w:r>
      <w:r w:rsidR="003C4103">
        <w:rPr>
          <w:rFonts w:ascii="Times New Roman" w:hAnsi="Times New Roman"/>
          <w:sz w:val="28"/>
        </w:rPr>
        <w:t xml:space="preserve"> –  </w:t>
      </w:r>
      <w:r w:rsidRPr="008D0F51">
        <w:rPr>
          <w:rFonts w:ascii="Times New Roman" w:hAnsi="Times New Roman"/>
          <w:sz w:val="28"/>
        </w:rPr>
        <w:t xml:space="preserve">до 1 часа, </w:t>
      </w:r>
    </w:p>
    <w:p w:rsidR="00996271" w:rsidRPr="008D0F51" w:rsidRDefault="00996271" w:rsidP="008D0F51">
      <w:pPr>
        <w:pStyle w:val="a9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0F51">
        <w:rPr>
          <w:rFonts w:ascii="Times New Roman" w:hAnsi="Times New Roman"/>
          <w:sz w:val="28"/>
        </w:rPr>
        <w:t xml:space="preserve">на осуществление педагогической поддержки социализации </w:t>
      </w:r>
      <w:r w:rsidR="00824F3F" w:rsidRPr="008D0F51">
        <w:rPr>
          <w:rFonts w:ascii="Times New Roman" w:hAnsi="Times New Roman"/>
          <w:sz w:val="28"/>
        </w:rPr>
        <w:t>учащихся</w:t>
      </w:r>
      <w:r w:rsidRPr="008D0F51">
        <w:rPr>
          <w:rFonts w:ascii="Times New Roman" w:hAnsi="Times New Roman"/>
          <w:sz w:val="28"/>
        </w:rPr>
        <w:t xml:space="preserve"> еженедельно</w:t>
      </w:r>
      <w:r w:rsidR="003C4103">
        <w:rPr>
          <w:rFonts w:ascii="Times New Roman" w:hAnsi="Times New Roman"/>
          <w:sz w:val="28"/>
        </w:rPr>
        <w:t xml:space="preserve"> –  </w:t>
      </w:r>
      <w:r w:rsidRPr="008D0F51">
        <w:rPr>
          <w:rFonts w:ascii="Times New Roman" w:hAnsi="Times New Roman"/>
          <w:sz w:val="28"/>
        </w:rPr>
        <w:t xml:space="preserve">от 1 до 2 часов, </w:t>
      </w:r>
    </w:p>
    <w:p w:rsidR="00996271" w:rsidRPr="008D0F51" w:rsidRDefault="00996271" w:rsidP="008D0F51">
      <w:pPr>
        <w:pStyle w:val="a9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0F51">
        <w:rPr>
          <w:rFonts w:ascii="Times New Roman" w:hAnsi="Times New Roman"/>
          <w:sz w:val="28"/>
        </w:rPr>
        <w:t>на обеспечение благополучия школьника еженедельно</w:t>
      </w:r>
      <w:r w:rsidR="003C4103">
        <w:rPr>
          <w:rFonts w:ascii="Times New Roman" w:hAnsi="Times New Roman"/>
          <w:sz w:val="28"/>
        </w:rPr>
        <w:t xml:space="preserve"> –  </w:t>
      </w:r>
      <w:r w:rsidRPr="008D0F51">
        <w:rPr>
          <w:rFonts w:ascii="Times New Roman" w:hAnsi="Times New Roman"/>
          <w:sz w:val="28"/>
        </w:rPr>
        <w:t xml:space="preserve">от 1 до 2 часов. </w:t>
      </w:r>
    </w:p>
    <w:p w:rsidR="00996271" w:rsidRPr="008D0F51" w:rsidRDefault="00996271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коллективе.</w:t>
      </w:r>
    </w:p>
    <w:p w:rsidR="00B540EE" w:rsidRPr="008D0F51" w:rsidRDefault="00B540EE" w:rsidP="003C4103">
      <w:pPr>
        <w:pStyle w:val="2"/>
        <w:numPr>
          <w:ilvl w:val="1"/>
          <w:numId w:val="161"/>
        </w:numPr>
        <w:jc w:val="center"/>
        <w:rPr>
          <w:szCs w:val="24"/>
        </w:rPr>
      </w:pPr>
      <w:bookmarkStart w:id="214" w:name="_Toc406059071"/>
      <w:bookmarkStart w:id="215" w:name="_Toc409691735"/>
      <w:bookmarkStart w:id="216" w:name="_Toc410654075"/>
      <w:bookmarkStart w:id="217" w:name="_Toc414553285"/>
      <w:r w:rsidRPr="008D0F51">
        <w:rPr>
          <w:szCs w:val="24"/>
        </w:rPr>
        <w:t>Система условий</w:t>
      </w:r>
      <w:bookmarkEnd w:id="214"/>
      <w:r w:rsidR="0004126E" w:rsidRPr="008D0F51">
        <w:rPr>
          <w:szCs w:val="24"/>
        </w:rPr>
        <w:t>реализации основной образовательной программы</w:t>
      </w:r>
      <w:bookmarkEnd w:id="215"/>
      <w:bookmarkEnd w:id="216"/>
      <w:bookmarkEnd w:id="217"/>
    </w:p>
    <w:p w:rsidR="00DF7CC0" w:rsidRPr="008D0F51" w:rsidRDefault="00DF7CC0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18" w:name="_Toc409691736"/>
      <w:r w:rsidRPr="008D0F51">
        <w:rPr>
          <w:rFonts w:ascii="Times New Roman" w:hAnsi="Times New Roman" w:cs="Times New Roman"/>
          <w:sz w:val="28"/>
        </w:rPr>
        <w:t xml:space="preserve"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</w:t>
      </w:r>
      <w:r w:rsidR="00824F3F" w:rsidRPr="008D0F51">
        <w:rPr>
          <w:rFonts w:ascii="Times New Roman" w:hAnsi="Times New Roman" w:cs="Times New Roman"/>
          <w:sz w:val="28"/>
        </w:rPr>
        <w:t>учащихся</w:t>
      </w:r>
      <w:r w:rsidRPr="008D0F51">
        <w:rPr>
          <w:rFonts w:ascii="Times New Roman" w:hAnsi="Times New Roman" w:cs="Times New Roman"/>
          <w:sz w:val="28"/>
        </w:rPr>
        <w:t xml:space="preserve">. </w:t>
      </w:r>
    </w:p>
    <w:p w:rsidR="00DF7CC0" w:rsidRPr="008D0F51" w:rsidRDefault="00DF7CC0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lastRenderedPageBreak/>
        <w:t xml:space="preserve">Условия, созданные в МБОУ «Усть-Сосновская ООШ», реализующей основную образовательную программу основного общего образования: </w:t>
      </w:r>
    </w:p>
    <w:p w:rsidR="00DF7CC0" w:rsidRPr="008D0F51" w:rsidRDefault="00DF7CC0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• соответствуют требованиям Стандарта; </w:t>
      </w:r>
    </w:p>
    <w:p w:rsidR="00DF7CC0" w:rsidRPr="008D0F51" w:rsidRDefault="00DF7CC0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•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программ; </w:t>
      </w:r>
    </w:p>
    <w:p w:rsidR="007B3D17" w:rsidRPr="003C4103" w:rsidRDefault="00DF7CC0" w:rsidP="003C4103">
      <w:pPr>
        <w:pStyle w:val="Default"/>
        <w:spacing w:line="360" w:lineRule="auto"/>
        <w:ind w:firstLine="709"/>
        <w:jc w:val="both"/>
        <w:rPr>
          <w:rStyle w:val="30"/>
          <w:rFonts w:eastAsia="Calibri" w:cs="Times New Roman"/>
          <w:b w:val="0"/>
          <w:bCs w:val="0"/>
          <w:szCs w:val="24"/>
        </w:rPr>
      </w:pPr>
      <w:r w:rsidRPr="008D0F51">
        <w:rPr>
          <w:rFonts w:ascii="Times New Roman" w:hAnsi="Times New Roman" w:cs="Times New Roman"/>
          <w:sz w:val="28"/>
        </w:rPr>
        <w:t>• учитывают особенности образовательного учреждения, его организационную структуру, запросы участников образовательного процесса</w:t>
      </w:r>
      <w:r w:rsidR="003C4103">
        <w:rPr>
          <w:rFonts w:ascii="Times New Roman" w:hAnsi="Times New Roman" w:cs="Times New Roman"/>
          <w:sz w:val="28"/>
        </w:rPr>
        <w:t xml:space="preserve"> в основном общем образовании. </w:t>
      </w:r>
    </w:p>
    <w:p w:rsidR="00FE74CD" w:rsidRPr="008D0F51" w:rsidRDefault="00F21876" w:rsidP="003C4103">
      <w:pPr>
        <w:pStyle w:val="2"/>
        <w:jc w:val="center"/>
        <w:rPr>
          <w:szCs w:val="24"/>
        </w:rPr>
      </w:pPr>
      <w:bookmarkStart w:id="219" w:name="_Toc414553286"/>
      <w:bookmarkEnd w:id="218"/>
      <w:r w:rsidRPr="008D0F51">
        <w:rPr>
          <w:szCs w:val="24"/>
        </w:rPr>
        <w:t xml:space="preserve">3.2.1. </w:t>
      </w:r>
      <w:r w:rsidR="00FE74CD" w:rsidRPr="008D0F51">
        <w:rPr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bookmarkEnd w:id="219"/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• характеристику укомплектованности образовательного учреждения;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• описание уровня квалификации работников образовательного учреждения и их функциональные обязанности; </w:t>
      </w:r>
    </w:p>
    <w:p w:rsidR="00C913D3" w:rsidRPr="003C4103" w:rsidRDefault="00DF7CC0" w:rsidP="003C4103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>• описание реализуемой системы непрерывного профессионального развития и повышения квалифика</w:t>
      </w:r>
      <w:r w:rsidR="003C4103">
        <w:rPr>
          <w:rFonts w:ascii="Times New Roman" w:hAnsi="Times New Roman" w:cs="Times New Roman"/>
          <w:sz w:val="28"/>
        </w:rPr>
        <w:t xml:space="preserve">ции педагогических работников.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Кадровое обеспечение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МБОУ «Усть-Сосновская ООШ»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При разработке должностных инструкций, содержащих конкретный перечень должностных обязанностей работников с учётом особенностей организации труда и управления, а также прав, ответственности и компетентности работников образовательного учреждения, основывались на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</w:t>
      </w:r>
    </w:p>
    <w:p w:rsidR="00DF7CC0" w:rsidRPr="003C4103" w:rsidRDefault="00DF7CC0" w:rsidP="003C4103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lastRenderedPageBreak/>
        <w:t>Образовательное учреждение укомплектовано работниками</w:t>
      </w:r>
      <w:r w:rsidR="003C4103">
        <w:rPr>
          <w:rFonts w:ascii="Times New Roman" w:hAnsi="Times New Roman" w:cs="Times New Roman"/>
          <w:sz w:val="28"/>
        </w:rPr>
        <w:t xml:space="preserve"> пищеблока, прочим персоналом. </w:t>
      </w:r>
    </w:p>
    <w:p w:rsidR="003C4103" w:rsidRDefault="003C410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DF7CC0" w:rsidRPr="008D0F51" w:rsidRDefault="00DF7CC0" w:rsidP="008D0F51">
      <w:pPr>
        <w:pStyle w:val="Default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lastRenderedPageBreak/>
        <w:t>Кадровое обеспечение реализации основной образовательной программы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>основного общего образования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2676"/>
        <w:gridCol w:w="1170"/>
        <w:gridCol w:w="2341"/>
        <w:gridCol w:w="2345"/>
      </w:tblGrid>
      <w:tr w:rsidR="00DF7CC0" w:rsidRPr="008D0F51" w:rsidTr="00EB7B50">
        <w:trPr>
          <w:trHeight w:val="619"/>
          <w:jc w:val="center"/>
        </w:trPr>
        <w:tc>
          <w:tcPr>
            <w:tcW w:w="1772" w:type="dxa"/>
            <w:vMerge w:val="restart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D0F51">
              <w:rPr>
                <w:rFonts w:ascii="Times New Roman" w:hAnsi="Times New Roman" w:cs="Times New Roman"/>
                <w:b/>
                <w:szCs w:val="20"/>
              </w:rPr>
              <w:t>Должность</w:t>
            </w:r>
          </w:p>
        </w:tc>
        <w:tc>
          <w:tcPr>
            <w:tcW w:w="2676" w:type="dxa"/>
            <w:vMerge w:val="restart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D0F51">
              <w:rPr>
                <w:rFonts w:ascii="Times New Roman" w:hAnsi="Times New Roman" w:cs="Times New Roman"/>
                <w:b/>
                <w:szCs w:val="20"/>
              </w:rPr>
              <w:t>Должностные обязанности</w:t>
            </w:r>
          </w:p>
        </w:tc>
        <w:tc>
          <w:tcPr>
            <w:tcW w:w="1170" w:type="dxa"/>
            <w:vMerge w:val="restart"/>
          </w:tcPr>
          <w:p w:rsidR="00DF7CC0" w:rsidRPr="008D0F51" w:rsidRDefault="00DF7CC0" w:rsidP="00337D62">
            <w:pPr>
              <w:pStyle w:val="Default"/>
              <w:ind w:left="-41" w:right="-49"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D0F51">
              <w:rPr>
                <w:rFonts w:ascii="Times New Roman" w:hAnsi="Times New Roman" w:cs="Times New Roman"/>
                <w:b/>
                <w:szCs w:val="20"/>
              </w:rPr>
              <w:t>Кол-во работников в ОУ (требуется/имеется)</w:t>
            </w:r>
          </w:p>
        </w:tc>
        <w:tc>
          <w:tcPr>
            <w:tcW w:w="4685" w:type="dxa"/>
            <w:gridSpan w:val="2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D0F51">
              <w:rPr>
                <w:rFonts w:ascii="Times New Roman" w:hAnsi="Times New Roman" w:cs="Times New Roman"/>
                <w:b/>
                <w:szCs w:val="20"/>
              </w:rPr>
              <w:t>Уровень квалификации работников ОУ</w:t>
            </w:r>
          </w:p>
        </w:tc>
      </w:tr>
      <w:tr w:rsidR="00DF7CC0" w:rsidRPr="008D0F51" w:rsidTr="00EB7B50">
        <w:trPr>
          <w:trHeight w:val="1024"/>
          <w:jc w:val="center"/>
        </w:trPr>
        <w:tc>
          <w:tcPr>
            <w:tcW w:w="1772" w:type="dxa"/>
            <w:vMerge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76" w:type="dxa"/>
            <w:vMerge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70" w:type="dxa"/>
            <w:vMerge/>
          </w:tcPr>
          <w:p w:rsidR="00DF7CC0" w:rsidRPr="008D0F51" w:rsidRDefault="00DF7CC0" w:rsidP="00337D62">
            <w:pPr>
              <w:pStyle w:val="Default"/>
              <w:ind w:right="-191"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41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D0F51">
              <w:rPr>
                <w:rFonts w:ascii="Times New Roman" w:hAnsi="Times New Roman" w:cs="Times New Roman"/>
                <w:b/>
                <w:szCs w:val="20"/>
              </w:rPr>
              <w:t>Требования         к уровню квалификации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D0F51">
              <w:rPr>
                <w:rFonts w:ascii="Times New Roman" w:hAnsi="Times New Roman" w:cs="Times New Roman"/>
                <w:b/>
                <w:szCs w:val="20"/>
              </w:rPr>
              <w:t>Фактический</w:t>
            </w:r>
          </w:p>
        </w:tc>
      </w:tr>
      <w:tr w:rsidR="00DF7CC0" w:rsidRPr="008D0F51" w:rsidTr="00EB7B50">
        <w:trPr>
          <w:trHeight w:val="748"/>
          <w:jc w:val="center"/>
        </w:trPr>
        <w:tc>
          <w:tcPr>
            <w:tcW w:w="1772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руководитель образовательного учреждения </w:t>
            </w:r>
          </w:p>
        </w:tc>
        <w:tc>
          <w:tcPr>
            <w:tcW w:w="2676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обеспечивает системную образовательную и административно-хозяйственную работу образовательного учреждения </w:t>
            </w:r>
          </w:p>
        </w:tc>
        <w:tc>
          <w:tcPr>
            <w:tcW w:w="1170" w:type="dxa"/>
          </w:tcPr>
          <w:p w:rsidR="00DF7CC0" w:rsidRPr="008D0F51" w:rsidRDefault="00DF7CC0" w:rsidP="00337D62">
            <w:pPr>
              <w:pStyle w:val="Default"/>
              <w:ind w:right="-191"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41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высшее профессиональное образование 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высшее профессиональное образование </w:t>
            </w:r>
          </w:p>
          <w:p w:rsidR="00DF7CC0" w:rsidRPr="008D0F51" w:rsidRDefault="00DF7CC0" w:rsidP="00337D62">
            <w:pPr>
              <w:ind w:hanging="1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F7CC0" w:rsidRPr="008D0F51" w:rsidTr="00EB7B50">
        <w:trPr>
          <w:trHeight w:val="1781"/>
          <w:jc w:val="center"/>
        </w:trPr>
        <w:tc>
          <w:tcPr>
            <w:tcW w:w="1772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заместитель руководителя </w:t>
            </w:r>
          </w:p>
        </w:tc>
        <w:tc>
          <w:tcPr>
            <w:tcW w:w="2676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 </w:t>
            </w:r>
          </w:p>
        </w:tc>
        <w:tc>
          <w:tcPr>
            <w:tcW w:w="1170" w:type="dxa"/>
          </w:tcPr>
          <w:p w:rsidR="00DF7CC0" w:rsidRPr="008D0F51" w:rsidRDefault="00DF7CC0" w:rsidP="00337D62">
            <w:pPr>
              <w:pStyle w:val="Default"/>
              <w:ind w:right="-191"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2341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высшее профессиональное образование 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высшее профессиональное образование </w:t>
            </w:r>
          </w:p>
        </w:tc>
      </w:tr>
      <w:tr w:rsidR="00DF7CC0" w:rsidRPr="008D0F51" w:rsidTr="00EB7B50">
        <w:trPr>
          <w:trHeight w:val="1421"/>
          <w:jc w:val="center"/>
        </w:trPr>
        <w:tc>
          <w:tcPr>
            <w:tcW w:w="1772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учитель</w:t>
            </w:r>
          </w:p>
        </w:tc>
        <w:tc>
          <w:tcPr>
            <w:tcW w:w="2676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 xml:space="preserve"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программ. </w:t>
            </w: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70" w:type="dxa"/>
          </w:tcPr>
          <w:p w:rsidR="00DF7CC0" w:rsidRPr="008D0F51" w:rsidRDefault="00DF7CC0" w:rsidP="00337D62">
            <w:pPr>
              <w:pStyle w:val="Default"/>
              <w:ind w:right="-191"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  <w:tc>
          <w:tcPr>
            <w:tcW w:w="2341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высшее профессиональное образование</w:t>
            </w:r>
            <w:r w:rsidR="003C4103">
              <w:rPr>
                <w:rFonts w:ascii="Times New Roman" w:hAnsi="Times New Roman" w:cs="Times New Roman"/>
                <w:color w:val="auto"/>
                <w:szCs w:val="20"/>
              </w:rPr>
              <w:t xml:space="preserve"> –  </w:t>
            </w: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10  чел.</w:t>
            </w: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 xml:space="preserve">  среднее профессиональное образование</w:t>
            </w:r>
            <w:r w:rsidR="003C4103">
              <w:rPr>
                <w:rFonts w:ascii="Times New Roman" w:hAnsi="Times New Roman" w:cs="Times New Roman"/>
                <w:color w:val="auto"/>
                <w:szCs w:val="20"/>
              </w:rPr>
              <w:t xml:space="preserve"> –  </w:t>
            </w: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1 человека</w:t>
            </w:r>
          </w:p>
        </w:tc>
      </w:tr>
      <w:tr w:rsidR="00DF7CC0" w:rsidRPr="008D0F51" w:rsidTr="00EB7B50">
        <w:trPr>
          <w:trHeight w:val="1781"/>
          <w:jc w:val="center"/>
        </w:trPr>
        <w:tc>
          <w:tcPr>
            <w:tcW w:w="1772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 xml:space="preserve">педагог-организатор основ безопасности жизнедеятельности </w:t>
            </w: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76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 xml:space="preserve">осуществляет обучение и воспитание учащихся с учётом специфики курса ОБЖ. Организует, планирует и проводит учебные, в том числе факультативные и внеурочные, занятия, используя разнообразные формы, приёмы, методы и средства обучения </w:t>
            </w: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70" w:type="dxa"/>
          </w:tcPr>
          <w:p w:rsidR="00DF7CC0" w:rsidRPr="008D0F51" w:rsidRDefault="00DF7CC0" w:rsidP="00337D62">
            <w:pPr>
              <w:pStyle w:val="Default"/>
              <w:ind w:right="-191"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2341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 xml:space="preserve">высшее профессиональное образование и профессиональная подготовка по направлению подготовки «Образование и педагогика» или ГО либо,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</w:t>
            </w: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 xml:space="preserve">менее 3 лет 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D0F51">
              <w:rPr>
                <w:rFonts w:ascii="Times New Roman" w:hAnsi="Times New Roman" w:cs="Times New Roman"/>
                <w:color w:val="auto"/>
                <w:szCs w:val="20"/>
              </w:rPr>
              <w:t>среднее профессиональное образование</w:t>
            </w:r>
          </w:p>
        </w:tc>
      </w:tr>
      <w:tr w:rsidR="00DF7CC0" w:rsidRPr="008D0F51" w:rsidTr="00EB7B50">
        <w:trPr>
          <w:trHeight w:val="1781"/>
          <w:jc w:val="center"/>
        </w:trPr>
        <w:tc>
          <w:tcPr>
            <w:tcW w:w="1772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>библиотекарь</w:t>
            </w:r>
          </w:p>
        </w:tc>
        <w:tc>
          <w:tcPr>
            <w:tcW w:w="2676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обеспечивает доступ учащихся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учащихся </w:t>
            </w:r>
          </w:p>
        </w:tc>
        <w:tc>
          <w:tcPr>
            <w:tcW w:w="1170" w:type="dxa"/>
          </w:tcPr>
          <w:p w:rsidR="00DF7CC0" w:rsidRPr="008D0F51" w:rsidRDefault="00DF7CC0" w:rsidP="00337D62">
            <w:pPr>
              <w:pStyle w:val="Default"/>
              <w:ind w:right="-191"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41" w:type="dxa"/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 xml:space="preserve">высшее или среднее профессиональное образование по специальности «Библиотечно-информационная деятельность». </w:t>
            </w:r>
          </w:p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7CC0" w:rsidRPr="008D0F51" w:rsidRDefault="00DF7CC0" w:rsidP="00337D62">
            <w:pPr>
              <w:pStyle w:val="Default"/>
              <w:ind w:hanging="19"/>
              <w:jc w:val="both"/>
              <w:rPr>
                <w:rFonts w:ascii="Times New Roman" w:hAnsi="Times New Roman" w:cs="Times New Roman"/>
                <w:szCs w:val="20"/>
              </w:rPr>
            </w:pPr>
            <w:r w:rsidRPr="008D0F51">
              <w:rPr>
                <w:rFonts w:ascii="Times New Roman" w:hAnsi="Times New Roman" w:cs="Times New Roman"/>
                <w:szCs w:val="20"/>
              </w:rPr>
              <w:t>среднее профессиональное образование</w:t>
            </w:r>
          </w:p>
        </w:tc>
      </w:tr>
    </w:tbl>
    <w:p w:rsidR="00DF7CC0" w:rsidRPr="00337D62" w:rsidRDefault="00DF7CC0" w:rsidP="00337D62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Для достижения результатов ООП в ходе ее реализации предполагается оценка качества работы учителя и специалистов основной школы с целью </w:t>
      </w:r>
      <w:r w:rsidRPr="008D0F51">
        <w:rPr>
          <w:rFonts w:ascii="Times New Roman" w:hAnsi="Times New Roman" w:cs="Times New Roman"/>
          <w:sz w:val="28"/>
        </w:rPr>
        <w:lastRenderedPageBreak/>
        <w:t xml:space="preserve">коррекции их деятельности, а также определения стимулирующей части фонда оплаты труда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труда, осуществляется по представлению директора, руководителей предметных кафедр и с учетом мнения профсоюзной организации.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Основанием для осуществления данных выплат являются, прежде всего, результаты, а также показатели качества обучения и воспитания учащихся, выраженные в их образовательных достижениях и сформированных компетентностях.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Под компетентностями понимаются способности, личностные качества и умения учащегося решать личностно и социально значимые задачи в стандартных и нестандартных, новых ситуациях. </w:t>
      </w:r>
    </w:p>
    <w:p w:rsidR="00DF7CC0" w:rsidRPr="008D0F51" w:rsidRDefault="00DF7CC0" w:rsidP="008D0F5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>Аналитическая таблица для оценки базовых компетентностей педагогов</w:t>
      </w:r>
    </w:p>
    <w:p w:rsidR="00DF7CC0" w:rsidRPr="00337D62" w:rsidRDefault="00DF7CC0" w:rsidP="00337D62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927"/>
        <w:gridCol w:w="138"/>
        <w:gridCol w:w="3441"/>
        <w:gridCol w:w="343"/>
        <w:gridCol w:w="138"/>
        <w:gridCol w:w="2944"/>
      </w:tblGrid>
      <w:tr w:rsidR="00DF7CC0" w:rsidRPr="008D0F51" w:rsidTr="008D0F51">
        <w:trPr>
          <w:trHeight w:val="273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компетентности педагога</w:t>
            </w: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 компетентностей</w:t>
            </w:r>
          </w:p>
        </w:tc>
        <w:tc>
          <w:tcPr>
            <w:tcW w:w="3082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оценки компетентности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Вера в силы и возможности учащихся </w:t>
            </w: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</w:t>
            </w:r>
            <w:r w:rsidR="003C4103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потенциальные возможности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Данная компетентность определяет позицию педагога в отношении успехов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. Вера в силы и возможности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</w:t>
            </w:r>
            <w:r w:rsidR="003C4103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значит верить в его возможности, создавать условия для разворачивания этих сил в образовательной деятельности </w:t>
            </w:r>
          </w:p>
        </w:tc>
        <w:tc>
          <w:tcPr>
            <w:tcW w:w="3082" w:type="dxa"/>
            <w:gridSpan w:val="2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создавать ситуацию успеха для учащихся;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осуществлять грамотное педагогическое оценивание, мобилизующее академическую активность;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разрабатывать индивидуально-ориентированные образовательные проекты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внутреннему миру учащихся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внутреннему миру учащихся предполагает не просто знание их индивидуальных 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возрастных особенностей, но и выстраивание всей педагогической деятельности с опорой на индивидуальные особенности учащихся. Данная компетентность определяет все аспекты педагогической деятельности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составить устную и письменную характеристику учащегося, отражающую разные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аспекты его внутреннего мира;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выяснить индивидуальные предпочтения (индивидуальные образовательные потребности), возможности ученика, трудности, с которыми он сталкивается;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построить индивидуализированную образовательную программу;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показать личностный смысл обучения с учётом индивидуальных характеристик внутреннего мира </w:t>
            </w:r>
          </w:p>
        </w:tc>
      </w:tr>
      <w:tr w:rsidR="00DF7CC0" w:rsidRPr="008D0F51" w:rsidTr="008D0F51">
        <w:trPr>
          <w:trHeight w:val="501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к принятию других позиций, точек зрения (неидеологизированное мышление педагога)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учащегося, включая изменение собственной позиции</w:t>
            </w:r>
          </w:p>
        </w:tc>
        <w:tc>
          <w:tcPr>
            <w:tcW w:w="3082" w:type="dxa"/>
            <w:gridSpan w:val="2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Убеждённость, что истина может быть не одна;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мнениям и позициям других;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учёт других точек зрения в процессе оценивания учащихся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Общая культура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учащихся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в основных сферах материальной и духовной жизни;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знание материальных и духовных интересов молодёжи;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продемонстрировать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свои достижения;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кружками и секциями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устойчивость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учащихся. Определяет эффективность владения классом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 трудных ситуациях педагог сохраняет спокойствие;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конфликт не влияет на объективность оценки;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не стремится избежать эмоционально-напряжённых ситуаций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27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направленность на педагогическую деятельность. Уверенность в себе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учащимися. Определяет позитивную направленность на педагогическую деятельность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целей и ценностей педагогической деятельности;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позитивное настроение;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работать;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высокая профессиональная самооценка </w:t>
            </w:r>
          </w:p>
        </w:tc>
      </w:tr>
      <w:tr w:rsidR="00DF7CC0" w:rsidRPr="008D0F51" w:rsidTr="008D0F51">
        <w:trPr>
          <w:trHeight w:val="128"/>
          <w:jc w:val="center"/>
        </w:trPr>
        <w:tc>
          <w:tcPr>
            <w:tcW w:w="9427" w:type="dxa"/>
            <w:gridSpan w:val="7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II. Постановка целей и задач педагогической деятельности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перевести тему урока в педагогическую задачу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образовательных стандартов и реализующих их программ;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нетождественности темы урока и цели урока;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конкретным набором способов перевода темы в задачу </w:t>
            </w:r>
          </w:p>
        </w:tc>
      </w:tr>
      <w:tr w:rsidR="00DF7CC0" w:rsidRPr="008D0F51" w:rsidTr="008D0F51">
        <w:trPr>
          <w:trHeight w:val="1251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педагогические цели и задачи сообразно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возрастным и индивидуальным особенностям учащихся </w:t>
            </w: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Данная компетентность является конкретизацией предыдущей. Она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направлена на индивидуализацию обучения и благодаря этому связана с мотивацией и общей успешностью </w:t>
            </w: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возрастных особенностей учащихся;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перевода цели в учебную задачу на конкретном возрасте </w:t>
            </w:r>
          </w:p>
        </w:tc>
      </w:tr>
      <w:tr w:rsidR="00DF7CC0" w:rsidRPr="008D0F51" w:rsidTr="008D0F51">
        <w:trPr>
          <w:trHeight w:val="272"/>
          <w:jc w:val="center"/>
        </w:trPr>
        <w:tc>
          <w:tcPr>
            <w:tcW w:w="9427" w:type="dxa"/>
            <w:gridSpan w:val="7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III. Мотивация учебной деятельности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обеспечить успех в деятельности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Компетентность, позволяющая учащемуся поверить в свои силы, утвердить себя в глазах окружающих, один из главных способов обеспечить позитивную мотивацию учения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возможностей конкретных учеников;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учебных задач в соответствии с возможностями ученика;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успехов учащихся родителям, одноклассникам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педагогическом оценивании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оценивание служит реальным инструментом осознания учащимся своих достижений и недоработок. Без знания своих результатов невозможно обеспечить субъектную позицию в образовании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многообразия педагогических оценок;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литературой по данному вопросу;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различными методами оценивания и их применение </w:t>
            </w:r>
          </w:p>
        </w:tc>
      </w:tr>
      <w:tr w:rsidR="00DF7CC0" w:rsidRPr="008D0F51" w:rsidTr="008D0F51">
        <w:trPr>
          <w:trHeight w:val="500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превращать учебную задачу в личностно значимую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Это одна из важнейших компетентностей, обеспечивающих мотивацию учебной деятельности </w:t>
            </w: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интересов учащихся, их внутреннего мира;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в культуре;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показать роль и значение изучаемого материала в реализации личных планов </w:t>
            </w:r>
          </w:p>
        </w:tc>
      </w:tr>
      <w:tr w:rsidR="00DF7CC0" w:rsidRPr="008D0F51" w:rsidTr="008D0F51">
        <w:trPr>
          <w:trHeight w:val="313"/>
          <w:jc w:val="center"/>
        </w:trPr>
        <w:tc>
          <w:tcPr>
            <w:tcW w:w="9427" w:type="dxa"/>
            <w:gridSpan w:val="7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IV. Информационная компетентность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предмете преподавания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Глубокое знание предмета преподавания, сочетающееся с общей культурой педагога. Сочетание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теоретического знания с видением его практического применения, что является предпосылкой установления личностной значимости учения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генезиса формирования предметного знания (история, персоналии,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каких проблем разрабатывалось);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применения получаемых знаний для объяснения социальных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и природных явлений;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решения различных задач;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решение задач ЕГЭ, олимпиад: региональных, российских, международных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методах преподавания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личности </w:t>
            </w: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нормативных методов и методик;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личностно ориентированных методов образования;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своих находок и методов, авторской школы;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 учебном процессе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современных методов обучения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теоретического материала по психологии, характеризующего индивидуальные особенности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диагностики индивидуальных особенностей (возможно, со школьным психологом);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знаний по психологии в организации учебного процесса;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индивидуальных проектов на основе личных характеристик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социометрии; учёт особенностей учебных коллективов в педагогическом процессе;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(рефлексия) своих индивидуальных особенностей и их учёт в своей деятельности</w:t>
            </w:r>
          </w:p>
        </w:tc>
      </w:tr>
      <w:tr w:rsidR="00DF7CC0" w:rsidRPr="008D0F51" w:rsidTr="008D0F51">
        <w:trPr>
          <w:trHeight w:val="501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Умение вести самостоятельный поиск информации</w:t>
            </w: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любознательность;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пользоваться различными информационно-поисковыми технологиями;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различных баз данных в образовательном процессе </w:t>
            </w:r>
          </w:p>
        </w:tc>
      </w:tr>
      <w:tr w:rsidR="00DF7CC0" w:rsidRPr="008D0F51" w:rsidTr="008D0F51">
        <w:trPr>
          <w:trHeight w:val="176"/>
          <w:jc w:val="center"/>
        </w:trPr>
        <w:tc>
          <w:tcPr>
            <w:tcW w:w="9427" w:type="dxa"/>
            <w:gridSpan w:val="7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разработать образовательную программу, выбрать учебники и учебные комплекты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. Компетентность в разработке образовательных программ позволяет осуществлять преподавание на различных уровнях обученности и развития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образовательных стандартов и примерных программ;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персонально разработанных образовательных программ: характеристика этих программ по содержанию, источникам информации;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материальной базе, на которой должны реализовываться программы; по учёту индивидуальных характеристик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обоснованность используемых образовательных программ;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и их родителей в разработке образовательной программы, индивидуального учебного плана и индивидуального образовательного маршрута;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работодателей в разработке образовательной программы;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учебников и учебно-методических комплектов,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используемых в образовательных учреждениях, рекомендованных органом управления образованием;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обоснованность выбора учебников и учебно-методических комплектов, используемых педагогом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922" w:type="dxa"/>
            <w:gridSpan w:val="3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Педагогу приходится постоянно принимать решения: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как установить дисциплину;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как мотивировать академическую активность;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как вызвать интерес у конкретного ученика;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как обеспечить понимание и т. д. 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2944" w:type="dxa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типичных педагогических ситуаций, требующих участия педагога для своего решения;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набором решающих правил, используемых для различных ситуаций;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критерием предпочтительности при выборе того или иного решающего правила;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критериев достижения цели;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нетипичных конфликтных ситуаций;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разрешения конкретных педагогических ситуаций;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развитость педагогического мышления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C0" w:rsidRPr="008D0F51" w:rsidTr="008D0F51">
        <w:trPr>
          <w:trHeight w:val="225"/>
          <w:jc w:val="center"/>
        </w:trPr>
        <w:tc>
          <w:tcPr>
            <w:tcW w:w="9427" w:type="dxa"/>
            <w:gridSpan w:val="7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VI. Компетенции в организации учебной деятельности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установлении субъект-субъектных отношений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других участников образовательного процесса, готовность вступать в помогающие отношения, позитивный настрой педагога </w:t>
            </w:r>
          </w:p>
        </w:tc>
        <w:tc>
          <w:tcPr>
            <w:tcW w:w="3425" w:type="dxa"/>
            <w:gridSpan w:val="3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учащихся;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в целеполагании;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предметная компетентность;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методическая компетентность;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сотрудничеству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441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Добиться понимания учебного материала </w:t>
            </w:r>
            <w:r w:rsidR="003C4103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gridSpan w:val="3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того, что знают и понимают ученики;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владение изучаемым материалом;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включение нового учебного материала в систему освоенных знаний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практического применения изучаемого материала;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опора на чувственное восприятие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педагогическом оценивании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425" w:type="dxa"/>
            <w:gridSpan w:val="3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функций педагогической оценки;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видов педагогической оценки;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того, что подлежит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оцениванию в педагогической деятельности;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педагогического оценивания; </w:t>
            </w: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продемонстрировать эти методы на конкретных примерах;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перейти от педагогического оценивания к самооценке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в организации информационной основы деятельности учащегося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3425" w:type="dxa"/>
            <w:gridSpan w:val="3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владение учебным материалом;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знание типичных трудностей при изучении конкретных тем;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дать дополнительную информацию или организовать поиск дополнительной информации, необходимой для решения учебной задачи;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выявить уровень развития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объективного контроля и оценивания;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441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эффективность учебно-воспитательного процесса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gridSpan w:val="3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современных средств и методов построения образовательного процесса;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средства и методы обучения, адекватные поставленным задачам, уровню подготовленности </w:t>
            </w:r>
            <w:r w:rsidR="00824F3F" w:rsidRPr="003646CF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, их индивидуальным характеристикам;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обосновать выбранные методы и средства обучения </w:t>
            </w:r>
          </w:p>
        </w:tc>
      </w:tr>
      <w:tr w:rsidR="00DF7CC0" w:rsidRPr="008D0F51" w:rsidTr="008D0F51">
        <w:trPr>
          <w:trHeight w:val="1038"/>
          <w:jc w:val="center"/>
        </w:trPr>
        <w:tc>
          <w:tcPr>
            <w:tcW w:w="496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065" w:type="dxa"/>
            <w:gridSpan w:val="2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>Компетентность в способах умственной деятельности</w:t>
            </w:r>
          </w:p>
        </w:tc>
        <w:tc>
          <w:tcPr>
            <w:tcW w:w="3441" w:type="dxa"/>
          </w:tcPr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уровень владения педагогом и учащимися системой интеллектуальных операций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gridSpan w:val="3"/>
          </w:tcPr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системы интеллектуальных операций; </w:t>
            </w:r>
          </w:p>
          <w:p w:rsidR="00DF7CC0" w:rsidRPr="003646CF" w:rsidRDefault="00DF7CC0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интеллектуальными операциями;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сформировать интеллектуальные операции у учеников; </w:t>
            </w:r>
          </w:p>
          <w:p w:rsidR="00DF7CC0" w:rsidRPr="003646CF" w:rsidRDefault="003C4103" w:rsidP="00337D6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7CC0" w:rsidRPr="003646CF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использование интеллектуальных операций, адекватных решаемой задаче </w:t>
            </w:r>
          </w:p>
        </w:tc>
      </w:tr>
    </w:tbl>
    <w:p w:rsidR="00DF7CC0" w:rsidRPr="00337D62" w:rsidRDefault="00DF7CC0" w:rsidP="00337D6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Профессиональное развитие и повышение квалификации педагогических работников.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Cs/>
          <w:sz w:val="28"/>
        </w:rPr>
        <w:t xml:space="preserve">Ожидаемый результат повышения квалификации </w:t>
      </w:r>
      <w:r w:rsidR="003C4103">
        <w:rPr>
          <w:rFonts w:ascii="Times New Roman" w:hAnsi="Times New Roman" w:cs="Times New Roman"/>
          <w:sz w:val="28"/>
        </w:rPr>
        <w:t xml:space="preserve"> – </w:t>
      </w:r>
      <w:r w:rsidRPr="008D0F51">
        <w:rPr>
          <w:rFonts w:ascii="Times New Roman" w:hAnsi="Times New Roman" w:cs="Times New Roman"/>
          <w:bCs/>
          <w:sz w:val="28"/>
        </w:rPr>
        <w:t xml:space="preserve">профессиональная готовность работников образования к реализации ФГОС: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lastRenderedPageBreak/>
        <w:t xml:space="preserve">• обеспечение </w:t>
      </w:r>
      <w:r w:rsidRPr="008D0F51">
        <w:rPr>
          <w:rFonts w:ascii="Times New Roman" w:hAnsi="Times New Roman" w:cs="Times New Roman"/>
          <w:sz w:val="28"/>
        </w:rPr>
        <w:t xml:space="preserve">оптимального вхождения работников образования в систему ценностей современного образования;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• принятие </w:t>
      </w:r>
      <w:r w:rsidRPr="008D0F51">
        <w:rPr>
          <w:rFonts w:ascii="Times New Roman" w:hAnsi="Times New Roman" w:cs="Times New Roman"/>
          <w:sz w:val="28"/>
        </w:rPr>
        <w:t xml:space="preserve">идеологии ФГОС общего образования;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• освоение </w:t>
      </w:r>
      <w:r w:rsidRPr="008D0F51">
        <w:rPr>
          <w:rFonts w:ascii="Times New Roman" w:hAnsi="Times New Roman" w:cs="Times New Roman"/>
          <w:sz w:val="28"/>
        </w:rPr>
        <w:t xml:space="preserve"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</w:t>
      </w:r>
      <w:r w:rsidR="00824F3F" w:rsidRPr="008D0F51">
        <w:rPr>
          <w:rFonts w:ascii="Times New Roman" w:hAnsi="Times New Roman" w:cs="Times New Roman"/>
          <w:sz w:val="28"/>
        </w:rPr>
        <w:t>учащихся</w:t>
      </w:r>
      <w:r w:rsidRPr="008D0F51">
        <w:rPr>
          <w:rFonts w:ascii="Times New Roman" w:hAnsi="Times New Roman" w:cs="Times New Roman"/>
          <w:sz w:val="28"/>
        </w:rPr>
        <w:t xml:space="preserve">; </w:t>
      </w:r>
    </w:p>
    <w:p w:rsidR="00DF7CC0" w:rsidRPr="003C4103" w:rsidRDefault="00DF7CC0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• овладение </w:t>
      </w:r>
      <w:r w:rsidRPr="008D0F51">
        <w:rPr>
          <w:rFonts w:ascii="Times New Roman" w:hAnsi="Times New Roman" w:cs="Times New Roman"/>
          <w:sz w:val="28"/>
        </w:rPr>
        <w:t>учебно-методическими и информационно- методическими ресурсами, необходимыми дл</w:t>
      </w:r>
      <w:r w:rsidR="003C4103">
        <w:rPr>
          <w:rFonts w:ascii="Times New Roman" w:hAnsi="Times New Roman" w:cs="Times New Roman"/>
          <w:sz w:val="28"/>
        </w:rPr>
        <w:t>я успешного решения задач ФГОС.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Организация методической работы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Мероприятия: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1. Семинары, посвящённые содержанию и ключевым особенностям ФГОС.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2. Тренинги для педагогов с целью выявления и соотнесения собственной профессиональной позиции с целями и задачами ФГОС.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3. Заседания методических объединений учителей по проблемам введения ФГОС.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4. 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5. Участие педагогов в разработке разделов и компонентов основной образовательной программы образовательного учреждения.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6. Участие педагогов в разработке и апробации оценки эффективности работы в условиях внедрения ФГОС и Новой системы оплаты труда. </w:t>
      </w:r>
    </w:p>
    <w:p w:rsidR="00DF7CC0" w:rsidRPr="008D0F51" w:rsidRDefault="00DF7CC0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sz w:val="28"/>
        </w:rPr>
        <w:t xml:space="preserve">7. 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 </w:t>
      </w:r>
    </w:p>
    <w:p w:rsidR="00C913D3" w:rsidRPr="008D0F51" w:rsidRDefault="00DF7CC0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F51">
        <w:rPr>
          <w:rFonts w:ascii="Times New Roman" w:hAnsi="Times New Roman" w:cs="Times New Roman"/>
          <w:b/>
          <w:bCs/>
          <w:sz w:val="28"/>
        </w:rPr>
        <w:t xml:space="preserve">Подведение итогов и обсуждение результатов мероприятий </w:t>
      </w:r>
      <w:r w:rsidRPr="008D0F51">
        <w:rPr>
          <w:rFonts w:ascii="Times New Roman" w:hAnsi="Times New Roman" w:cs="Times New Roman"/>
          <w:sz w:val="28"/>
        </w:rPr>
        <w:t xml:space="preserve">осуществляются в разных формах: совещания при директоре, заседания педагогического и методического советов, совещания при заместителе </w:t>
      </w:r>
      <w:r w:rsidRPr="008D0F51">
        <w:rPr>
          <w:rFonts w:ascii="Times New Roman" w:hAnsi="Times New Roman" w:cs="Times New Roman"/>
          <w:sz w:val="28"/>
        </w:rPr>
        <w:lastRenderedPageBreak/>
        <w:t>директора  по учебно-воспитательной работе, решения педагогического совета, презентации, приказы, инстр</w:t>
      </w:r>
      <w:r w:rsidR="00C913D3" w:rsidRPr="008D0F51">
        <w:rPr>
          <w:rFonts w:ascii="Times New Roman" w:hAnsi="Times New Roman" w:cs="Times New Roman"/>
          <w:sz w:val="28"/>
        </w:rPr>
        <w:t xml:space="preserve">укции, рекомендации, и </w:t>
      </w:r>
      <w:r w:rsidR="004B450D" w:rsidRPr="008D0F51">
        <w:rPr>
          <w:rFonts w:ascii="Times New Roman" w:hAnsi="Times New Roman" w:cs="Times New Roman"/>
          <w:sz w:val="28"/>
        </w:rPr>
        <w:t>др</w:t>
      </w:r>
      <w:r w:rsidR="00C913D3" w:rsidRPr="008D0F51">
        <w:rPr>
          <w:rFonts w:ascii="Times New Roman" w:hAnsi="Times New Roman" w:cs="Times New Roman"/>
          <w:sz w:val="28"/>
        </w:rPr>
        <w:t xml:space="preserve">. </w:t>
      </w:r>
    </w:p>
    <w:p w:rsidR="00DF7CC0" w:rsidRPr="00337D62" w:rsidRDefault="00DF7CC0" w:rsidP="00337D62">
      <w:pPr>
        <w:jc w:val="both"/>
        <w:rPr>
          <w:rFonts w:ascii="Times New Roman" w:hAnsi="Times New Roman"/>
          <w:sz w:val="24"/>
          <w:szCs w:val="24"/>
        </w:rPr>
      </w:pPr>
    </w:p>
    <w:p w:rsidR="00B540EE" w:rsidRPr="008D0F51" w:rsidRDefault="00F61AB1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20" w:name="_Toc410654077"/>
      <w:bookmarkStart w:id="221" w:name="_Toc409691737"/>
      <w:bookmarkStart w:id="222" w:name="_Toc414553287"/>
      <w:r w:rsidRPr="008D0F51">
        <w:rPr>
          <w:szCs w:val="28"/>
        </w:rPr>
        <w:t xml:space="preserve">3.2.2. </w:t>
      </w:r>
      <w:r w:rsidR="00B540EE" w:rsidRPr="008D0F51">
        <w:rPr>
          <w:szCs w:val="28"/>
        </w:rPr>
        <w:t>Психолого-педагогические условия реализации основной</w:t>
      </w:r>
      <w:bookmarkStart w:id="223" w:name="_Toc410654078"/>
      <w:bookmarkEnd w:id="220"/>
      <w:r w:rsidR="00B540EE" w:rsidRPr="008D0F51">
        <w:rPr>
          <w:szCs w:val="28"/>
        </w:rPr>
        <w:t>образовательной программы основного общего образования</w:t>
      </w:r>
      <w:bookmarkEnd w:id="221"/>
      <w:bookmarkEnd w:id="222"/>
      <w:bookmarkEnd w:id="223"/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_Toc410654079"/>
      <w:bookmarkStart w:id="225" w:name="_Toc409691738"/>
      <w:bookmarkStart w:id="226" w:name="_Toc414553288"/>
      <w:r w:rsidRPr="008D0F51">
        <w:rPr>
          <w:rFonts w:ascii="Times New Roman" w:hAnsi="Times New Roman" w:cs="Times New Roman"/>
          <w:sz w:val="28"/>
          <w:szCs w:val="28"/>
        </w:rPr>
        <w:t xml:space="preserve">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Этап 5-6 классы</w:t>
      </w:r>
      <w:r w:rsidR="003C4103">
        <w:rPr>
          <w:rFonts w:ascii="Times New Roman" w:hAnsi="Times New Roman" w:cs="Times New Roman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sz w:val="28"/>
          <w:szCs w:val="28"/>
        </w:rPr>
        <w:t xml:space="preserve">образовательный переход из младшего школьного возраста в подростковый. На данном этапе образования ООП ООО обеспечивает: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организацию сотрудничества между младшими подростками и младшими школьниками (разновозрастное сотрудничество), что позволяет решить проблему подросткового негативизма в его школьных проявлениях (дисциплинарных, учебных, мотивационных);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разворачивание содержания учебного материала отдельных учебных дисциплин как возможность рассмотрения его другими глазами, что позволяет педагогам организовать изучение учебного материала на переходном этапе таким образом, что </w:t>
      </w:r>
      <w:r w:rsidR="00337D62" w:rsidRPr="008D0F51">
        <w:rPr>
          <w:rFonts w:ascii="Times New Roman" w:hAnsi="Times New Roman" w:cs="Times New Roman"/>
          <w:sz w:val="28"/>
          <w:szCs w:val="28"/>
        </w:rPr>
        <w:t>учащиеся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5-6-х классов смогли работать над обобщением своих способов действий, знаний и умений в новых условиях с другой позиции</w:t>
      </w:r>
      <w:r w:rsidR="003C4103">
        <w:rPr>
          <w:rFonts w:ascii="Times New Roman" w:hAnsi="Times New Roman" w:cs="Times New Roman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sz w:val="28"/>
          <w:szCs w:val="28"/>
        </w:rPr>
        <w:t xml:space="preserve">учителя, а также выстроить пробно-поисковые действия по определению их индивидуальных возможностей (индивидуальной образовательной траектории);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формирование учебной самостоятельности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через работу в позиции «учителя», основанной на способности, удерживая точку зрения незнающего, помочь ему занять новую точку зрения, но уже не с позиции сверстника, а учителя;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учебное сотрудничество между младшими и старшими подростками, что дает возможность педагогам организовать образовательный процесс так, чтобы младшие подростки, выстраивая свои учебные отношения со старшими </w:t>
      </w:r>
      <w:r w:rsidRPr="008D0F51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подростками, могли бы сами определять границы своих знаний-незнаний и пробовать строить собственные маршруты в учебном материале;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организацию образовательного процесса через возможность разнообразия выбора образовательных пространств (учения, тренировки, экспериментирования)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между </w:t>
      </w:r>
      <w:r w:rsidR="00C16BD1" w:rsidRPr="008D0F51">
        <w:rPr>
          <w:rFonts w:ascii="Times New Roman" w:hAnsi="Times New Roman" w:cs="Times New Roman"/>
          <w:sz w:val="28"/>
          <w:szCs w:val="28"/>
        </w:rPr>
        <w:t>учащимися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C16BD1" w:rsidRPr="008D0F51">
        <w:rPr>
          <w:rFonts w:ascii="Times New Roman" w:hAnsi="Times New Roman" w:cs="Times New Roman"/>
          <w:sz w:val="28"/>
          <w:szCs w:val="28"/>
        </w:rPr>
        <w:t>учащимися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и учителем в образовательном процессе через письменные дискуссии при работе с культурными текстами, в которых должны содержаться разные точки зрения, существующие в той или другой области знания, предмете рассмотрения.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Этап 7-9 классы</w:t>
      </w:r>
      <w:r w:rsidR="003C4103">
        <w:rPr>
          <w:rFonts w:ascii="Times New Roman" w:hAnsi="Times New Roman" w:cs="Times New Roman"/>
          <w:sz w:val="28"/>
          <w:szCs w:val="28"/>
        </w:rPr>
        <w:t xml:space="preserve"> –  </w:t>
      </w:r>
      <w:r w:rsidRPr="008D0F51">
        <w:rPr>
          <w:rFonts w:ascii="Times New Roman" w:hAnsi="Times New Roman" w:cs="Times New Roman"/>
          <w:sz w:val="28"/>
          <w:szCs w:val="28"/>
        </w:rPr>
        <w:t xml:space="preserve">этап самоопределения и индивидуализации.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На данном этапе образования ООП основного общего образования обеспечивает: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наличие разнообразных организационно-учебных форм (уроки, занятия, тренинги, проекты, практики, конференции, выездные сессии и пр.) с постепенным расширением возможностей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осуществлять выбор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уровня и характера самостоятельной работы;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образовательные места встреч замыслов с их реализацией, места социального экспериментирования, позволяющего ощутить границы собственных возможностей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выбор и реализацию индивидуальных образовательных траекторий в заданной учебной предметной программой области самостоятельности.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организацию системы социальной жизнедеятельности и группового проектирования социальных событий, предоставление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учащимся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поля для самопрезентации и самовыражения в группах сверстников и разновозрастных группах;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создание пространств для реализации разнообразных творческих замыслов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, проявление инициативных действий.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обеспечивающего достижение целей основного общего образования, его высокое качество, доступность и открытость для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всего общества, духовно-нравственное развитие и воспитание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гарантирующего охрану и укрепление физического, психологического и социального здоровья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преемственного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на данной ступени общего образования.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Удерживает все эти особенности и возможности ООП образовательная среда школы.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Главными показателями эффективности образовательной среды школы являются: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полноценное развитие способностей учащихся;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формирование у них побуждающих к деятельности мотивов;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обеспечение инициативы детей самим включаться в ту или иную деятельность и проявлять собственную активность.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Таким образом, при выборе форм, способов и методов обучения и воспитания (образовательных технологий) на этапе основного общего образования школа руководствуется возрастными особенностями и возможностями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 и обеспечивает результативность образования с учетом этих факторов: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расширение деятельностных форм обучения, предполагающих приоритетное развитие творческой и поисковой активности в учебной и во всех остальных сферах школьной жизни;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образовательного процесса с использованием технологий учебного сотрудничества, обеспечивающих расширение видов групповой работы </w:t>
      </w:r>
      <w:r w:rsidR="00824F3F" w:rsidRPr="008D0F51">
        <w:rPr>
          <w:rFonts w:ascii="Times New Roman" w:hAnsi="Times New Roman" w:cs="Times New Roman"/>
          <w:sz w:val="28"/>
          <w:szCs w:val="28"/>
        </w:rPr>
        <w:t>учащихся</w:t>
      </w:r>
      <w:r w:rsidRPr="008D0F51">
        <w:rPr>
          <w:rFonts w:ascii="Times New Roman" w:hAnsi="Times New Roman" w:cs="Times New Roman"/>
          <w:sz w:val="28"/>
          <w:szCs w:val="28"/>
        </w:rPr>
        <w:t xml:space="preserve">, их коммуникативного опыта в совместной деятельности как в одновозрастных, так и в разновозрастных группах, постепенный переход в разумных пределах от устных видов коммуникации к письменным, в том числе с использованием возможностей информационных и коммуникативных технологий;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использование проектной деятельности, проектных форм учебной деятельности, способствующих решению основных учебных задач на уроке;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использование во всех классах (годах обучения) основной школы оценочной системы, ориентированной на обучение детей само- и взаимооцениванию (выбор конкретной технологии оценивания осуществляется школой).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Реализация системно-деятельностного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информационно-коммуникационных технологий с учетом особенностей основной ступени образования.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Главным требованием к информационным и коммуникационным технологиям при реализации ООП ООО является их адекватность: </w:t>
      </w:r>
    </w:p>
    <w:p w:rsidR="00612EB2" w:rsidRPr="008D0F51" w:rsidRDefault="00612EB2" w:rsidP="008D0F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 xml:space="preserve">- возрастным особенностям детей основной ступени образования; </w:t>
      </w:r>
    </w:p>
    <w:p w:rsidR="00612EB2" w:rsidRPr="008D0F51" w:rsidRDefault="00612EB2" w:rsidP="003C41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- определяемым этими особенностями содержательным задачам основного общего образования, а также обеспечение возможностей применения ИКТ во всех элементах учебного процесса, где такое применение уместно и соответствует дидактическим задача</w:t>
      </w:r>
      <w:r w:rsidR="003C4103">
        <w:rPr>
          <w:rFonts w:ascii="Times New Roman" w:hAnsi="Times New Roman" w:cs="Times New Roman"/>
          <w:sz w:val="28"/>
          <w:szCs w:val="28"/>
        </w:rPr>
        <w:t xml:space="preserve">м, решаемым в данном элементе. </w:t>
      </w:r>
    </w:p>
    <w:p w:rsidR="00B540EE" w:rsidRPr="004A4E27" w:rsidRDefault="006549A3" w:rsidP="003C4103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4A4E27">
        <w:rPr>
          <w:szCs w:val="28"/>
        </w:rPr>
        <w:t xml:space="preserve">3.2.3. </w:t>
      </w:r>
      <w:r w:rsidR="00B540EE" w:rsidRPr="004A4E27">
        <w:rPr>
          <w:szCs w:val="28"/>
        </w:rPr>
        <w:t>Финансово-э</w:t>
      </w:r>
      <w:r w:rsidR="007242D1" w:rsidRPr="004A4E27">
        <w:rPr>
          <w:szCs w:val="28"/>
        </w:rPr>
        <w:t xml:space="preserve">кономические условия реализации </w:t>
      </w:r>
      <w:r w:rsidR="00B540EE" w:rsidRPr="004A4E27">
        <w:rPr>
          <w:szCs w:val="28"/>
        </w:rPr>
        <w:t>образовательной</w:t>
      </w:r>
      <w:bookmarkStart w:id="227" w:name="_Toc410654080"/>
      <w:bookmarkEnd w:id="224"/>
      <w:r w:rsidR="00B540EE" w:rsidRPr="004A4E27">
        <w:rPr>
          <w:szCs w:val="28"/>
        </w:rPr>
        <w:t>программы основного общего образования</w:t>
      </w:r>
      <w:bookmarkEnd w:id="225"/>
      <w:bookmarkEnd w:id="226"/>
      <w:bookmarkEnd w:id="227"/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28" w:name="_Toc410654081"/>
      <w:bookmarkStart w:id="229" w:name="_Toc409691739"/>
      <w:bookmarkStart w:id="230" w:name="_Toc414553289"/>
      <w:r w:rsidRPr="000272C4">
        <w:rPr>
          <w:rFonts w:ascii="Times New Roman" w:hAnsi="Times New Roman"/>
          <w:sz w:val="28"/>
          <w:szCs w:val="28"/>
        </w:rPr>
        <w:t xml:space="preserve">Деятельность Учреждения финансируется в соответствии с Законодательством РФ. Финансовое обеспечение деятельности Учреждения осуществляется </w:t>
      </w:r>
      <w:r w:rsidRPr="000272C4">
        <w:rPr>
          <w:rFonts w:ascii="Times New Roman" w:hAnsi="Times New Roman"/>
          <w:sz w:val="28"/>
          <w:szCs w:val="28"/>
        </w:rPr>
        <w:lastRenderedPageBreak/>
        <w:t>управлением образования администрации Топкинского муниципального района.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>Финансы Учреждения образуются из следующих составляющих:</w:t>
      </w:r>
    </w:p>
    <w:p w:rsidR="000272C4" w:rsidRPr="000272C4" w:rsidRDefault="000272C4" w:rsidP="000272C4">
      <w:pPr>
        <w:widowControl w:val="0"/>
        <w:numPr>
          <w:ilvl w:val="0"/>
          <w:numId w:val="16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>субсидии из бюджета Топкинского муниципального района, выделяемой для обеспечения выполнения Учреждением муниципального задания (далее субсидия);</w:t>
      </w:r>
    </w:p>
    <w:p w:rsidR="000272C4" w:rsidRPr="000272C4" w:rsidRDefault="000272C4" w:rsidP="000272C4">
      <w:pPr>
        <w:widowControl w:val="0"/>
        <w:numPr>
          <w:ilvl w:val="0"/>
          <w:numId w:val="16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>средств, полученных от оказания платных образовательных услуг, иной приносящей доход деятельности;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 xml:space="preserve">средств добровольных пожертвований и целевых взносов физических и юридических лиц. 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>Муниципальное задание для Учреждения в соответствии с предусмотренными его учредительными документами основными видами деятельности формирует и утверждает управление образование администрации Топкинского муниципального района.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>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 в сфере образования.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 xml:space="preserve"> 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муниципального задания выполнять работы, оказывать услуги, относящиеся к его основным видам деятельности, предусмотренными его учредительными документами в сфере образования, для граждан и юридических лиц за плату и на одинаковых </w:t>
      </w:r>
      <w:r w:rsidRPr="000272C4">
        <w:rPr>
          <w:rFonts w:ascii="Times New Roman" w:hAnsi="Times New Roman"/>
          <w:sz w:val="28"/>
          <w:szCs w:val="28"/>
        </w:rPr>
        <w:lastRenderedPageBreak/>
        <w:t>при оказании одних и тех же услуг условиях. Порядок определения указанной платы устанавливается Учредителем если иное не предусмотрено федеральным законом.</w:t>
      </w:r>
    </w:p>
    <w:p w:rsidR="000272C4" w:rsidRPr="000272C4" w:rsidRDefault="000272C4" w:rsidP="000272C4">
      <w:pPr>
        <w:spacing w:line="360" w:lineRule="auto"/>
        <w:rPr>
          <w:rFonts w:ascii="Times New Roman" w:hAnsi="Times New Roman"/>
          <w:sz w:val="28"/>
          <w:szCs w:val="28"/>
        </w:rPr>
      </w:pPr>
      <w:r w:rsidRPr="000272C4">
        <w:rPr>
          <w:rFonts w:ascii="Times New Roman" w:hAnsi="Times New Roman"/>
          <w:sz w:val="28"/>
          <w:szCs w:val="28"/>
        </w:rPr>
        <w:t>Финансово-экономические условия МБОУ «Усть-Сосновская ООШ» представлены на сайте школы: http://u-sosnowo.narod.ru/index/finanso</w:t>
      </w:r>
      <w:r>
        <w:rPr>
          <w:rFonts w:ascii="Times New Roman" w:hAnsi="Times New Roman"/>
          <w:sz w:val="28"/>
          <w:szCs w:val="28"/>
        </w:rPr>
        <w:t>vo_khozjajstvennaja_dejatelnost</w:t>
      </w:r>
    </w:p>
    <w:p w:rsidR="00B540EE" w:rsidRPr="008D0F51" w:rsidRDefault="00522440" w:rsidP="00522440">
      <w:pPr>
        <w:pStyle w:val="3"/>
        <w:spacing w:before="0" w:beforeAutospacing="0" w:after="0" w:afterAutospacing="0" w:line="360" w:lineRule="auto"/>
        <w:ind w:left="709"/>
        <w:jc w:val="center"/>
        <w:rPr>
          <w:szCs w:val="28"/>
        </w:rPr>
      </w:pPr>
      <w:r>
        <w:rPr>
          <w:szCs w:val="28"/>
        </w:rPr>
        <w:t xml:space="preserve">3.2.4. </w:t>
      </w:r>
      <w:r w:rsidR="00B540EE" w:rsidRPr="008D0F51">
        <w:rPr>
          <w:szCs w:val="28"/>
        </w:rPr>
        <w:t>Материально-технические условия реализации основной</w:t>
      </w:r>
      <w:bookmarkStart w:id="231" w:name="_Toc410654082"/>
      <w:bookmarkEnd w:id="228"/>
      <w:r w:rsidR="00B540EE" w:rsidRPr="008D0F51">
        <w:rPr>
          <w:szCs w:val="28"/>
        </w:rPr>
        <w:t>образовательной программы</w:t>
      </w:r>
      <w:bookmarkEnd w:id="229"/>
      <w:bookmarkEnd w:id="230"/>
      <w:bookmarkEnd w:id="231"/>
    </w:p>
    <w:p w:rsidR="00612EB2" w:rsidRPr="008D0F51" w:rsidRDefault="00612EB2" w:rsidP="008D0F51">
      <w:pPr>
        <w:pStyle w:val="af2"/>
        <w:spacing w:line="360" w:lineRule="auto"/>
      </w:pPr>
      <w:r w:rsidRPr="008D0F51">
        <w:t>МБОУ «Усть-Сосновская ООШ» располагает материальной и информационной базой, которая обеспечивает организацию всех видов деятельности младших школьников, соответствует санитарно-эпидемиологическим и противопожарным правилам и нормам, возрастным особенностям и возможностям учащихся, отвечает требованиям к оснащенности школьных помещений, позволяет обеспечить реализацию современных образовательных потребностей.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 xml:space="preserve"> В области материально-технического обеспечения образовательного процесса в образовательном учреждении оборудованы: 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учебные предметные кабинеты (8 кабинетов);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кабинет информатики (10 компьютеров, объединенных в локальную сеть, доступ в Интернет, необходимая оргтехника);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спортивный зал; в спортивном зале имеется комплект спортивного оборудования и инвентаря;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библиотека;</w:t>
      </w:r>
    </w:p>
    <w:p w:rsidR="00612EB2" w:rsidRPr="008D0F51" w:rsidRDefault="00612EB2" w:rsidP="004A4E27">
      <w:pPr>
        <w:pStyle w:val="af2"/>
        <w:spacing w:line="360" w:lineRule="auto"/>
        <w:rPr>
          <w:b/>
        </w:rPr>
      </w:pPr>
      <w:r w:rsidRPr="008D0F51">
        <w:t>- медицинский кабинет</w:t>
      </w:r>
      <w:r w:rsidR="004A4E27">
        <w:rPr>
          <w:b/>
        </w:rPr>
        <w:t xml:space="preserve">. 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МБОУ «Усть-Сосновская ООШ» имеется возможность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создания и использования информации;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lastRenderedPageBreak/>
        <w:t>- проведения экспериментов, в том числе с использованием учебного лабораторного оборудования, вещественных моделей и коллекций основных естественно-научных объектов и явлений; средств традиционного измерения;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 xml:space="preserve">- наблюдений (включая наблюдение микрообъектов), определения местонахождения, наглядного представления и анализа данных;       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создания материальных объектов, в том числе произведений искусства;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обработки материалов и информации с использованием технологических инструментов;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физического развития учащихся и воспитанников, участия в спортивных соревнованиях и играх;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управления учебно-воспитательным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размещения, систематизирования и хранения (накапливания) учебных материалов и работ учащихся и педагогических работников (в том числе создание резервных копий);</w:t>
      </w:r>
    </w:p>
    <w:p w:rsidR="00612EB2" w:rsidRPr="008D0F51" w:rsidRDefault="00612EB2" w:rsidP="008D0F51">
      <w:pPr>
        <w:pStyle w:val="af2"/>
        <w:spacing w:line="360" w:lineRule="auto"/>
      </w:pPr>
      <w:r w:rsidRPr="008D0F51">
        <w:t>- проведения массовых мероприятий, собраний, представлений;</w:t>
      </w:r>
    </w:p>
    <w:p w:rsidR="00612EB2" w:rsidRPr="003C4103" w:rsidRDefault="00612EB2" w:rsidP="003C4103">
      <w:pPr>
        <w:pStyle w:val="af2"/>
        <w:spacing w:line="360" w:lineRule="auto"/>
      </w:pPr>
      <w:r w:rsidRPr="008D0F51">
        <w:t>- организации отдыха, досуга и питания учащихся и работников о</w:t>
      </w:r>
      <w:r w:rsidR="003C4103">
        <w:t>бщеобразовательного учреждения.</w:t>
      </w:r>
    </w:p>
    <w:p w:rsidR="00B540EE" w:rsidRPr="008D0F51" w:rsidRDefault="00522440" w:rsidP="00522440">
      <w:pPr>
        <w:pStyle w:val="3"/>
        <w:spacing w:before="0" w:beforeAutospacing="0" w:after="0" w:afterAutospacing="0" w:line="360" w:lineRule="auto"/>
        <w:ind w:left="709"/>
        <w:jc w:val="center"/>
        <w:rPr>
          <w:szCs w:val="28"/>
        </w:rPr>
      </w:pPr>
      <w:bookmarkStart w:id="232" w:name="_Toc410654083"/>
      <w:bookmarkStart w:id="233" w:name="_Toc409691740"/>
      <w:bookmarkStart w:id="234" w:name="_Toc414553290"/>
      <w:r>
        <w:rPr>
          <w:szCs w:val="28"/>
        </w:rPr>
        <w:t xml:space="preserve">3.2.5. </w:t>
      </w:r>
      <w:r w:rsidR="00B540EE" w:rsidRPr="008D0F51">
        <w:rPr>
          <w:szCs w:val="28"/>
        </w:rPr>
        <w:t>Информационно-методические условия реализации основной</w:t>
      </w:r>
      <w:bookmarkStart w:id="235" w:name="_Toc410654084"/>
      <w:bookmarkEnd w:id="232"/>
      <w:r w:rsidR="00B540EE" w:rsidRPr="008D0F51">
        <w:rPr>
          <w:szCs w:val="28"/>
        </w:rPr>
        <w:t>образовательной программы основного общего образования</w:t>
      </w:r>
      <w:bookmarkEnd w:id="233"/>
      <w:bookmarkEnd w:id="234"/>
      <w:bookmarkEnd w:id="235"/>
    </w:p>
    <w:p w:rsidR="007236C1" w:rsidRPr="008D0F51" w:rsidRDefault="007236C1" w:rsidP="008D0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в МБОУ «Усть-Сосновская ООШ»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ее осуществления.</w:t>
      </w:r>
    </w:p>
    <w:p w:rsidR="007236C1" w:rsidRPr="008D0F51" w:rsidRDefault="007236C1" w:rsidP="008D0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lastRenderedPageBreak/>
        <w:t>Требования к учебно-методическому обеспечению образовательной деятельности включают:</w:t>
      </w:r>
    </w:p>
    <w:p w:rsidR="007236C1" w:rsidRPr="008D0F51" w:rsidRDefault="007236C1" w:rsidP="008D0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основного общего образования;</w:t>
      </w:r>
    </w:p>
    <w:p w:rsidR="007236C1" w:rsidRPr="008D0F51" w:rsidRDefault="007236C1" w:rsidP="008D0F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основного общего образования.</w:t>
      </w:r>
    </w:p>
    <w:p w:rsidR="007236C1" w:rsidRPr="004A4E27" w:rsidRDefault="007236C1" w:rsidP="004A4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51">
        <w:rPr>
          <w:rFonts w:ascii="Times New Roman" w:hAnsi="Times New Roman" w:cs="Times New Roman"/>
          <w:sz w:val="28"/>
          <w:szCs w:val="28"/>
        </w:rPr>
        <w:t>МБОУ «Усть-Сосновская ООШ» обеспечена учебниками, учебно-методической литературой и материалами по всем учебным предметам основной образовательной программы основного о</w:t>
      </w:r>
      <w:r w:rsidR="004A4E27">
        <w:rPr>
          <w:rFonts w:ascii="Times New Roman" w:hAnsi="Times New Roman" w:cs="Times New Roman"/>
          <w:sz w:val="28"/>
          <w:szCs w:val="28"/>
        </w:rPr>
        <w:t xml:space="preserve">бщего образования. 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Cs/>
          <w:sz w:val="28"/>
          <w:szCs w:val="28"/>
        </w:rPr>
        <w:t xml:space="preserve">Под </w:t>
      </w:r>
      <w:r w:rsidRPr="008D0F51"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 w:rsidRPr="008D0F51">
        <w:rPr>
          <w:rFonts w:ascii="Times New Roman" w:hAnsi="Times New Roman"/>
          <w:bCs/>
          <w:sz w:val="28"/>
          <w:szCs w:val="28"/>
        </w:rPr>
        <w:t>(ИОС)</w:t>
      </w:r>
      <w:r w:rsidRPr="008D0F51">
        <w:rPr>
          <w:rFonts w:ascii="Times New Roman" w:hAnsi="Times New Roman"/>
          <w:sz w:val="28"/>
          <w:szCs w:val="28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информационно-образовательные ресурсы </w:t>
      </w:r>
      <w:r w:rsidR="00940668" w:rsidRPr="008D0F51">
        <w:rPr>
          <w:rFonts w:ascii="Times New Roman" w:hAnsi="Times New Roman"/>
          <w:sz w:val="28"/>
          <w:szCs w:val="28"/>
        </w:rPr>
        <w:t xml:space="preserve">сети </w:t>
      </w:r>
      <w:r w:rsidRPr="008D0F51">
        <w:rPr>
          <w:rFonts w:ascii="Times New Roman" w:hAnsi="Times New Roman"/>
          <w:sz w:val="28"/>
          <w:szCs w:val="28"/>
        </w:rPr>
        <w:t>Интернет;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lastRenderedPageBreak/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</w:t>
      </w:r>
      <w:r w:rsidR="00245F1D" w:rsidRPr="008D0F51">
        <w:rPr>
          <w:rFonts w:ascii="Times New Roman" w:hAnsi="Times New Roman"/>
          <w:sz w:val="28"/>
          <w:szCs w:val="28"/>
        </w:rPr>
        <w:t>е</w:t>
      </w:r>
      <w:r w:rsidRPr="008D0F51">
        <w:rPr>
          <w:rFonts w:ascii="Times New Roman" w:hAnsi="Times New Roman"/>
          <w:sz w:val="28"/>
          <w:szCs w:val="28"/>
        </w:rPr>
        <w:t>т, делопроизводство, кадры и т. д.).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 w:rsidRPr="008D0F51">
        <w:rPr>
          <w:rFonts w:ascii="Times New Roman" w:hAnsi="Times New Roman"/>
          <w:sz w:val="28"/>
          <w:szCs w:val="28"/>
        </w:rPr>
        <w:t>  отвеча</w:t>
      </w:r>
      <w:r w:rsidR="002B4028" w:rsidRPr="008D0F51">
        <w:rPr>
          <w:rFonts w:ascii="Times New Roman" w:hAnsi="Times New Roman"/>
          <w:sz w:val="28"/>
          <w:szCs w:val="28"/>
        </w:rPr>
        <w:t>е</w:t>
      </w:r>
      <w:r w:rsidRPr="008D0F51">
        <w:rPr>
          <w:rFonts w:ascii="Times New Roman" w:hAnsi="Times New Roman"/>
          <w:sz w:val="28"/>
          <w:szCs w:val="28"/>
        </w:rPr>
        <w:t xml:space="preserve">т современным требованиям и </w:t>
      </w:r>
      <w:r w:rsidR="00ED18CB" w:rsidRPr="008D0F51">
        <w:rPr>
          <w:rFonts w:ascii="Times New Roman" w:hAnsi="Times New Roman"/>
          <w:sz w:val="28"/>
          <w:szCs w:val="28"/>
        </w:rPr>
        <w:t xml:space="preserve">обеспечивает </w:t>
      </w:r>
      <w:r w:rsidRPr="008D0F51">
        <w:rPr>
          <w:rFonts w:ascii="Times New Roman" w:hAnsi="Times New Roman"/>
          <w:sz w:val="28"/>
          <w:szCs w:val="28"/>
        </w:rPr>
        <w:t>использование ИКТ: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 учебной деятельности;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во внеурочной деятельности;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B540EE" w:rsidRPr="008D0F51" w:rsidRDefault="00B540EE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B540EE" w:rsidRPr="008D0F51" w:rsidRDefault="00AA3B25" w:rsidP="008D0F51">
      <w:pPr>
        <w:pStyle w:val="a9"/>
        <w:numPr>
          <w:ilvl w:val="0"/>
          <w:numId w:val="8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в административной деятельности</w:t>
      </w:r>
      <w:r w:rsidR="00B540EE" w:rsidRPr="008D0F51">
        <w:rPr>
          <w:rFonts w:ascii="Times New Roman" w:hAnsi="Times New Roman"/>
          <w:sz w:val="28"/>
          <w:szCs w:val="28"/>
        </w:rPr>
        <w:t>.</w:t>
      </w:r>
    </w:p>
    <w:p w:rsidR="00B540EE" w:rsidRPr="008D0F51" w:rsidRDefault="00B540EE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 w:rsidRPr="008D0F51">
        <w:rPr>
          <w:rFonts w:ascii="Times New Roman" w:hAnsi="Times New Roman"/>
          <w:sz w:val="28"/>
          <w:szCs w:val="28"/>
        </w:rPr>
        <w:t xml:space="preserve"> обеспечива</w:t>
      </w:r>
      <w:r w:rsidR="002B4028" w:rsidRPr="008D0F51">
        <w:rPr>
          <w:rFonts w:ascii="Times New Roman" w:hAnsi="Times New Roman"/>
          <w:sz w:val="28"/>
          <w:szCs w:val="28"/>
        </w:rPr>
        <w:t>е</w:t>
      </w:r>
      <w:r w:rsidRPr="008D0F51">
        <w:rPr>
          <w:rFonts w:ascii="Times New Roman" w:hAnsi="Times New Roman"/>
          <w:sz w:val="28"/>
          <w:szCs w:val="28"/>
        </w:rPr>
        <w:t>т возможность: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создавать и редактировать электронные таблицы, тексты и презентации;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формировать и отрабатывать навыки клавиатурного письма;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индивидуально и коллективно (многопользовательский режим) создавать и редактировать образовательные ресурсы, творческие работы со статическими и динамическими графическими и текстовыми объектами;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размещать, систематизировать и хранить (накапливать) материалы учебно-воспитательного процесса (в том числе работы учащихся и педагогических работников, используемые участниками учебно-воспитательного процесса информационные ресурсы);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проводить мониторинг и фиксировать ход учебно-воспитательного процесса и результаты освоения основной образовательной программы начального общего образования;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проводить отдельные виды и формы контроля знаний, умений и навыков учащихся;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осуществлять взаимодействие между участниками учебно-воспитательного процесса, в том числе дистанционное (посредством локальных и глобальных сетей) использование данных, формируемых в ходе учебно-</w:t>
      </w:r>
      <w:r w:rsidRPr="008D0F51">
        <w:lastRenderedPageBreak/>
        <w:t>воспитательного процесса для решения задач управления образовательной деятельностью;</w:t>
      </w:r>
    </w:p>
    <w:p w:rsidR="001002EF" w:rsidRPr="008D0F51" w:rsidRDefault="001002EF" w:rsidP="008D0F51">
      <w:pPr>
        <w:pStyle w:val="af2"/>
        <w:spacing w:line="360" w:lineRule="auto"/>
      </w:pPr>
      <w:r w:rsidRPr="008D0F51">
        <w:t>- осуществлять взаимодействие общеобразовательного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B540EE" w:rsidRPr="008D0F51" w:rsidRDefault="00B540EE" w:rsidP="008D0F51">
      <w:pPr>
        <w:pStyle w:val="a9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 xml:space="preserve">Все указанные виды деятельности </w:t>
      </w:r>
      <w:r w:rsidR="00C83F0A" w:rsidRPr="008D0F51">
        <w:rPr>
          <w:rFonts w:ascii="Times New Roman" w:hAnsi="Times New Roman"/>
          <w:sz w:val="28"/>
          <w:szCs w:val="28"/>
        </w:rPr>
        <w:t xml:space="preserve">обеспечиваются </w:t>
      </w:r>
      <w:r w:rsidRPr="008D0F51">
        <w:rPr>
          <w:rFonts w:ascii="Times New Roman" w:hAnsi="Times New Roman"/>
          <w:sz w:val="28"/>
          <w:szCs w:val="28"/>
        </w:rPr>
        <w:t>расходными материалами.</w:t>
      </w:r>
    </w:p>
    <w:p w:rsidR="00B540EE" w:rsidRPr="008D0F51" w:rsidRDefault="00AA3B25" w:rsidP="008D0F5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8D0F51">
        <w:rPr>
          <w:rFonts w:ascii="Times New Roman" w:hAnsi="Times New Roman"/>
          <w:b/>
          <w:bCs/>
          <w:sz w:val="28"/>
          <w:szCs w:val="24"/>
        </w:rPr>
        <w:t>И</w:t>
      </w:r>
      <w:r w:rsidR="00B540EE" w:rsidRPr="008D0F51">
        <w:rPr>
          <w:rFonts w:ascii="Times New Roman" w:hAnsi="Times New Roman"/>
          <w:b/>
          <w:bCs/>
          <w:sz w:val="28"/>
          <w:szCs w:val="24"/>
        </w:rPr>
        <w:t>нформационно-образовательн</w:t>
      </w:r>
      <w:r w:rsidRPr="008D0F51">
        <w:rPr>
          <w:rFonts w:ascii="Times New Roman" w:hAnsi="Times New Roman"/>
          <w:b/>
          <w:bCs/>
          <w:sz w:val="28"/>
          <w:szCs w:val="24"/>
        </w:rPr>
        <w:t>ая</w:t>
      </w:r>
      <w:r w:rsidR="00B540EE" w:rsidRPr="008D0F51">
        <w:rPr>
          <w:rFonts w:ascii="Times New Roman" w:hAnsi="Times New Roman"/>
          <w:b/>
          <w:bCs/>
          <w:sz w:val="28"/>
          <w:szCs w:val="24"/>
        </w:rPr>
        <w:t xml:space="preserve"> сред</w:t>
      </w:r>
      <w:r w:rsidRPr="008D0F51">
        <w:rPr>
          <w:rFonts w:ascii="Times New Roman" w:hAnsi="Times New Roman"/>
          <w:b/>
          <w:bCs/>
          <w:sz w:val="28"/>
          <w:szCs w:val="24"/>
        </w:rPr>
        <w:t>ав МБОУ «Усть-Сосновская ООШ»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4016"/>
        <w:gridCol w:w="4678"/>
      </w:tblGrid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Необходимые средства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Имеющееся в наличии</w:t>
            </w:r>
          </w:p>
        </w:tc>
      </w:tr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Технические средства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мультимедийный проектор и экран; принтер монохромный; принтер цветной; цифровой фотоаппарат; сканер; микрофон; оборудование компьютерной сети;</w:t>
            </w:r>
          </w:p>
        </w:tc>
      </w:tr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Программные инструменты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редактор подготовки презентаций; среда для интернет-публикаций; редактор интернет-сайтов; редактор для совместного удаленного редактирования сообщений.</w:t>
            </w:r>
          </w:p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 организации </w:t>
            </w:r>
          </w:p>
        </w:tc>
      </w:tr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Отображение образовательного процесса в информационной среде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 xml:space="preserve">размещаются домашние задания (текстовая формулировка, географическая карта); результаты выполнения аттестационных работ </w:t>
            </w:r>
            <w:r w:rsidR="00824F3F" w:rsidRPr="000272C4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0272C4">
              <w:rPr>
                <w:rFonts w:ascii="Times New Roman" w:hAnsi="Times New Roman"/>
                <w:sz w:val="20"/>
                <w:szCs w:val="20"/>
              </w:rPr>
              <w:t xml:space="preserve">; творческие работы учителей и </w:t>
            </w:r>
            <w:r w:rsidR="00824F3F" w:rsidRPr="000272C4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0272C4">
              <w:rPr>
                <w:rFonts w:ascii="Times New Roman" w:hAnsi="Times New Roman"/>
                <w:sz w:val="20"/>
                <w:szCs w:val="20"/>
              </w:rPr>
              <w:t xml:space="preserve">; осуществляется связь учителей, администрации, родителей, органов управления; осуществляется методическая поддержка учителей </w:t>
            </w:r>
          </w:p>
        </w:tc>
      </w:tr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Компоненты на бумажных носителях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учебники; рабочие тетради (тетради-тренажеры).</w:t>
            </w:r>
          </w:p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4C1" w:rsidRPr="008D0F51" w:rsidTr="008D0F51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C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Компоненты на CD и DVD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54C1" w:rsidRPr="000272C4" w:rsidRDefault="008654C1" w:rsidP="004A4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электронные приложения к учебникам; электронные наглядные пособия; электронные тренажеры; электронные практикумы</w:t>
            </w:r>
          </w:p>
        </w:tc>
      </w:tr>
    </w:tbl>
    <w:p w:rsidR="001002EF" w:rsidRPr="00337D62" w:rsidRDefault="001002EF" w:rsidP="001002EF">
      <w:pPr>
        <w:pStyle w:val="af2"/>
        <w:ind w:left="1069" w:firstLine="0"/>
        <w:rPr>
          <w:sz w:val="24"/>
          <w:szCs w:val="24"/>
        </w:rPr>
      </w:pPr>
      <w:bookmarkStart w:id="236" w:name="_Toc406059072"/>
      <w:bookmarkStart w:id="237" w:name="_Toc409691741"/>
      <w:bookmarkStart w:id="238" w:name="_Toc410654085"/>
    </w:p>
    <w:p w:rsidR="001002EF" w:rsidRPr="008D0F51" w:rsidRDefault="001002EF" w:rsidP="001002EF">
      <w:pPr>
        <w:pStyle w:val="a9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8D0F51">
        <w:rPr>
          <w:rFonts w:ascii="Times New Roman" w:hAnsi="Times New Roman"/>
          <w:b/>
          <w:sz w:val="28"/>
          <w:szCs w:val="28"/>
        </w:rPr>
        <w:t>Общие сведения о средствах технического обеспечения УВП</w:t>
      </w:r>
    </w:p>
    <w:tbl>
      <w:tblPr>
        <w:tblW w:w="93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1"/>
        <w:gridCol w:w="3061"/>
        <w:gridCol w:w="3220"/>
      </w:tblGrid>
      <w:tr w:rsidR="001002EF" w:rsidRPr="008D0F51" w:rsidTr="00FC7F61">
        <w:trPr>
          <w:jc w:val="center"/>
        </w:trPr>
        <w:tc>
          <w:tcPr>
            <w:tcW w:w="3061" w:type="dxa"/>
          </w:tcPr>
          <w:p w:rsidR="001002EF" w:rsidRPr="000272C4" w:rsidRDefault="001002EF" w:rsidP="008045B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</w:tcPr>
          <w:p w:rsidR="001002EF" w:rsidRPr="000272C4" w:rsidRDefault="001002EF" w:rsidP="008045B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Использование</w:t>
            </w:r>
          </w:p>
          <w:p w:rsidR="001002EF" w:rsidRPr="000272C4" w:rsidRDefault="001002EF" w:rsidP="00FC7F61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(учебные предметы)</w:t>
            </w:r>
          </w:p>
        </w:tc>
      </w:tr>
      <w:tr w:rsidR="001002EF" w:rsidRPr="008D0F51" w:rsidTr="00FC7F61">
        <w:trPr>
          <w:jc w:val="center"/>
        </w:trPr>
        <w:tc>
          <w:tcPr>
            <w:tcW w:w="3061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lastRenderedPageBreak/>
              <w:t>Проекционная система</w:t>
            </w:r>
          </w:p>
        </w:tc>
        <w:tc>
          <w:tcPr>
            <w:tcW w:w="3061" w:type="dxa"/>
          </w:tcPr>
          <w:p w:rsidR="001002EF" w:rsidRPr="000272C4" w:rsidRDefault="001002EF" w:rsidP="008045B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Русский язык, математика, литература, предметы естественного цикла, ИЗО, ОБЖ, обществознание</w:t>
            </w:r>
          </w:p>
        </w:tc>
      </w:tr>
      <w:tr w:rsidR="001002EF" w:rsidRPr="008D0F51" w:rsidTr="00FC7F61">
        <w:trPr>
          <w:jc w:val="center"/>
        </w:trPr>
        <w:tc>
          <w:tcPr>
            <w:tcW w:w="3061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Интерактивный комплекс</w:t>
            </w:r>
          </w:p>
        </w:tc>
        <w:tc>
          <w:tcPr>
            <w:tcW w:w="3061" w:type="dxa"/>
          </w:tcPr>
          <w:p w:rsidR="001002EF" w:rsidRPr="000272C4" w:rsidRDefault="001002EF" w:rsidP="008045B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ОРКСЭ, русский язык, литература, история</w:t>
            </w:r>
          </w:p>
        </w:tc>
      </w:tr>
      <w:tr w:rsidR="001002EF" w:rsidRPr="008D0F51" w:rsidTr="00FC7F61">
        <w:trPr>
          <w:jc w:val="center"/>
        </w:trPr>
        <w:tc>
          <w:tcPr>
            <w:tcW w:w="3061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 xml:space="preserve">Компьютеры </w:t>
            </w:r>
          </w:p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в учебных кабинетах</w:t>
            </w:r>
          </w:p>
        </w:tc>
        <w:tc>
          <w:tcPr>
            <w:tcW w:w="3061" w:type="dxa"/>
          </w:tcPr>
          <w:p w:rsidR="001002EF" w:rsidRPr="000272C4" w:rsidRDefault="001002EF" w:rsidP="008045B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Русский язык, математика, литература, предметы естественного цикла, ИЗО, ОБЖ, обществознание, физическая культура</w:t>
            </w:r>
          </w:p>
        </w:tc>
      </w:tr>
      <w:tr w:rsidR="001002EF" w:rsidRPr="008D0F51" w:rsidTr="00FC7F61">
        <w:trPr>
          <w:jc w:val="center"/>
        </w:trPr>
        <w:tc>
          <w:tcPr>
            <w:tcW w:w="3061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Интерактивная доска</w:t>
            </w:r>
          </w:p>
        </w:tc>
        <w:tc>
          <w:tcPr>
            <w:tcW w:w="3061" w:type="dxa"/>
          </w:tcPr>
          <w:p w:rsidR="001002EF" w:rsidRPr="000272C4" w:rsidRDefault="001002EF" w:rsidP="008045B0">
            <w:pPr>
              <w:tabs>
                <w:tab w:val="left" w:pos="284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</w:tcPr>
          <w:p w:rsidR="001002EF" w:rsidRPr="000272C4" w:rsidRDefault="001002EF" w:rsidP="008045B0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both"/>
            </w:pPr>
            <w:r w:rsidRPr="000272C4">
              <w:t>Русский язык, математика, литература, предметы естественного цикла, ИЗО, ОБЖ</w:t>
            </w:r>
          </w:p>
        </w:tc>
      </w:tr>
    </w:tbl>
    <w:p w:rsidR="001002EF" w:rsidRPr="008D0F51" w:rsidRDefault="001002EF" w:rsidP="008D0F51">
      <w:pPr>
        <w:spacing w:line="360" w:lineRule="auto"/>
        <w:jc w:val="both"/>
        <w:rPr>
          <w:rFonts w:ascii="Times New Roman" w:hAnsi="Times New Roman"/>
          <w:vanish/>
        </w:rPr>
      </w:pPr>
    </w:p>
    <w:p w:rsidR="004A4E27" w:rsidRPr="008D0F51" w:rsidRDefault="001002EF" w:rsidP="003C41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51">
        <w:rPr>
          <w:rFonts w:ascii="Times New Roman" w:hAnsi="Times New Roman"/>
          <w:sz w:val="28"/>
          <w:szCs w:val="28"/>
        </w:rPr>
        <w:t>Помещения для осуществления образовательного процесса, активной деятельности, отдыха, питания учащихся,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соответствуют СанПИН 2.4.2.2821-10 «Санитарно-эпидемиологические требованиям к условиям и организации обучения в общеобразовательных учреждениях».</w:t>
      </w:r>
    </w:p>
    <w:p w:rsidR="001002EF" w:rsidRPr="008D0F51" w:rsidRDefault="001002EF" w:rsidP="003C4103">
      <w:pPr>
        <w:pStyle w:val="3"/>
        <w:numPr>
          <w:ilvl w:val="2"/>
          <w:numId w:val="145"/>
        </w:numPr>
        <w:spacing w:before="0" w:beforeAutospacing="0" w:after="0" w:afterAutospacing="0" w:line="360" w:lineRule="auto"/>
        <w:ind w:left="0" w:firstLine="709"/>
        <w:jc w:val="center"/>
        <w:rPr>
          <w:szCs w:val="28"/>
        </w:rPr>
      </w:pPr>
      <w:bookmarkStart w:id="239" w:name="_Toc414553291"/>
      <w:r w:rsidRPr="008D0F51">
        <w:rPr>
          <w:szCs w:val="28"/>
        </w:rPr>
        <w:t>Механизмы достижения целевых ориентиров в системе условий</w:t>
      </w:r>
      <w:bookmarkEnd w:id="239"/>
    </w:p>
    <w:p w:rsidR="001002EF" w:rsidRPr="008D0F51" w:rsidRDefault="001002EF" w:rsidP="008D0F51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ООП НОО, механизмы достижения целевых ориентиров направлены на решение следующих задач: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совершенствование системы стимулирования работников Учреждения и оценки качества их труда;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lastRenderedPageBreak/>
        <w:t>оснащение школы современным оборудованием, обеспечение школьной библиотеки  учебниками (в том числе электронными) и художественной литературой для реализации ФГОС;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 xml:space="preserve">развитие информационной образовательной среды; 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повышение энергоэффективности при эксплуатации здания;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создание и развитие системы мониторинга качества образования  образовательного учреждения;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создание условий для достижения выпускниками основного уровня школы высокого уровня готовности к дальнейшемуобучению и их личностного развития через обновление программ воспитания и дополнительного образования;</w:t>
      </w:r>
    </w:p>
    <w:p w:rsidR="001002EF" w:rsidRPr="008D0F51" w:rsidRDefault="001002EF" w:rsidP="008D0F51">
      <w:pPr>
        <w:pStyle w:val="c12"/>
        <w:numPr>
          <w:ilvl w:val="0"/>
          <w:numId w:val="14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D0F51">
        <w:rPr>
          <w:rStyle w:val="c3"/>
          <w:sz w:val="28"/>
          <w:szCs w:val="28"/>
        </w:rPr>
        <w:t>повышение информационной открытости образования через использование  сайта школы, личных сайтов учителей.</w:t>
      </w:r>
    </w:p>
    <w:p w:rsidR="001002EF" w:rsidRPr="008D0F51" w:rsidRDefault="001002EF" w:rsidP="008D0F51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0F51">
        <w:rPr>
          <w:rFonts w:ascii="Times New Roman" w:hAnsi="Times New Roman"/>
          <w:iCs/>
          <w:sz w:val="28"/>
          <w:szCs w:val="28"/>
        </w:rPr>
        <w:t>Основным механизмомдостижения целевых ориентиров в системе условий является четкое взаимодействие всех участников образовательного процесса.</w:t>
      </w:r>
    </w:p>
    <w:p w:rsidR="001002EF" w:rsidRPr="008D0F51" w:rsidRDefault="001002EF" w:rsidP="008D0F51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0F51">
        <w:rPr>
          <w:rFonts w:ascii="Times New Roman" w:hAnsi="Times New Roman"/>
          <w:iCs/>
          <w:sz w:val="28"/>
          <w:szCs w:val="28"/>
        </w:rPr>
        <w:t>Проведение комплексных мониторинговых исследований и эффективности инноваций находит сове отражение в анализе проделанной работы за год.</w:t>
      </w:r>
    </w:p>
    <w:p w:rsidR="001002EF" w:rsidRDefault="001002EF" w:rsidP="008D0F51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0F51">
        <w:rPr>
          <w:rFonts w:ascii="Times New Roman" w:hAnsi="Times New Roman"/>
          <w:iCs/>
          <w:sz w:val="28"/>
          <w:szCs w:val="28"/>
        </w:rPr>
        <w:t xml:space="preserve">План работы способствует своевременному принятию административных решений, организации работы с родителями, профессиональному росту учителя. </w:t>
      </w:r>
    </w:p>
    <w:tbl>
      <w:tblPr>
        <w:tblStyle w:val="a4"/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Управленческие шаги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Задачи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Результат</w:t>
            </w:r>
          </w:p>
        </w:tc>
      </w:tr>
      <w:tr w:rsidR="000272C4" w:rsidRPr="008D0F51" w:rsidTr="00AC7B14">
        <w:trPr>
          <w:jc w:val="center"/>
        </w:trPr>
        <w:tc>
          <w:tcPr>
            <w:tcW w:w="9571" w:type="dxa"/>
            <w:gridSpan w:val="3"/>
          </w:tcPr>
          <w:p w:rsidR="000272C4" w:rsidRPr="000272C4" w:rsidRDefault="000272C4" w:rsidP="00AC7B14">
            <w:pPr>
              <w:pStyle w:val="afb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Механизм «Планирование»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 xml:space="preserve">Анализ системы условий 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Определение существующего уровня.</w:t>
            </w:r>
          </w:p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Определение необходимых изменений.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Раздел ООП ООО «Система условий реализации стандарта»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Составление сетевого графика (дорожной карты) по созданию условий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Определение сроков и ответственных.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Сетевой график (дорожная карта) по созданию условий</w:t>
            </w:r>
          </w:p>
        </w:tc>
      </w:tr>
      <w:tr w:rsidR="000272C4" w:rsidRPr="008D0F51" w:rsidTr="00AC7B14">
        <w:trPr>
          <w:jc w:val="center"/>
        </w:trPr>
        <w:tc>
          <w:tcPr>
            <w:tcW w:w="9571" w:type="dxa"/>
            <w:gridSpan w:val="3"/>
          </w:tcPr>
          <w:p w:rsidR="000272C4" w:rsidRPr="000272C4" w:rsidRDefault="000272C4" w:rsidP="00AC7B14">
            <w:pPr>
              <w:pStyle w:val="afb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Механизм «Организация»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Организация контроля за ходом изменения системы условий реализации ООП ООО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Создание мониторинга системы условий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Эффективный контроль за ходом реализации ФГОС ООО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Отработка механизмов взаимодействия между участниками образовательного процесса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Создание конкретных механизмов взаимодействия, «обратной связи»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Создание комфортной среды в школе для учащихся и для педагогов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Разработка системы мотивации и стимулирования педагогов, добивающихся высоких результатов в реализации ООП ООО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Создание благоприятной мотивационной среды для реализации образовательной программы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Профессиональный и творческий рост педагогов и учащихся</w:t>
            </w:r>
          </w:p>
        </w:tc>
      </w:tr>
      <w:tr w:rsidR="000272C4" w:rsidRPr="008D0F51" w:rsidTr="00AC7B14">
        <w:trPr>
          <w:jc w:val="center"/>
        </w:trPr>
        <w:tc>
          <w:tcPr>
            <w:tcW w:w="9571" w:type="dxa"/>
            <w:gridSpan w:val="3"/>
          </w:tcPr>
          <w:p w:rsidR="000272C4" w:rsidRPr="000272C4" w:rsidRDefault="000272C4" w:rsidP="00AC7B14">
            <w:pPr>
              <w:pStyle w:val="afb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/>
                <w:iCs/>
                <w:sz w:val="20"/>
                <w:szCs w:val="20"/>
              </w:rPr>
              <w:t>Механизм «Контроль»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Подбор диагностических методик для формирования целостной системы отслеживания качества выполнения ООП ООО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Пакет инструментария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0272C4" w:rsidRPr="008D0F51" w:rsidTr="00AC7B14">
        <w:trPr>
          <w:jc w:val="center"/>
        </w:trPr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Диагностика эффективности системы, получение планируемого результата</w:t>
            </w:r>
          </w:p>
        </w:tc>
        <w:tc>
          <w:tcPr>
            <w:tcW w:w="3190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Пакет диагностик</w:t>
            </w:r>
          </w:p>
        </w:tc>
        <w:tc>
          <w:tcPr>
            <w:tcW w:w="3191" w:type="dxa"/>
          </w:tcPr>
          <w:p w:rsidR="000272C4" w:rsidRPr="000272C4" w:rsidRDefault="000272C4" w:rsidP="00AC7B14">
            <w:pPr>
              <w:pStyle w:val="afb"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iCs/>
                <w:sz w:val="20"/>
                <w:szCs w:val="20"/>
              </w:rPr>
              <w:t>Достижение высокого качества предоставляемых услуг</w:t>
            </w:r>
          </w:p>
        </w:tc>
      </w:tr>
    </w:tbl>
    <w:p w:rsidR="000272C4" w:rsidRPr="008D0F51" w:rsidRDefault="000272C4" w:rsidP="0028261C">
      <w:pPr>
        <w:pStyle w:val="afb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E4D71" w:rsidRPr="000272C4" w:rsidRDefault="007E4D71" w:rsidP="000272C4">
      <w:pPr>
        <w:pStyle w:val="a9"/>
        <w:numPr>
          <w:ilvl w:val="2"/>
          <w:numId w:val="145"/>
        </w:numPr>
        <w:jc w:val="center"/>
        <w:rPr>
          <w:rFonts w:ascii="Times New Roman" w:hAnsi="Times New Roman"/>
          <w:b/>
          <w:sz w:val="28"/>
          <w:szCs w:val="28"/>
        </w:rPr>
      </w:pPr>
      <w:r w:rsidRPr="000272C4">
        <w:rPr>
          <w:rFonts w:ascii="Times New Roman" w:hAnsi="Times New Roman"/>
          <w:b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</w:t>
      </w:r>
    </w:p>
    <w:p w:rsidR="000272C4" w:rsidRPr="000272C4" w:rsidRDefault="000272C4" w:rsidP="000272C4">
      <w:pPr>
        <w:ind w:left="1428"/>
        <w:rPr>
          <w:rFonts w:ascii="Times New Roman" w:eastAsia="Times New Roman" w:hAnsi="Times New Roman"/>
          <w:iCs/>
          <w:sz w:val="20"/>
          <w:szCs w:val="20"/>
        </w:rPr>
      </w:pPr>
    </w:p>
    <w:tbl>
      <w:tblPr>
        <w:tblStyle w:val="a4"/>
        <w:tblW w:w="0" w:type="auto"/>
        <w:jc w:val="center"/>
        <w:tblLook w:val="01E0"/>
      </w:tblPr>
      <w:tblGrid>
        <w:gridCol w:w="1008"/>
        <w:gridCol w:w="3600"/>
        <w:gridCol w:w="4783"/>
      </w:tblGrid>
      <w:tr w:rsidR="007E4D71" w:rsidRPr="000272C4" w:rsidTr="008D0F51">
        <w:trPr>
          <w:jc w:val="center"/>
        </w:trPr>
        <w:tc>
          <w:tcPr>
            <w:tcW w:w="1008" w:type="dxa"/>
          </w:tcPr>
          <w:p w:rsidR="007E4D71" w:rsidRPr="000272C4" w:rsidRDefault="007E4D71" w:rsidP="008D0F5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00" w:type="dxa"/>
          </w:tcPr>
          <w:p w:rsidR="007E4D71" w:rsidRPr="000272C4" w:rsidRDefault="007E4D71" w:rsidP="008D0F5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 w:val="restart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00" w:type="dxa"/>
            <w:vMerge w:val="restart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Организационно-управленческое обеспечение</w:t>
            </w: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по координинации деятельности по переходу на ФГОС НОО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с одаренными детьми: участие в олимпиадах, конференциях, интеллектуальных конкурсах различного уровня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Приведение материально-технической базы школы в соответствие с действующими санитарными и противопожарными нормами, нормами охраны труда работников образовательного учреждения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Анализ имеющегося учебного фонда библиотеки школы для реализации ФГОС НОО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Комплектование библиотеки УМК по всем учебным предметам учебного плана ООП НОО в соответствии с Федеральным перечнем.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Проведение совещаний с учителями по реализации ФГОС НОО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Нормативно-правовое обеспечение</w:t>
            </w: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Внесение необходимых изменений в локальные акты школы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 w:val="restart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vMerge w:val="restart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Повышение уровня профессионального мастерства педагогического коллектива в соответствии с требованиями ФГОС НОО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 xml:space="preserve">Изучение, обобщение, внедрение опыта образовательных учреждений по формированию </w:t>
            </w: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универсальных УУД, духовно-нравственному развитию, воспитанию учащихся, формированию экологической культуры, здорового и безопасного образа жизни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Работа творческой группы учителей начальных классов по осуществлению перехода на ФГОС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 w:val="restart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00" w:type="dxa"/>
            <w:vMerge w:val="restart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Кадровое обеспечение</w:t>
            </w: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непрерывного профессионального развития педагогических работников.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прохождения аттестации педагогическими работниками.</w:t>
            </w:r>
          </w:p>
        </w:tc>
      </w:tr>
      <w:tr w:rsidR="007E4D71" w:rsidRPr="000272C4" w:rsidTr="008D0F51">
        <w:trPr>
          <w:jc w:val="center"/>
        </w:trPr>
        <w:tc>
          <w:tcPr>
            <w:tcW w:w="1008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Рост числа педагогов, имеющих высшую и первую квалификационную категории.</w:t>
            </w:r>
          </w:p>
        </w:tc>
      </w:tr>
      <w:tr w:rsidR="007E4D71" w:rsidRPr="000272C4" w:rsidTr="008D0F51">
        <w:trPr>
          <w:trHeight w:val="838"/>
          <w:jc w:val="center"/>
        </w:trPr>
        <w:tc>
          <w:tcPr>
            <w:tcW w:w="1008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4783" w:type="dxa"/>
          </w:tcPr>
          <w:p w:rsidR="007E4D71" w:rsidRPr="000272C4" w:rsidRDefault="007E4D71" w:rsidP="008D0F5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72C4">
              <w:rPr>
                <w:rFonts w:ascii="Times New Roman" w:hAnsi="Times New Roman"/>
                <w:bCs/>
                <w:sz w:val="20"/>
                <w:szCs w:val="20"/>
              </w:rPr>
              <w:t>Обновление информационно-образовательной среды школы.</w:t>
            </w:r>
          </w:p>
        </w:tc>
      </w:tr>
    </w:tbl>
    <w:p w:rsidR="007E4D71" w:rsidRPr="00C35C34" w:rsidRDefault="007E4D71" w:rsidP="007E4D71">
      <w:pPr>
        <w:jc w:val="both"/>
        <w:rPr>
          <w:bCs/>
        </w:rPr>
      </w:pPr>
    </w:p>
    <w:p w:rsidR="00B540EE" w:rsidRPr="008D0F51" w:rsidRDefault="00B540EE" w:rsidP="008D0F51">
      <w:pPr>
        <w:pStyle w:val="3"/>
        <w:numPr>
          <w:ilvl w:val="2"/>
          <w:numId w:val="145"/>
        </w:numPr>
        <w:spacing w:before="0" w:beforeAutospacing="0" w:after="0" w:afterAutospacing="0" w:line="360" w:lineRule="auto"/>
        <w:jc w:val="center"/>
        <w:rPr>
          <w:szCs w:val="24"/>
        </w:rPr>
      </w:pPr>
      <w:bookmarkStart w:id="240" w:name="_Toc410654086"/>
      <w:bookmarkStart w:id="241" w:name="_Toc406059073"/>
      <w:bookmarkStart w:id="242" w:name="_Toc409691742"/>
      <w:bookmarkStart w:id="243" w:name="_Toc414553292"/>
      <w:bookmarkEnd w:id="236"/>
      <w:bookmarkEnd w:id="237"/>
      <w:bookmarkEnd w:id="238"/>
      <w:r w:rsidRPr="008D0F51">
        <w:rPr>
          <w:szCs w:val="24"/>
        </w:rPr>
        <w:t xml:space="preserve">Сетевой график (дорожная карта) </w:t>
      </w:r>
      <w:r w:rsidR="008654C1" w:rsidRPr="008D0F51">
        <w:rPr>
          <w:szCs w:val="24"/>
        </w:rPr>
        <w:t xml:space="preserve">по формированию </w:t>
      </w:r>
      <w:r w:rsidRPr="008D0F51">
        <w:rPr>
          <w:szCs w:val="24"/>
        </w:rPr>
        <w:t>необходимой</w:t>
      </w:r>
      <w:bookmarkStart w:id="244" w:name="_Toc410654087"/>
      <w:bookmarkEnd w:id="240"/>
      <w:r w:rsidRPr="008D0F51">
        <w:rPr>
          <w:szCs w:val="24"/>
        </w:rPr>
        <w:t>системы условий</w:t>
      </w:r>
      <w:bookmarkEnd w:id="241"/>
      <w:bookmarkEnd w:id="242"/>
      <w:bookmarkEnd w:id="243"/>
      <w:bookmarkEnd w:id="244"/>
      <w:r w:rsidR="008654C1" w:rsidRPr="008D0F51">
        <w:rPr>
          <w:szCs w:val="24"/>
        </w:rPr>
        <w:t xml:space="preserve"> в МБОУ «Усть-Сосновская ООШ»</w:t>
      </w:r>
    </w:p>
    <w:tbl>
      <w:tblPr>
        <w:tblW w:w="9639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B540EE" w:rsidRPr="008D0F51" w:rsidTr="008D0F51">
        <w:trPr>
          <w:trHeight w:val="500"/>
          <w:tblHeader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</w:tr>
      <w:tr w:rsidR="00B540EE" w:rsidRPr="008D0F51" w:rsidTr="008D0F51">
        <w:trPr>
          <w:trHeight w:val="1279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I.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Нормативное обеспечение введения ФГОС </w:t>
            </w:r>
            <w:r w:rsidR="00940668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1. Наличие решения органа государственно­общественного управления (</w:t>
            </w:r>
            <w:r w:rsidR="008654C1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управляющего совета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)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69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2. 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Разработка и утверждение плана-графика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402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3. 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6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trike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6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1245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характеристикамии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1253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</w:t>
            </w:r>
          </w:p>
        </w:tc>
      </w:tr>
      <w:tr w:rsidR="00B540EE" w:rsidRPr="008D0F51" w:rsidTr="008D0F51">
        <w:trPr>
          <w:trHeight w:val="688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snapToGri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trike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sz w:val="20"/>
                <w:szCs w:val="20"/>
              </w:rPr>
              <w:t>8.</w:t>
            </w:r>
            <w:r w:rsidRPr="000272C4">
              <w:rPr>
                <w:rFonts w:ascii="Times New Roman" w:hAnsi="Times New Roman"/>
                <w:sz w:val="20"/>
                <w:szCs w:val="20"/>
              </w:rPr>
              <w:t> </w:t>
            </w:r>
            <w:r w:rsidR="00C83F0A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01.09.2015 (корректировка по мере необходимости)</w:t>
            </w:r>
          </w:p>
        </w:tc>
      </w:tr>
      <w:tr w:rsidR="005B178C" w:rsidRPr="008D0F51" w:rsidTr="008D0F51">
        <w:trPr>
          <w:trHeight w:val="4492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0272C4" w:rsidRDefault="005B178C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trike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Доработка: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образовательных программ (индивидуальных и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др.);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учебного плана;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рабочих программ учебных предметов, курсов, дисциплин, модулей;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годового календарного учебного графика;</w:t>
            </w:r>
          </w:p>
          <w:p w:rsidR="005B178C" w:rsidRPr="000272C4" w:rsidRDefault="005B178C" w:rsidP="008D0F5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положений о внеурочной деятельности </w:t>
            </w:r>
            <w:r w:rsidR="00824F3F"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учащихся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B178C" w:rsidRPr="000272C4" w:rsidRDefault="005B178C" w:rsidP="008D0F5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положения об организации текущей и итоговой оценки достижения </w:t>
            </w:r>
            <w:r w:rsidR="00C16BD1"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учащимися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5B178C" w:rsidRPr="000272C4" w:rsidRDefault="005B178C" w:rsidP="008D0F5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положения об организации домашней работы </w:t>
            </w:r>
            <w:r w:rsidR="00824F3F"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учащихся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B178C" w:rsidRPr="000272C4" w:rsidRDefault="008654C1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882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127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5B178C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Корректировка 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B178C" w:rsidRPr="008D0F51" w:rsidTr="008D0F51">
        <w:trPr>
          <w:trHeight w:val="2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0272C4" w:rsidRDefault="005B178C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B178C" w:rsidRPr="008D0F51" w:rsidTr="008D0F51">
        <w:trPr>
          <w:trHeight w:val="1099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III.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координации взаимодействия участников образо</w:t>
            </w:r>
            <w:r w:rsidR="00086D62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ательных отношенийпо  организации введения ФГОС ООО</w:t>
            </w:r>
          </w:p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107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Разработка и реализация моделей взаимодействия </w:t>
            </w:r>
            <w:r w:rsidR="00337D62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МБОУ «Усть-Сосновская ООШ», ДЮСШ, ДТДиМ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402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Разработка и реализация системы мониторинга образовательных потребностей </w:t>
            </w:r>
            <w:r w:rsidR="00824F3F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учащихся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854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Привлечение </w:t>
            </w:r>
            <w:r w:rsidR="00337D62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Управляющего совета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540EE" w:rsidRPr="008D0F51" w:rsidTr="008D0F51">
        <w:trPr>
          <w:trHeight w:val="494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IV.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69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01 сентября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V.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Размещение на сайте </w:t>
            </w:r>
            <w:r w:rsidR="00940668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образовательной организации 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информационных материалов о реализации </w:t>
            </w:r>
            <w:r w:rsidR="00201777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 раз в четверть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trike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Широкое информирование родительской общественности о введении </w:t>
            </w:r>
            <w:r w:rsidR="00201777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ФГОС 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 раз в четверть</w:t>
            </w:r>
          </w:p>
        </w:tc>
      </w:tr>
      <w:tr w:rsidR="005B178C" w:rsidRPr="008D0F51" w:rsidTr="008D0F51">
        <w:trPr>
          <w:trHeight w:val="100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0272C4" w:rsidRDefault="005B178C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B178C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B178C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5B178C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="00B540EE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0367C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VI.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Материально­</w:t>
            </w:r>
          </w:p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Обеспечение соответствия материально­технической базы </w:t>
            </w:r>
            <w:r w:rsidR="00940668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образовательной организации 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966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888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694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888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Наличие доступа </w:t>
            </w:r>
            <w:r w:rsidR="00940668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образовательной организации 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электронным образовательным ресурсам (ЭОР), размещенным в федеральных</w:t>
            </w:r>
            <w:r w:rsidR="00A51045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,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региональных</w:t>
            </w:r>
            <w:r w:rsidR="00A51045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и иных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  <w:tr w:rsidR="00B540EE" w:rsidRPr="008D0F51" w:rsidTr="008D0F51">
        <w:trPr>
          <w:trHeight w:val="306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0272C4" w:rsidRDefault="00B540EE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B540EE" w:rsidP="008D0F5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textAlignment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8.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 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</w:t>
            </w:r>
            <w:r w:rsidR="00201777"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сети </w:t>
            </w: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0272C4" w:rsidRDefault="00337D62" w:rsidP="008D0F51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272C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Ежегодно до 1 сентября</w:t>
            </w:r>
          </w:p>
        </w:tc>
      </w:tr>
    </w:tbl>
    <w:p w:rsidR="007236C1" w:rsidRPr="007236C1" w:rsidRDefault="007236C1" w:rsidP="008D0F51">
      <w:pPr>
        <w:pStyle w:val="c13"/>
        <w:spacing w:before="0" w:beforeAutospacing="0" w:after="0" w:afterAutospacing="0" w:line="360" w:lineRule="auto"/>
        <w:rPr>
          <w:b/>
          <w:color w:val="FF0000"/>
        </w:rPr>
      </w:pPr>
    </w:p>
    <w:p w:rsidR="000272C4" w:rsidRDefault="007E4D71" w:rsidP="000272C4">
      <w:pPr>
        <w:pStyle w:val="c13"/>
        <w:numPr>
          <w:ilvl w:val="2"/>
          <w:numId w:val="145"/>
        </w:numPr>
        <w:spacing w:before="0" w:beforeAutospacing="0" w:after="0" w:afterAutospacing="0" w:line="360" w:lineRule="auto"/>
        <w:ind w:left="0" w:firstLine="709"/>
        <w:jc w:val="center"/>
        <w:rPr>
          <w:rStyle w:val="c3"/>
          <w:b/>
          <w:sz w:val="28"/>
        </w:rPr>
      </w:pPr>
      <w:r w:rsidRPr="000272C4">
        <w:rPr>
          <w:rStyle w:val="c3"/>
          <w:b/>
          <w:sz w:val="28"/>
        </w:rPr>
        <w:t>Контроль за состоянием системы  условий</w:t>
      </w:r>
    </w:p>
    <w:p w:rsidR="007E4D71" w:rsidRPr="000272C4" w:rsidRDefault="007E4D71" w:rsidP="000272C4">
      <w:pPr>
        <w:pStyle w:val="c13"/>
        <w:spacing w:before="0" w:beforeAutospacing="0" w:after="0" w:afterAutospacing="0" w:line="360" w:lineRule="auto"/>
        <w:ind w:left="709"/>
        <w:jc w:val="center"/>
        <w:rPr>
          <w:b/>
          <w:sz w:val="28"/>
        </w:rPr>
      </w:pPr>
      <w:r w:rsidRPr="000272C4">
        <w:rPr>
          <w:rStyle w:val="c3"/>
          <w:b/>
          <w:sz w:val="28"/>
        </w:rPr>
        <w:t xml:space="preserve">реализации ООП </w:t>
      </w:r>
      <w:r w:rsidR="00A52E6A" w:rsidRPr="000272C4">
        <w:rPr>
          <w:rStyle w:val="c3"/>
          <w:b/>
          <w:sz w:val="28"/>
        </w:rPr>
        <w:t>О</w:t>
      </w:r>
      <w:r w:rsidRPr="000272C4">
        <w:rPr>
          <w:rStyle w:val="c3"/>
          <w:b/>
          <w:sz w:val="28"/>
        </w:rPr>
        <w:t>ОО</w:t>
      </w:r>
    </w:p>
    <w:p w:rsidR="007E4D71" w:rsidRPr="008D0F51" w:rsidRDefault="007E4D71" w:rsidP="008D0F51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D0F51">
        <w:rPr>
          <w:rStyle w:val="c3"/>
          <w:sz w:val="28"/>
        </w:rPr>
        <w:t>Контроль за состоянием системы условий осуществляе</w:t>
      </w:r>
      <w:r w:rsidR="00B27B24" w:rsidRPr="008D0F51">
        <w:rPr>
          <w:rStyle w:val="c3"/>
          <w:sz w:val="28"/>
        </w:rPr>
        <w:t>тся через систему мониторинга ОО</w:t>
      </w:r>
      <w:r w:rsidRPr="008D0F51">
        <w:rPr>
          <w:rStyle w:val="c3"/>
          <w:sz w:val="28"/>
        </w:rPr>
        <w:t>.</w:t>
      </w:r>
    </w:p>
    <w:p w:rsidR="007E4D71" w:rsidRPr="008D0F51" w:rsidRDefault="007E4D71" w:rsidP="008D0F51">
      <w:pPr>
        <w:pStyle w:val="c12"/>
        <w:spacing w:before="0" w:beforeAutospacing="0" w:after="0" w:afterAutospacing="0" w:line="360" w:lineRule="auto"/>
        <w:ind w:firstLine="709"/>
        <w:jc w:val="both"/>
        <w:rPr>
          <w:rStyle w:val="c3"/>
          <w:sz w:val="28"/>
        </w:rPr>
      </w:pPr>
      <w:r w:rsidRPr="008D0F51">
        <w:rPr>
          <w:rStyle w:val="c3"/>
          <w:sz w:val="28"/>
        </w:rPr>
        <w:t>Информационное сопровождение мероприятий комплекса мер предусматривает освещение хода его реализации на сайте школы.</w:t>
      </w:r>
    </w:p>
    <w:p w:rsidR="00B2625C" w:rsidRPr="008D0F51" w:rsidRDefault="007E4D71" w:rsidP="008D0F51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D0F51">
        <w:rPr>
          <w:rStyle w:val="c3"/>
          <w:sz w:val="28"/>
        </w:rPr>
        <w:t>Результатом реализации ООП ООО станет 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</w:t>
      </w:r>
    </w:p>
    <w:p w:rsidR="000272C4" w:rsidRDefault="000272C4" w:rsidP="008D0F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272C4" w:rsidRDefault="000272C4" w:rsidP="008D0F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272C4" w:rsidRDefault="000272C4" w:rsidP="008D0F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272C4" w:rsidRDefault="000272C4" w:rsidP="008D0F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0A7509" w:rsidRPr="008D0F51" w:rsidRDefault="0005656B" w:rsidP="008D0F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D0F51">
        <w:rPr>
          <w:rFonts w:ascii="Times New Roman" w:hAnsi="Times New Roman"/>
          <w:b/>
          <w:sz w:val="28"/>
          <w:szCs w:val="24"/>
        </w:rPr>
        <w:lastRenderedPageBreak/>
        <w:t>Условные сокращения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ФГОС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ФГОС ООО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 основного общего образования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ПООП ООО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примерная основная образовательная программа основного общего образования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ООП ООО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основная образовательная программа основного общего образования</w:t>
      </w:r>
    </w:p>
    <w:p w:rsidR="0005656B" w:rsidRPr="008D0F51" w:rsidRDefault="0005656B" w:rsidP="003C4103">
      <w:pPr>
        <w:tabs>
          <w:tab w:val="left" w:pos="75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ООП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основная образовательная программа</w:t>
      </w:r>
      <w:r w:rsidR="003C4103">
        <w:rPr>
          <w:rFonts w:ascii="Times New Roman" w:hAnsi="Times New Roman"/>
          <w:sz w:val="28"/>
          <w:szCs w:val="24"/>
        </w:rPr>
        <w:tab/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УУД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универсальные учебные действия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ИКТ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информационно-коммуникационные технологии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ОВЗ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ограниченные возможности здоровья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ПКР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программа коррекционной работы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ПМПК -  психолого-медико-педагогическ</w:t>
      </w:r>
      <w:r w:rsidR="00086D62" w:rsidRPr="008D0F51">
        <w:rPr>
          <w:rFonts w:ascii="Times New Roman" w:hAnsi="Times New Roman"/>
          <w:sz w:val="28"/>
          <w:szCs w:val="24"/>
        </w:rPr>
        <w:t>ая</w:t>
      </w:r>
      <w:r w:rsidRPr="008D0F51">
        <w:rPr>
          <w:rFonts w:ascii="Times New Roman" w:hAnsi="Times New Roman"/>
          <w:sz w:val="28"/>
          <w:szCs w:val="24"/>
        </w:rPr>
        <w:t xml:space="preserve"> комиссия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0F51">
        <w:rPr>
          <w:rFonts w:ascii="Times New Roman" w:hAnsi="Times New Roman"/>
          <w:sz w:val="28"/>
          <w:szCs w:val="24"/>
        </w:rPr>
        <w:t>ПМПк - психолого-медико-педагогическ</w:t>
      </w:r>
      <w:r w:rsidR="00086D62" w:rsidRPr="008D0F51">
        <w:rPr>
          <w:rFonts w:ascii="Times New Roman" w:hAnsi="Times New Roman"/>
          <w:sz w:val="28"/>
          <w:szCs w:val="24"/>
        </w:rPr>
        <w:t>ий</w:t>
      </w:r>
      <w:r w:rsidRPr="008D0F51">
        <w:rPr>
          <w:rFonts w:ascii="Times New Roman" w:hAnsi="Times New Roman"/>
          <w:sz w:val="28"/>
          <w:szCs w:val="24"/>
        </w:rPr>
        <w:t xml:space="preserve"> консилиум</w:t>
      </w:r>
    </w:p>
    <w:p w:rsidR="0005656B" w:rsidRPr="008D0F51" w:rsidRDefault="0005656B" w:rsidP="008D0F5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8D0F51">
        <w:rPr>
          <w:rFonts w:ascii="Times New Roman" w:hAnsi="Times New Roman"/>
          <w:sz w:val="28"/>
          <w:szCs w:val="24"/>
        </w:rPr>
        <w:t>УМК</w:t>
      </w:r>
      <w:r w:rsidR="003C4103">
        <w:rPr>
          <w:rFonts w:ascii="Times New Roman" w:hAnsi="Times New Roman"/>
          <w:sz w:val="28"/>
          <w:szCs w:val="24"/>
        </w:rPr>
        <w:t xml:space="preserve"> –  </w:t>
      </w:r>
      <w:r w:rsidRPr="008D0F51">
        <w:rPr>
          <w:rFonts w:ascii="Times New Roman" w:hAnsi="Times New Roman"/>
          <w:sz w:val="28"/>
          <w:szCs w:val="24"/>
        </w:rPr>
        <w:t>учебно-методический комплекс</w:t>
      </w:r>
    </w:p>
    <w:sectPr w:rsidR="0005656B" w:rsidRPr="008D0F51" w:rsidSect="008D0F51">
      <w:footerReference w:type="default" r:id="rId9"/>
      <w:pgSz w:w="11906" w:h="16838"/>
      <w:pgMar w:top="851" w:right="1134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6F" w:rsidRDefault="006B216F" w:rsidP="00B540EE">
      <w:pPr>
        <w:spacing w:after="0" w:line="240" w:lineRule="auto"/>
      </w:pPr>
      <w:r>
        <w:separator/>
      </w:r>
    </w:p>
  </w:endnote>
  <w:endnote w:type="continuationSeparator" w:id="1">
    <w:p w:rsidR="006B216F" w:rsidRDefault="006B216F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67" w:rsidRPr="00FC65AF" w:rsidRDefault="0098279B" w:rsidP="00314F0F">
    <w:pPr>
      <w:pStyle w:val="af0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="00651667"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7265C9">
      <w:rPr>
        <w:noProof/>
        <w:sz w:val="24"/>
        <w:szCs w:val="24"/>
      </w:rPr>
      <w:t>164</w:t>
    </w:r>
    <w:r w:rsidRPr="00FC65AF">
      <w:rPr>
        <w:sz w:val="24"/>
        <w:szCs w:val="24"/>
      </w:rPr>
      <w:fldChar w:fldCharType="end"/>
    </w:r>
  </w:p>
  <w:p w:rsidR="00651667" w:rsidRDefault="0065166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6F" w:rsidRDefault="006B216F" w:rsidP="00B540EE">
      <w:pPr>
        <w:spacing w:after="0" w:line="240" w:lineRule="auto"/>
      </w:pPr>
      <w:r>
        <w:separator/>
      </w:r>
    </w:p>
  </w:footnote>
  <w:footnote w:type="continuationSeparator" w:id="1">
    <w:p w:rsidR="006B216F" w:rsidRDefault="006B216F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042B9"/>
    <w:multiLevelType w:val="hybridMultilevel"/>
    <w:tmpl w:val="FD80B350"/>
    <w:lvl w:ilvl="0" w:tplc="14DA2D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3907E5"/>
    <w:multiLevelType w:val="multilevel"/>
    <w:tmpl w:val="C4B87A9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74E60FD"/>
    <w:multiLevelType w:val="multilevel"/>
    <w:tmpl w:val="1CD472A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726D03"/>
    <w:multiLevelType w:val="multilevel"/>
    <w:tmpl w:val="EFA2A1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5" w:hanging="2160"/>
      </w:pPr>
      <w:rPr>
        <w:rFonts w:hint="default"/>
      </w:rPr>
    </w:lvl>
  </w:abstractNum>
  <w:abstractNum w:abstractNumId="17">
    <w:nsid w:val="0F420643"/>
    <w:multiLevelType w:val="hybridMultilevel"/>
    <w:tmpl w:val="C5B0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D7386"/>
    <w:multiLevelType w:val="multilevel"/>
    <w:tmpl w:val="7DA0F8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2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693AF6"/>
    <w:multiLevelType w:val="hybridMultilevel"/>
    <w:tmpl w:val="5BFA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F4F3EE8"/>
    <w:multiLevelType w:val="multilevel"/>
    <w:tmpl w:val="3E7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B465088"/>
    <w:multiLevelType w:val="hybridMultilevel"/>
    <w:tmpl w:val="69347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631679"/>
    <w:multiLevelType w:val="multilevel"/>
    <w:tmpl w:val="8B584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187476"/>
    <w:multiLevelType w:val="hybridMultilevel"/>
    <w:tmpl w:val="E8685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3697DC1"/>
    <w:multiLevelType w:val="hybridMultilevel"/>
    <w:tmpl w:val="5DF4C0C4"/>
    <w:lvl w:ilvl="0" w:tplc="EDC8AA08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6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6601B9B"/>
    <w:multiLevelType w:val="hybridMultilevel"/>
    <w:tmpl w:val="90467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9B727F"/>
    <w:multiLevelType w:val="multilevel"/>
    <w:tmpl w:val="46F0FD3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84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i w:val="0"/>
        <w:sz w:val="28"/>
      </w:rPr>
    </w:lvl>
  </w:abstractNum>
  <w:abstractNum w:abstractNumId="8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7E86626"/>
    <w:multiLevelType w:val="hybridMultilevel"/>
    <w:tmpl w:val="A928CE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1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14587D"/>
    <w:multiLevelType w:val="hybridMultilevel"/>
    <w:tmpl w:val="D004E23C"/>
    <w:lvl w:ilvl="0" w:tplc="7D242B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9">
    <w:nsid w:val="53B924F9"/>
    <w:multiLevelType w:val="multilevel"/>
    <w:tmpl w:val="446A0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0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4">
    <w:nsid w:val="597D50C6"/>
    <w:multiLevelType w:val="hybridMultilevel"/>
    <w:tmpl w:val="3E34C406"/>
    <w:lvl w:ilvl="0" w:tplc="B1D24D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9">
    <w:nsid w:val="5C6E20CB"/>
    <w:multiLevelType w:val="hybridMultilevel"/>
    <w:tmpl w:val="0F967058"/>
    <w:lvl w:ilvl="0" w:tplc="95B022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DF37B00"/>
    <w:multiLevelType w:val="hybridMultilevel"/>
    <w:tmpl w:val="2EDC265A"/>
    <w:lvl w:ilvl="0" w:tplc="DBE0C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5540465"/>
    <w:multiLevelType w:val="multilevel"/>
    <w:tmpl w:val="F66E965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6" w:hanging="432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i w:val="0"/>
        <w:sz w:val="28"/>
      </w:rPr>
    </w:lvl>
  </w:abstractNum>
  <w:abstractNum w:abstractNumId="134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CD90F04"/>
    <w:multiLevelType w:val="multilevel"/>
    <w:tmpl w:val="70A002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3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6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084488A"/>
    <w:multiLevelType w:val="multilevel"/>
    <w:tmpl w:val="656C45E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8">
    <w:nsid w:val="709F572D"/>
    <w:multiLevelType w:val="multilevel"/>
    <w:tmpl w:val="1182F4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90042F1"/>
    <w:multiLevelType w:val="hybridMultilevel"/>
    <w:tmpl w:val="F8EE8BFE"/>
    <w:lvl w:ilvl="0" w:tplc="5D7A9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1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>
    <w:nsid w:val="7FB8126F"/>
    <w:multiLevelType w:val="hybridMultilevel"/>
    <w:tmpl w:val="90467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0"/>
  </w:num>
  <w:num w:numId="2">
    <w:abstractNumId w:val="14"/>
  </w:num>
  <w:num w:numId="3">
    <w:abstractNumId w:val="25"/>
  </w:num>
  <w:num w:numId="4">
    <w:abstractNumId w:val="158"/>
  </w:num>
  <w:num w:numId="5">
    <w:abstractNumId w:val="42"/>
  </w:num>
  <w:num w:numId="6">
    <w:abstractNumId w:val="131"/>
  </w:num>
  <w:num w:numId="7">
    <w:abstractNumId w:val="102"/>
  </w:num>
  <w:num w:numId="8">
    <w:abstractNumId w:val="12"/>
  </w:num>
  <w:num w:numId="9">
    <w:abstractNumId w:val="34"/>
  </w:num>
  <w:num w:numId="10">
    <w:abstractNumId w:val="38"/>
  </w:num>
  <w:num w:numId="11">
    <w:abstractNumId w:val="26"/>
  </w:num>
  <w:num w:numId="12">
    <w:abstractNumId w:val="146"/>
  </w:num>
  <w:num w:numId="13">
    <w:abstractNumId w:val="70"/>
  </w:num>
  <w:num w:numId="14">
    <w:abstractNumId w:val="135"/>
  </w:num>
  <w:num w:numId="15">
    <w:abstractNumId w:val="134"/>
  </w:num>
  <w:num w:numId="16">
    <w:abstractNumId w:val="93"/>
  </w:num>
  <w:num w:numId="17">
    <w:abstractNumId w:val="125"/>
  </w:num>
  <w:num w:numId="18">
    <w:abstractNumId w:val="141"/>
  </w:num>
  <w:num w:numId="19">
    <w:abstractNumId w:val="1"/>
  </w:num>
  <w:num w:numId="20">
    <w:abstractNumId w:val="40"/>
  </w:num>
  <w:num w:numId="21">
    <w:abstractNumId w:val="83"/>
  </w:num>
  <w:num w:numId="22">
    <w:abstractNumId w:val="32"/>
  </w:num>
  <w:num w:numId="23">
    <w:abstractNumId w:val="103"/>
  </w:num>
  <w:num w:numId="24">
    <w:abstractNumId w:val="8"/>
  </w:num>
  <w:num w:numId="25">
    <w:abstractNumId w:val="24"/>
  </w:num>
  <w:num w:numId="26">
    <w:abstractNumId w:val="88"/>
  </w:num>
  <w:num w:numId="27">
    <w:abstractNumId w:val="53"/>
  </w:num>
  <w:num w:numId="28">
    <w:abstractNumId w:val="113"/>
  </w:num>
  <w:num w:numId="29">
    <w:abstractNumId w:val="116"/>
  </w:num>
  <w:num w:numId="30">
    <w:abstractNumId w:val="66"/>
  </w:num>
  <w:num w:numId="31">
    <w:abstractNumId w:val="156"/>
  </w:num>
  <w:num w:numId="32">
    <w:abstractNumId w:val="100"/>
  </w:num>
  <w:num w:numId="33">
    <w:abstractNumId w:val="129"/>
  </w:num>
  <w:num w:numId="34">
    <w:abstractNumId w:val="54"/>
  </w:num>
  <w:num w:numId="35">
    <w:abstractNumId w:val="157"/>
  </w:num>
  <w:num w:numId="36">
    <w:abstractNumId w:val="153"/>
  </w:num>
  <w:num w:numId="37">
    <w:abstractNumId w:val="138"/>
  </w:num>
  <w:num w:numId="38">
    <w:abstractNumId w:val="2"/>
  </w:num>
  <w:num w:numId="39">
    <w:abstractNumId w:val="60"/>
  </w:num>
  <w:num w:numId="40">
    <w:abstractNumId w:val="77"/>
  </w:num>
  <w:num w:numId="41">
    <w:abstractNumId w:val="21"/>
  </w:num>
  <w:num w:numId="42">
    <w:abstractNumId w:val="97"/>
  </w:num>
  <w:num w:numId="43">
    <w:abstractNumId w:val="120"/>
  </w:num>
  <w:num w:numId="44">
    <w:abstractNumId w:val="30"/>
  </w:num>
  <w:num w:numId="45">
    <w:abstractNumId w:val="35"/>
  </w:num>
  <w:num w:numId="46">
    <w:abstractNumId w:val="18"/>
  </w:num>
  <w:num w:numId="47">
    <w:abstractNumId w:val="154"/>
  </w:num>
  <w:num w:numId="48">
    <w:abstractNumId w:val="72"/>
  </w:num>
  <w:num w:numId="49">
    <w:abstractNumId w:val="82"/>
  </w:num>
  <w:num w:numId="50">
    <w:abstractNumId w:val="150"/>
  </w:num>
  <w:num w:numId="51">
    <w:abstractNumId w:val="149"/>
  </w:num>
  <w:num w:numId="52">
    <w:abstractNumId w:val="124"/>
  </w:num>
  <w:num w:numId="53">
    <w:abstractNumId w:val="91"/>
  </w:num>
  <w:num w:numId="54">
    <w:abstractNumId w:val="61"/>
  </w:num>
  <w:num w:numId="55">
    <w:abstractNumId w:val="105"/>
  </w:num>
  <w:num w:numId="56">
    <w:abstractNumId w:val="37"/>
  </w:num>
  <w:num w:numId="57">
    <w:abstractNumId w:val="48"/>
  </w:num>
  <w:num w:numId="58">
    <w:abstractNumId w:val="112"/>
  </w:num>
  <w:num w:numId="59">
    <w:abstractNumId w:val="57"/>
  </w:num>
  <w:num w:numId="60">
    <w:abstractNumId w:val="78"/>
  </w:num>
  <w:num w:numId="61">
    <w:abstractNumId w:val="81"/>
  </w:num>
  <w:num w:numId="62">
    <w:abstractNumId w:val="20"/>
  </w:num>
  <w:num w:numId="63">
    <w:abstractNumId w:val="75"/>
  </w:num>
  <w:num w:numId="64">
    <w:abstractNumId w:val="118"/>
  </w:num>
  <w:num w:numId="65">
    <w:abstractNumId w:val="65"/>
  </w:num>
  <w:num w:numId="66">
    <w:abstractNumId w:val="76"/>
  </w:num>
  <w:num w:numId="67">
    <w:abstractNumId w:val="108"/>
  </w:num>
  <w:num w:numId="68">
    <w:abstractNumId w:val="132"/>
  </w:num>
  <w:num w:numId="69">
    <w:abstractNumId w:val="126"/>
  </w:num>
  <w:num w:numId="70">
    <w:abstractNumId w:val="99"/>
  </w:num>
  <w:num w:numId="71">
    <w:abstractNumId w:val="50"/>
  </w:num>
  <w:num w:numId="72">
    <w:abstractNumId w:val="36"/>
  </w:num>
  <w:num w:numId="73">
    <w:abstractNumId w:val="67"/>
  </w:num>
  <w:num w:numId="74">
    <w:abstractNumId w:val="104"/>
  </w:num>
  <w:num w:numId="75">
    <w:abstractNumId w:val="128"/>
  </w:num>
  <w:num w:numId="76">
    <w:abstractNumId w:val="49"/>
  </w:num>
  <w:num w:numId="77">
    <w:abstractNumId w:val="39"/>
  </w:num>
  <w:num w:numId="78">
    <w:abstractNumId w:val="5"/>
  </w:num>
  <w:num w:numId="79">
    <w:abstractNumId w:val="140"/>
  </w:num>
  <w:num w:numId="80">
    <w:abstractNumId w:val="144"/>
  </w:num>
  <w:num w:numId="81">
    <w:abstractNumId w:val="84"/>
  </w:num>
  <w:num w:numId="82">
    <w:abstractNumId w:val="162"/>
  </w:num>
  <w:num w:numId="83">
    <w:abstractNumId w:val="90"/>
  </w:num>
  <w:num w:numId="84">
    <w:abstractNumId w:val="159"/>
  </w:num>
  <w:num w:numId="85">
    <w:abstractNumId w:val="69"/>
    <w:lvlOverride w:ilvl="0">
      <w:startOverride w:val="1"/>
    </w:lvlOverride>
  </w:num>
  <w:num w:numId="86">
    <w:abstractNumId w:val="137"/>
  </w:num>
  <w:num w:numId="87">
    <w:abstractNumId w:val="92"/>
  </w:num>
  <w:num w:numId="88">
    <w:abstractNumId w:val="58"/>
  </w:num>
  <w:num w:numId="89">
    <w:abstractNumId w:val="71"/>
  </w:num>
  <w:num w:numId="90">
    <w:abstractNumId w:val="123"/>
  </w:num>
  <w:num w:numId="91">
    <w:abstractNumId w:val="13"/>
  </w:num>
  <w:num w:numId="92">
    <w:abstractNumId w:val="73"/>
  </w:num>
  <w:num w:numId="93">
    <w:abstractNumId w:val="62"/>
  </w:num>
  <w:num w:numId="94">
    <w:abstractNumId w:val="160"/>
  </w:num>
  <w:num w:numId="95">
    <w:abstractNumId w:val="44"/>
  </w:num>
  <w:num w:numId="96">
    <w:abstractNumId w:val="45"/>
  </w:num>
  <w:num w:numId="97">
    <w:abstractNumId w:val="80"/>
  </w:num>
  <w:num w:numId="98">
    <w:abstractNumId w:val="85"/>
  </w:num>
  <w:num w:numId="99">
    <w:abstractNumId w:val="10"/>
  </w:num>
  <w:num w:numId="100">
    <w:abstractNumId w:val="106"/>
  </w:num>
  <w:num w:numId="101">
    <w:abstractNumId w:val="29"/>
  </w:num>
  <w:num w:numId="102">
    <w:abstractNumId w:val="74"/>
  </w:num>
  <w:num w:numId="103">
    <w:abstractNumId w:val="94"/>
  </w:num>
  <w:num w:numId="104">
    <w:abstractNumId w:val="43"/>
  </w:num>
  <w:num w:numId="105">
    <w:abstractNumId w:val="15"/>
  </w:num>
  <w:num w:numId="106">
    <w:abstractNumId w:val="59"/>
  </w:num>
  <w:num w:numId="107">
    <w:abstractNumId w:val="0"/>
  </w:num>
  <w:num w:numId="108">
    <w:abstractNumId w:val="136"/>
  </w:num>
  <w:num w:numId="109">
    <w:abstractNumId w:val="6"/>
  </w:num>
  <w:num w:numId="110">
    <w:abstractNumId w:val="28"/>
  </w:num>
  <w:num w:numId="111">
    <w:abstractNumId w:val="115"/>
  </w:num>
  <w:num w:numId="112">
    <w:abstractNumId w:val="22"/>
  </w:num>
  <w:num w:numId="113">
    <w:abstractNumId w:val="7"/>
  </w:num>
  <w:num w:numId="114">
    <w:abstractNumId w:val="145"/>
  </w:num>
  <w:num w:numId="115">
    <w:abstractNumId w:val="121"/>
  </w:num>
  <w:num w:numId="116">
    <w:abstractNumId w:val="143"/>
  </w:num>
  <w:num w:numId="117">
    <w:abstractNumId w:val="96"/>
  </w:num>
  <w:num w:numId="118">
    <w:abstractNumId w:val="33"/>
  </w:num>
  <w:num w:numId="119">
    <w:abstractNumId w:val="31"/>
  </w:num>
  <w:num w:numId="120">
    <w:abstractNumId w:val="79"/>
  </w:num>
  <w:num w:numId="121">
    <w:abstractNumId w:val="139"/>
  </w:num>
  <w:num w:numId="122">
    <w:abstractNumId w:val="107"/>
  </w:num>
  <w:num w:numId="123">
    <w:abstractNumId w:val="117"/>
  </w:num>
  <w:num w:numId="124">
    <w:abstractNumId w:val="98"/>
  </w:num>
  <w:num w:numId="125">
    <w:abstractNumId w:val="151"/>
  </w:num>
  <w:num w:numId="126">
    <w:abstractNumId w:val="63"/>
  </w:num>
  <w:num w:numId="127">
    <w:abstractNumId w:val="47"/>
  </w:num>
  <w:num w:numId="128">
    <w:abstractNumId w:val="41"/>
  </w:num>
  <w:num w:numId="129">
    <w:abstractNumId w:val="19"/>
  </w:num>
  <w:num w:numId="130">
    <w:abstractNumId w:val="127"/>
  </w:num>
  <w:num w:numId="131">
    <w:abstractNumId w:val="152"/>
  </w:num>
  <w:num w:numId="132">
    <w:abstractNumId w:val="11"/>
  </w:num>
  <w:num w:numId="133">
    <w:abstractNumId w:val="111"/>
  </w:num>
  <w:num w:numId="134">
    <w:abstractNumId w:val="89"/>
  </w:num>
  <w:num w:numId="135">
    <w:abstractNumId w:val="130"/>
  </w:num>
  <w:num w:numId="136">
    <w:abstractNumId w:val="68"/>
  </w:num>
  <w:num w:numId="137">
    <w:abstractNumId w:val="95"/>
  </w:num>
  <w:num w:numId="138">
    <w:abstractNumId w:val="52"/>
  </w:num>
  <w:num w:numId="139">
    <w:abstractNumId w:val="161"/>
  </w:num>
  <w:num w:numId="140">
    <w:abstractNumId w:val="114"/>
  </w:num>
  <w:num w:numId="141">
    <w:abstractNumId w:val="46"/>
  </w:num>
  <w:num w:numId="142">
    <w:abstractNumId w:val="155"/>
  </w:num>
  <w:num w:numId="143">
    <w:abstractNumId w:val="55"/>
  </w:num>
  <w:num w:numId="144">
    <w:abstractNumId w:val="27"/>
  </w:num>
  <w:num w:numId="145">
    <w:abstractNumId w:val="142"/>
  </w:num>
  <w:num w:numId="146">
    <w:abstractNumId w:val="1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"/>
  </w:num>
  <w:num w:numId="148">
    <w:abstractNumId w:val="101"/>
  </w:num>
  <w:num w:numId="149">
    <w:abstractNumId w:val="122"/>
  </w:num>
  <w:num w:numId="150">
    <w:abstractNumId w:val="119"/>
  </w:num>
  <w:num w:numId="151">
    <w:abstractNumId w:val="147"/>
  </w:num>
  <w:num w:numId="152">
    <w:abstractNumId w:val="133"/>
  </w:num>
  <w:num w:numId="153">
    <w:abstractNumId w:val="9"/>
  </w:num>
  <w:num w:numId="154">
    <w:abstractNumId w:val="87"/>
  </w:num>
  <w:num w:numId="155">
    <w:abstractNumId w:val="4"/>
  </w:num>
  <w:num w:numId="156">
    <w:abstractNumId w:val="86"/>
  </w:num>
  <w:num w:numId="157">
    <w:abstractNumId w:val="17"/>
  </w:num>
  <w:num w:numId="158">
    <w:abstractNumId w:val="16"/>
  </w:num>
  <w:num w:numId="159">
    <w:abstractNumId w:val="163"/>
  </w:num>
  <w:num w:numId="160">
    <w:abstractNumId w:val="109"/>
  </w:num>
  <w:num w:numId="161">
    <w:abstractNumId w:val="23"/>
  </w:num>
  <w:num w:numId="162">
    <w:abstractNumId w:val="64"/>
  </w:num>
  <w:num w:numId="163">
    <w:abstractNumId w:val="56"/>
  </w:num>
  <w:num w:numId="164">
    <w:abstractNumId w:val="51"/>
  </w:num>
  <w:numIdMacAtCleanup w:val="1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Сергеевна Фокина">
    <w15:presenceInfo w15:providerId="AD" w15:userId="S-1-5-21-4142153714-2855941740-2207026653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4"/>
    <w:rsid w:val="00004970"/>
    <w:rsid w:val="00007D82"/>
    <w:rsid w:val="00016072"/>
    <w:rsid w:val="0002076A"/>
    <w:rsid w:val="0002260B"/>
    <w:rsid w:val="00023C18"/>
    <w:rsid w:val="00025D75"/>
    <w:rsid w:val="00026BC9"/>
    <w:rsid w:val="000272C4"/>
    <w:rsid w:val="00027367"/>
    <w:rsid w:val="000313D7"/>
    <w:rsid w:val="0004126E"/>
    <w:rsid w:val="0004145B"/>
    <w:rsid w:val="0004371E"/>
    <w:rsid w:val="00043962"/>
    <w:rsid w:val="0005174D"/>
    <w:rsid w:val="000527FE"/>
    <w:rsid w:val="000541DA"/>
    <w:rsid w:val="0005656B"/>
    <w:rsid w:val="00056684"/>
    <w:rsid w:val="00063F8D"/>
    <w:rsid w:val="00064403"/>
    <w:rsid w:val="00065FDD"/>
    <w:rsid w:val="00074ED5"/>
    <w:rsid w:val="00076DE5"/>
    <w:rsid w:val="000778F8"/>
    <w:rsid w:val="000855F2"/>
    <w:rsid w:val="00086BF2"/>
    <w:rsid w:val="00086D62"/>
    <w:rsid w:val="00087B13"/>
    <w:rsid w:val="000928C2"/>
    <w:rsid w:val="0009461B"/>
    <w:rsid w:val="00095746"/>
    <w:rsid w:val="0009746A"/>
    <w:rsid w:val="000A10C6"/>
    <w:rsid w:val="000A2456"/>
    <w:rsid w:val="000A364A"/>
    <w:rsid w:val="000A400B"/>
    <w:rsid w:val="000A6C91"/>
    <w:rsid w:val="000A7509"/>
    <w:rsid w:val="000B0072"/>
    <w:rsid w:val="000B698C"/>
    <w:rsid w:val="000B7959"/>
    <w:rsid w:val="000C4138"/>
    <w:rsid w:val="000C470D"/>
    <w:rsid w:val="000D18F7"/>
    <w:rsid w:val="000D2CAC"/>
    <w:rsid w:val="000D4F24"/>
    <w:rsid w:val="000D5085"/>
    <w:rsid w:val="000D6F3F"/>
    <w:rsid w:val="000D7535"/>
    <w:rsid w:val="000E2D31"/>
    <w:rsid w:val="000E2DB0"/>
    <w:rsid w:val="000E7267"/>
    <w:rsid w:val="000F4324"/>
    <w:rsid w:val="000F4EE3"/>
    <w:rsid w:val="000F55DA"/>
    <w:rsid w:val="001002EF"/>
    <w:rsid w:val="00101885"/>
    <w:rsid w:val="0010197D"/>
    <w:rsid w:val="001036C6"/>
    <w:rsid w:val="00104104"/>
    <w:rsid w:val="00104484"/>
    <w:rsid w:val="00105119"/>
    <w:rsid w:val="001055EF"/>
    <w:rsid w:val="00106F6C"/>
    <w:rsid w:val="00107A90"/>
    <w:rsid w:val="00117308"/>
    <w:rsid w:val="0011766B"/>
    <w:rsid w:val="0012022C"/>
    <w:rsid w:val="0012121B"/>
    <w:rsid w:val="00121521"/>
    <w:rsid w:val="001225ED"/>
    <w:rsid w:val="001241E0"/>
    <w:rsid w:val="0012426A"/>
    <w:rsid w:val="00133A00"/>
    <w:rsid w:val="001341D0"/>
    <w:rsid w:val="00137599"/>
    <w:rsid w:val="00140CF3"/>
    <w:rsid w:val="00147EDA"/>
    <w:rsid w:val="00150EE8"/>
    <w:rsid w:val="00152BA1"/>
    <w:rsid w:val="001546F0"/>
    <w:rsid w:val="00155853"/>
    <w:rsid w:val="00155B8F"/>
    <w:rsid w:val="0015656F"/>
    <w:rsid w:val="001570E4"/>
    <w:rsid w:val="001631FD"/>
    <w:rsid w:val="001665A0"/>
    <w:rsid w:val="00171AC2"/>
    <w:rsid w:val="001726DC"/>
    <w:rsid w:val="00175DBF"/>
    <w:rsid w:val="00180CC0"/>
    <w:rsid w:val="00185AF1"/>
    <w:rsid w:val="00186E59"/>
    <w:rsid w:val="001917AA"/>
    <w:rsid w:val="001937F7"/>
    <w:rsid w:val="00194CEC"/>
    <w:rsid w:val="001A0618"/>
    <w:rsid w:val="001A3544"/>
    <w:rsid w:val="001A3908"/>
    <w:rsid w:val="001A41D8"/>
    <w:rsid w:val="001A54F7"/>
    <w:rsid w:val="001B16E6"/>
    <w:rsid w:val="001B2D5B"/>
    <w:rsid w:val="001B41F4"/>
    <w:rsid w:val="001B698B"/>
    <w:rsid w:val="001B6A1C"/>
    <w:rsid w:val="001C36A8"/>
    <w:rsid w:val="001C4F4A"/>
    <w:rsid w:val="001C5D45"/>
    <w:rsid w:val="001C6419"/>
    <w:rsid w:val="001C65B2"/>
    <w:rsid w:val="001D19FB"/>
    <w:rsid w:val="001D42F0"/>
    <w:rsid w:val="001D4ABD"/>
    <w:rsid w:val="001D63D1"/>
    <w:rsid w:val="001E021F"/>
    <w:rsid w:val="001E1B4A"/>
    <w:rsid w:val="001E2A07"/>
    <w:rsid w:val="001E5C7E"/>
    <w:rsid w:val="001E5F33"/>
    <w:rsid w:val="001F00F6"/>
    <w:rsid w:val="001F41EF"/>
    <w:rsid w:val="001F42F3"/>
    <w:rsid w:val="001F4CBF"/>
    <w:rsid w:val="001F4FED"/>
    <w:rsid w:val="00201777"/>
    <w:rsid w:val="00203C06"/>
    <w:rsid w:val="0020404B"/>
    <w:rsid w:val="0020423C"/>
    <w:rsid w:val="002051EA"/>
    <w:rsid w:val="00213C05"/>
    <w:rsid w:val="0021451B"/>
    <w:rsid w:val="00215CF9"/>
    <w:rsid w:val="00216A64"/>
    <w:rsid w:val="0021740F"/>
    <w:rsid w:val="002231DE"/>
    <w:rsid w:val="0022539C"/>
    <w:rsid w:val="00230229"/>
    <w:rsid w:val="00230A5D"/>
    <w:rsid w:val="002348B5"/>
    <w:rsid w:val="00235CF8"/>
    <w:rsid w:val="002364B5"/>
    <w:rsid w:val="00240807"/>
    <w:rsid w:val="00242CED"/>
    <w:rsid w:val="00243496"/>
    <w:rsid w:val="00243C14"/>
    <w:rsid w:val="002455AC"/>
    <w:rsid w:val="00245F1D"/>
    <w:rsid w:val="0024776D"/>
    <w:rsid w:val="00257FAF"/>
    <w:rsid w:val="002626F3"/>
    <w:rsid w:val="00265811"/>
    <w:rsid w:val="002658F5"/>
    <w:rsid w:val="002703AE"/>
    <w:rsid w:val="00277366"/>
    <w:rsid w:val="00280649"/>
    <w:rsid w:val="00281212"/>
    <w:rsid w:val="002818BE"/>
    <w:rsid w:val="00282434"/>
    <w:rsid w:val="0028261C"/>
    <w:rsid w:val="002838FE"/>
    <w:rsid w:val="00283B5A"/>
    <w:rsid w:val="0028720C"/>
    <w:rsid w:val="00291BAB"/>
    <w:rsid w:val="00292DD6"/>
    <w:rsid w:val="00293218"/>
    <w:rsid w:val="00297DD4"/>
    <w:rsid w:val="002B3133"/>
    <w:rsid w:val="002B4028"/>
    <w:rsid w:val="002C3C71"/>
    <w:rsid w:val="002C4D3C"/>
    <w:rsid w:val="002C6EB2"/>
    <w:rsid w:val="002C72F0"/>
    <w:rsid w:val="002C79B9"/>
    <w:rsid w:val="002D2CBD"/>
    <w:rsid w:val="002E6BD0"/>
    <w:rsid w:val="002F41E9"/>
    <w:rsid w:val="002F42E8"/>
    <w:rsid w:val="002F5340"/>
    <w:rsid w:val="002F6F37"/>
    <w:rsid w:val="00301DC9"/>
    <w:rsid w:val="003033F2"/>
    <w:rsid w:val="0030367C"/>
    <w:rsid w:val="00304C71"/>
    <w:rsid w:val="00307772"/>
    <w:rsid w:val="003117B7"/>
    <w:rsid w:val="003134E9"/>
    <w:rsid w:val="00313A40"/>
    <w:rsid w:val="00314F0F"/>
    <w:rsid w:val="00317BBB"/>
    <w:rsid w:val="00320284"/>
    <w:rsid w:val="00321A8B"/>
    <w:rsid w:val="0032277D"/>
    <w:rsid w:val="00323A58"/>
    <w:rsid w:val="003257C2"/>
    <w:rsid w:val="00325F24"/>
    <w:rsid w:val="00331F3D"/>
    <w:rsid w:val="00334558"/>
    <w:rsid w:val="00334BAC"/>
    <w:rsid w:val="00337D47"/>
    <w:rsid w:val="00337D62"/>
    <w:rsid w:val="003430D7"/>
    <w:rsid w:val="00344FFD"/>
    <w:rsid w:val="00353142"/>
    <w:rsid w:val="00353937"/>
    <w:rsid w:val="00353CAF"/>
    <w:rsid w:val="00354C9C"/>
    <w:rsid w:val="00356107"/>
    <w:rsid w:val="00357C6D"/>
    <w:rsid w:val="0036263B"/>
    <w:rsid w:val="003646CF"/>
    <w:rsid w:val="003726A0"/>
    <w:rsid w:val="003753EE"/>
    <w:rsid w:val="00375955"/>
    <w:rsid w:val="003774DA"/>
    <w:rsid w:val="00380679"/>
    <w:rsid w:val="00382905"/>
    <w:rsid w:val="0038753A"/>
    <w:rsid w:val="00387BEC"/>
    <w:rsid w:val="003A2BB4"/>
    <w:rsid w:val="003A5128"/>
    <w:rsid w:val="003B3426"/>
    <w:rsid w:val="003B5AC2"/>
    <w:rsid w:val="003C1C81"/>
    <w:rsid w:val="003C1F55"/>
    <w:rsid w:val="003C4103"/>
    <w:rsid w:val="003C79CB"/>
    <w:rsid w:val="003D1399"/>
    <w:rsid w:val="003D2480"/>
    <w:rsid w:val="003D4330"/>
    <w:rsid w:val="003E005D"/>
    <w:rsid w:val="003E1723"/>
    <w:rsid w:val="003E2FF0"/>
    <w:rsid w:val="003E7F3F"/>
    <w:rsid w:val="003F277B"/>
    <w:rsid w:val="003F3D78"/>
    <w:rsid w:val="003F56F7"/>
    <w:rsid w:val="003F6F38"/>
    <w:rsid w:val="00400075"/>
    <w:rsid w:val="0040362A"/>
    <w:rsid w:val="00403DD3"/>
    <w:rsid w:val="00404622"/>
    <w:rsid w:val="00404B05"/>
    <w:rsid w:val="00405572"/>
    <w:rsid w:val="00407118"/>
    <w:rsid w:val="004100EF"/>
    <w:rsid w:val="004116FD"/>
    <w:rsid w:val="004152B9"/>
    <w:rsid w:val="004215DE"/>
    <w:rsid w:val="0042291A"/>
    <w:rsid w:val="00422B65"/>
    <w:rsid w:val="00423926"/>
    <w:rsid w:val="00424FD5"/>
    <w:rsid w:val="00425344"/>
    <w:rsid w:val="00425570"/>
    <w:rsid w:val="00432006"/>
    <w:rsid w:val="00436EB5"/>
    <w:rsid w:val="0043702F"/>
    <w:rsid w:val="00437180"/>
    <w:rsid w:val="00442630"/>
    <w:rsid w:val="004433DF"/>
    <w:rsid w:val="00444D8D"/>
    <w:rsid w:val="00447CA6"/>
    <w:rsid w:val="00450FB7"/>
    <w:rsid w:val="00452C5F"/>
    <w:rsid w:val="00455FED"/>
    <w:rsid w:val="00465674"/>
    <w:rsid w:val="00465A4E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DC9"/>
    <w:rsid w:val="004A1E43"/>
    <w:rsid w:val="004A4E27"/>
    <w:rsid w:val="004A5C87"/>
    <w:rsid w:val="004A6043"/>
    <w:rsid w:val="004A67A6"/>
    <w:rsid w:val="004B140D"/>
    <w:rsid w:val="004B34BF"/>
    <w:rsid w:val="004B450D"/>
    <w:rsid w:val="004B450E"/>
    <w:rsid w:val="004B6D86"/>
    <w:rsid w:val="004C21D1"/>
    <w:rsid w:val="004C3A4C"/>
    <w:rsid w:val="004C5224"/>
    <w:rsid w:val="004C67AD"/>
    <w:rsid w:val="004D4386"/>
    <w:rsid w:val="004D5819"/>
    <w:rsid w:val="004D5C6E"/>
    <w:rsid w:val="004D6611"/>
    <w:rsid w:val="004D77C0"/>
    <w:rsid w:val="004E048F"/>
    <w:rsid w:val="004E267A"/>
    <w:rsid w:val="004E4B89"/>
    <w:rsid w:val="004E5FBC"/>
    <w:rsid w:val="004E6158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10EE9"/>
    <w:rsid w:val="005114E3"/>
    <w:rsid w:val="0051284D"/>
    <w:rsid w:val="0051321E"/>
    <w:rsid w:val="005202DD"/>
    <w:rsid w:val="00520CAD"/>
    <w:rsid w:val="00521B35"/>
    <w:rsid w:val="00522440"/>
    <w:rsid w:val="00523440"/>
    <w:rsid w:val="00523BF1"/>
    <w:rsid w:val="0052580C"/>
    <w:rsid w:val="00525A43"/>
    <w:rsid w:val="00525B70"/>
    <w:rsid w:val="00532C2C"/>
    <w:rsid w:val="00532FA9"/>
    <w:rsid w:val="00533ABE"/>
    <w:rsid w:val="005348F8"/>
    <w:rsid w:val="005353D4"/>
    <w:rsid w:val="00537109"/>
    <w:rsid w:val="00542B39"/>
    <w:rsid w:val="005442ED"/>
    <w:rsid w:val="00546D9F"/>
    <w:rsid w:val="0055194B"/>
    <w:rsid w:val="005542D0"/>
    <w:rsid w:val="00555700"/>
    <w:rsid w:val="00556039"/>
    <w:rsid w:val="005641C4"/>
    <w:rsid w:val="00565E7E"/>
    <w:rsid w:val="005666EB"/>
    <w:rsid w:val="00571A66"/>
    <w:rsid w:val="00572237"/>
    <w:rsid w:val="00572C2A"/>
    <w:rsid w:val="005731AE"/>
    <w:rsid w:val="0057391A"/>
    <w:rsid w:val="00573C79"/>
    <w:rsid w:val="00576E65"/>
    <w:rsid w:val="0058009A"/>
    <w:rsid w:val="00587979"/>
    <w:rsid w:val="0059459B"/>
    <w:rsid w:val="005945A1"/>
    <w:rsid w:val="00596D32"/>
    <w:rsid w:val="00597840"/>
    <w:rsid w:val="005A0FD2"/>
    <w:rsid w:val="005A2659"/>
    <w:rsid w:val="005A401E"/>
    <w:rsid w:val="005A6FB8"/>
    <w:rsid w:val="005A7A0D"/>
    <w:rsid w:val="005B0297"/>
    <w:rsid w:val="005B02AF"/>
    <w:rsid w:val="005B178C"/>
    <w:rsid w:val="005B3328"/>
    <w:rsid w:val="005B46CD"/>
    <w:rsid w:val="005B481D"/>
    <w:rsid w:val="005B681D"/>
    <w:rsid w:val="005C1899"/>
    <w:rsid w:val="005C1EE4"/>
    <w:rsid w:val="005C590E"/>
    <w:rsid w:val="005C6C27"/>
    <w:rsid w:val="005C6E47"/>
    <w:rsid w:val="005D0B6D"/>
    <w:rsid w:val="005D0ECB"/>
    <w:rsid w:val="005D39F5"/>
    <w:rsid w:val="005D5B28"/>
    <w:rsid w:val="005D5F24"/>
    <w:rsid w:val="005D64CA"/>
    <w:rsid w:val="005E424D"/>
    <w:rsid w:val="005F0DC9"/>
    <w:rsid w:val="005F3E1D"/>
    <w:rsid w:val="005F4975"/>
    <w:rsid w:val="005F5408"/>
    <w:rsid w:val="005F580E"/>
    <w:rsid w:val="005F5F3E"/>
    <w:rsid w:val="0060150E"/>
    <w:rsid w:val="00601D93"/>
    <w:rsid w:val="00603E10"/>
    <w:rsid w:val="00605966"/>
    <w:rsid w:val="00607749"/>
    <w:rsid w:val="00612EB2"/>
    <w:rsid w:val="00622153"/>
    <w:rsid w:val="006255B6"/>
    <w:rsid w:val="0062743C"/>
    <w:rsid w:val="00637DFA"/>
    <w:rsid w:val="006402BD"/>
    <w:rsid w:val="006460EB"/>
    <w:rsid w:val="00646A25"/>
    <w:rsid w:val="00647DEE"/>
    <w:rsid w:val="00650F52"/>
    <w:rsid w:val="00651667"/>
    <w:rsid w:val="006549A3"/>
    <w:rsid w:val="0066389B"/>
    <w:rsid w:val="00665190"/>
    <w:rsid w:val="006658DB"/>
    <w:rsid w:val="006660A3"/>
    <w:rsid w:val="00666B2A"/>
    <w:rsid w:val="00667765"/>
    <w:rsid w:val="00667803"/>
    <w:rsid w:val="0067195A"/>
    <w:rsid w:val="00672440"/>
    <w:rsid w:val="006732BE"/>
    <w:rsid w:val="00674456"/>
    <w:rsid w:val="00676B2F"/>
    <w:rsid w:val="006772B9"/>
    <w:rsid w:val="006827E0"/>
    <w:rsid w:val="00683770"/>
    <w:rsid w:val="00687182"/>
    <w:rsid w:val="00687FC6"/>
    <w:rsid w:val="006940DA"/>
    <w:rsid w:val="006969DC"/>
    <w:rsid w:val="00696CEE"/>
    <w:rsid w:val="006A41D7"/>
    <w:rsid w:val="006A5C7B"/>
    <w:rsid w:val="006A6E27"/>
    <w:rsid w:val="006B0423"/>
    <w:rsid w:val="006B216F"/>
    <w:rsid w:val="006B358A"/>
    <w:rsid w:val="006B6A8C"/>
    <w:rsid w:val="006C430F"/>
    <w:rsid w:val="006C643D"/>
    <w:rsid w:val="006C67F9"/>
    <w:rsid w:val="006C6E8B"/>
    <w:rsid w:val="006C7538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16EB"/>
    <w:rsid w:val="00715FA7"/>
    <w:rsid w:val="007173EE"/>
    <w:rsid w:val="007229BC"/>
    <w:rsid w:val="007236C1"/>
    <w:rsid w:val="007242D1"/>
    <w:rsid w:val="00726303"/>
    <w:rsid w:val="007265C9"/>
    <w:rsid w:val="00726968"/>
    <w:rsid w:val="007307A6"/>
    <w:rsid w:val="00731D9E"/>
    <w:rsid w:val="007332F5"/>
    <w:rsid w:val="0073382A"/>
    <w:rsid w:val="00734856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F9D"/>
    <w:rsid w:val="007565F9"/>
    <w:rsid w:val="00760E3A"/>
    <w:rsid w:val="0076453B"/>
    <w:rsid w:val="0076495E"/>
    <w:rsid w:val="00764A38"/>
    <w:rsid w:val="007655E6"/>
    <w:rsid w:val="007708D1"/>
    <w:rsid w:val="007750FB"/>
    <w:rsid w:val="00775BAD"/>
    <w:rsid w:val="00776C10"/>
    <w:rsid w:val="00780D94"/>
    <w:rsid w:val="00782464"/>
    <w:rsid w:val="00783FEF"/>
    <w:rsid w:val="00787174"/>
    <w:rsid w:val="007878A1"/>
    <w:rsid w:val="00787E5B"/>
    <w:rsid w:val="007929B5"/>
    <w:rsid w:val="007A1E4C"/>
    <w:rsid w:val="007A1ECF"/>
    <w:rsid w:val="007A4063"/>
    <w:rsid w:val="007A41C0"/>
    <w:rsid w:val="007A4A2C"/>
    <w:rsid w:val="007A4D9C"/>
    <w:rsid w:val="007B37F7"/>
    <w:rsid w:val="007B3D17"/>
    <w:rsid w:val="007B4927"/>
    <w:rsid w:val="007B584E"/>
    <w:rsid w:val="007C1301"/>
    <w:rsid w:val="007C1A16"/>
    <w:rsid w:val="007C3BBA"/>
    <w:rsid w:val="007C4191"/>
    <w:rsid w:val="007C5AE5"/>
    <w:rsid w:val="007C6E2A"/>
    <w:rsid w:val="007D0F60"/>
    <w:rsid w:val="007D3294"/>
    <w:rsid w:val="007D62DE"/>
    <w:rsid w:val="007D785A"/>
    <w:rsid w:val="007E4D71"/>
    <w:rsid w:val="007E631D"/>
    <w:rsid w:val="007E6E5F"/>
    <w:rsid w:val="007F1502"/>
    <w:rsid w:val="007F2269"/>
    <w:rsid w:val="007F383C"/>
    <w:rsid w:val="007F474E"/>
    <w:rsid w:val="007F4A4F"/>
    <w:rsid w:val="00800607"/>
    <w:rsid w:val="00802A74"/>
    <w:rsid w:val="008033E2"/>
    <w:rsid w:val="008045B0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4F3F"/>
    <w:rsid w:val="00825E20"/>
    <w:rsid w:val="00830CCB"/>
    <w:rsid w:val="0083282A"/>
    <w:rsid w:val="00833D36"/>
    <w:rsid w:val="00834238"/>
    <w:rsid w:val="00836829"/>
    <w:rsid w:val="008375B5"/>
    <w:rsid w:val="008403B2"/>
    <w:rsid w:val="008444C3"/>
    <w:rsid w:val="00844567"/>
    <w:rsid w:val="0084603D"/>
    <w:rsid w:val="0085144F"/>
    <w:rsid w:val="0085207C"/>
    <w:rsid w:val="0085567C"/>
    <w:rsid w:val="00862723"/>
    <w:rsid w:val="008654C1"/>
    <w:rsid w:val="0087209D"/>
    <w:rsid w:val="00880044"/>
    <w:rsid w:val="00883CFB"/>
    <w:rsid w:val="00884F75"/>
    <w:rsid w:val="00885C54"/>
    <w:rsid w:val="00886104"/>
    <w:rsid w:val="008914DC"/>
    <w:rsid w:val="00891514"/>
    <w:rsid w:val="00892DBA"/>
    <w:rsid w:val="008A265B"/>
    <w:rsid w:val="008A39FC"/>
    <w:rsid w:val="008A6CA4"/>
    <w:rsid w:val="008B20BB"/>
    <w:rsid w:val="008C053C"/>
    <w:rsid w:val="008C26AB"/>
    <w:rsid w:val="008C363A"/>
    <w:rsid w:val="008D0F51"/>
    <w:rsid w:val="008D26EB"/>
    <w:rsid w:val="008D29FE"/>
    <w:rsid w:val="008D595D"/>
    <w:rsid w:val="008D5A47"/>
    <w:rsid w:val="008D75ED"/>
    <w:rsid w:val="008E08E2"/>
    <w:rsid w:val="008E46E5"/>
    <w:rsid w:val="008E46FF"/>
    <w:rsid w:val="008E7CA7"/>
    <w:rsid w:val="008F111A"/>
    <w:rsid w:val="008F5461"/>
    <w:rsid w:val="008F6420"/>
    <w:rsid w:val="008F7666"/>
    <w:rsid w:val="00900E75"/>
    <w:rsid w:val="00902E25"/>
    <w:rsid w:val="00903802"/>
    <w:rsid w:val="00903C87"/>
    <w:rsid w:val="00903FC1"/>
    <w:rsid w:val="00906E95"/>
    <w:rsid w:val="009114D7"/>
    <w:rsid w:val="00913573"/>
    <w:rsid w:val="00916611"/>
    <w:rsid w:val="00922047"/>
    <w:rsid w:val="00922AD4"/>
    <w:rsid w:val="00922C1F"/>
    <w:rsid w:val="00923922"/>
    <w:rsid w:val="00923C7B"/>
    <w:rsid w:val="00923D42"/>
    <w:rsid w:val="00924759"/>
    <w:rsid w:val="0092557B"/>
    <w:rsid w:val="009267C9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4730F"/>
    <w:rsid w:val="0095261D"/>
    <w:rsid w:val="0095315B"/>
    <w:rsid w:val="009634BF"/>
    <w:rsid w:val="009670A3"/>
    <w:rsid w:val="00974D0F"/>
    <w:rsid w:val="00977AF7"/>
    <w:rsid w:val="00980C1E"/>
    <w:rsid w:val="009817A1"/>
    <w:rsid w:val="0098279B"/>
    <w:rsid w:val="00982D7D"/>
    <w:rsid w:val="00990DC4"/>
    <w:rsid w:val="00991E84"/>
    <w:rsid w:val="00994D34"/>
    <w:rsid w:val="00996271"/>
    <w:rsid w:val="00996E7D"/>
    <w:rsid w:val="009A01D5"/>
    <w:rsid w:val="009A2055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245"/>
    <w:rsid w:val="009C54A3"/>
    <w:rsid w:val="009C58E9"/>
    <w:rsid w:val="009C59CB"/>
    <w:rsid w:val="009D0837"/>
    <w:rsid w:val="009D1460"/>
    <w:rsid w:val="009D2C8F"/>
    <w:rsid w:val="009D3152"/>
    <w:rsid w:val="009D39F4"/>
    <w:rsid w:val="009D46A4"/>
    <w:rsid w:val="009D55F4"/>
    <w:rsid w:val="009D6E34"/>
    <w:rsid w:val="009E075F"/>
    <w:rsid w:val="009E1255"/>
    <w:rsid w:val="009E3A2F"/>
    <w:rsid w:val="009E5AD3"/>
    <w:rsid w:val="009F1CC4"/>
    <w:rsid w:val="009F2AAF"/>
    <w:rsid w:val="009F412A"/>
    <w:rsid w:val="009F45E5"/>
    <w:rsid w:val="00A00050"/>
    <w:rsid w:val="00A013A6"/>
    <w:rsid w:val="00A01D87"/>
    <w:rsid w:val="00A05A51"/>
    <w:rsid w:val="00A0642E"/>
    <w:rsid w:val="00A11705"/>
    <w:rsid w:val="00A144F9"/>
    <w:rsid w:val="00A147FD"/>
    <w:rsid w:val="00A1695B"/>
    <w:rsid w:val="00A17411"/>
    <w:rsid w:val="00A206A0"/>
    <w:rsid w:val="00A22245"/>
    <w:rsid w:val="00A23AB5"/>
    <w:rsid w:val="00A23AF6"/>
    <w:rsid w:val="00A23B9D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B22"/>
    <w:rsid w:val="00A42504"/>
    <w:rsid w:val="00A428B9"/>
    <w:rsid w:val="00A45C4D"/>
    <w:rsid w:val="00A509E9"/>
    <w:rsid w:val="00A50ED3"/>
    <w:rsid w:val="00A51045"/>
    <w:rsid w:val="00A5172D"/>
    <w:rsid w:val="00A52363"/>
    <w:rsid w:val="00A52E6A"/>
    <w:rsid w:val="00A536FB"/>
    <w:rsid w:val="00A550FC"/>
    <w:rsid w:val="00A56B3C"/>
    <w:rsid w:val="00A577A8"/>
    <w:rsid w:val="00A57CFE"/>
    <w:rsid w:val="00A61E55"/>
    <w:rsid w:val="00A62DF2"/>
    <w:rsid w:val="00A66109"/>
    <w:rsid w:val="00A67A7C"/>
    <w:rsid w:val="00A70BC0"/>
    <w:rsid w:val="00A72827"/>
    <w:rsid w:val="00A758BF"/>
    <w:rsid w:val="00A75A9E"/>
    <w:rsid w:val="00A779F5"/>
    <w:rsid w:val="00A800F3"/>
    <w:rsid w:val="00A80510"/>
    <w:rsid w:val="00A81159"/>
    <w:rsid w:val="00A91E7B"/>
    <w:rsid w:val="00A92B69"/>
    <w:rsid w:val="00A93413"/>
    <w:rsid w:val="00A96AE6"/>
    <w:rsid w:val="00AA07B4"/>
    <w:rsid w:val="00AA1567"/>
    <w:rsid w:val="00AA398C"/>
    <w:rsid w:val="00AA3B25"/>
    <w:rsid w:val="00AA456A"/>
    <w:rsid w:val="00AA5786"/>
    <w:rsid w:val="00AB0A45"/>
    <w:rsid w:val="00AB0D2A"/>
    <w:rsid w:val="00AB455B"/>
    <w:rsid w:val="00AB475B"/>
    <w:rsid w:val="00AB7055"/>
    <w:rsid w:val="00AC2389"/>
    <w:rsid w:val="00AC5FC7"/>
    <w:rsid w:val="00AC7420"/>
    <w:rsid w:val="00AC7B14"/>
    <w:rsid w:val="00AD061A"/>
    <w:rsid w:val="00AD272E"/>
    <w:rsid w:val="00AD5FB9"/>
    <w:rsid w:val="00AD617F"/>
    <w:rsid w:val="00AE0A36"/>
    <w:rsid w:val="00AE165E"/>
    <w:rsid w:val="00AE4EA3"/>
    <w:rsid w:val="00AF29C5"/>
    <w:rsid w:val="00AF4254"/>
    <w:rsid w:val="00B028EF"/>
    <w:rsid w:val="00B07961"/>
    <w:rsid w:val="00B12AF3"/>
    <w:rsid w:val="00B13C98"/>
    <w:rsid w:val="00B16EE7"/>
    <w:rsid w:val="00B179DB"/>
    <w:rsid w:val="00B2173A"/>
    <w:rsid w:val="00B22612"/>
    <w:rsid w:val="00B22FE9"/>
    <w:rsid w:val="00B25168"/>
    <w:rsid w:val="00B2625C"/>
    <w:rsid w:val="00B26895"/>
    <w:rsid w:val="00B2767C"/>
    <w:rsid w:val="00B27B24"/>
    <w:rsid w:val="00B30F8B"/>
    <w:rsid w:val="00B3105B"/>
    <w:rsid w:val="00B327FE"/>
    <w:rsid w:val="00B33E3F"/>
    <w:rsid w:val="00B3695E"/>
    <w:rsid w:val="00B371AE"/>
    <w:rsid w:val="00B40558"/>
    <w:rsid w:val="00B40836"/>
    <w:rsid w:val="00B4180A"/>
    <w:rsid w:val="00B451DC"/>
    <w:rsid w:val="00B46327"/>
    <w:rsid w:val="00B46520"/>
    <w:rsid w:val="00B46C06"/>
    <w:rsid w:val="00B47A82"/>
    <w:rsid w:val="00B50854"/>
    <w:rsid w:val="00B51850"/>
    <w:rsid w:val="00B534A1"/>
    <w:rsid w:val="00B5353B"/>
    <w:rsid w:val="00B540EE"/>
    <w:rsid w:val="00B54DE2"/>
    <w:rsid w:val="00B57162"/>
    <w:rsid w:val="00B57FBD"/>
    <w:rsid w:val="00B63E26"/>
    <w:rsid w:val="00B6507D"/>
    <w:rsid w:val="00B66309"/>
    <w:rsid w:val="00B67BC2"/>
    <w:rsid w:val="00B708A8"/>
    <w:rsid w:val="00B71638"/>
    <w:rsid w:val="00B74657"/>
    <w:rsid w:val="00B76965"/>
    <w:rsid w:val="00B83074"/>
    <w:rsid w:val="00B91398"/>
    <w:rsid w:val="00B92AEB"/>
    <w:rsid w:val="00B9500B"/>
    <w:rsid w:val="00B970C6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627F"/>
    <w:rsid w:val="00BE7224"/>
    <w:rsid w:val="00BE7673"/>
    <w:rsid w:val="00BF0BED"/>
    <w:rsid w:val="00BF26A2"/>
    <w:rsid w:val="00BF27A5"/>
    <w:rsid w:val="00BF386B"/>
    <w:rsid w:val="00BF7AD9"/>
    <w:rsid w:val="00C04B33"/>
    <w:rsid w:val="00C06F10"/>
    <w:rsid w:val="00C10F9F"/>
    <w:rsid w:val="00C12019"/>
    <w:rsid w:val="00C16BD1"/>
    <w:rsid w:val="00C17595"/>
    <w:rsid w:val="00C17DB8"/>
    <w:rsid w:val="00C20FAC"/>
    <w:rsid w:val="00C255C0"/>
    <w:rsid w:val="00C25AB4"/>
    <w:rsid w:val="00C26BFF"/>
    <w:rsid w:val="00C31256"/>
    <w:rsid w:val="00C33ADA"/>
    <w:rsid w:val="00C35054"/>
    <w:rsid w:val="00C35852"/>
    <w:rsid w:val="00C35C34"/>
    <w:rsid w:val="00C35F3F"/>
    <w:rsid w:val="00C40BE2"/>
    <w:rsid w:val="00C40E35"/>
    <w:rsid w:val="00C43CEE"/>
    <w:rsid w:val="00C45687"/>
    <w:rsid w:val="00C45A7A"/>
    <w:rsid w:val="00C47010"/>
    <w:rsid w:val="00C5393F"/>
    <w:rsid w:val="00C55790"/>
    <w:rsid w:val="00C56832"/>
    <w:rsid w:val="00C60B50"/>
    <w:rsid w:val="00C611B5"/>
    <w:rsid w:val="00C6494F"/>
    <w:rsid w:val="00C66CE5"/>
    <w:rsid w:val="00C66EAE"/>
    <w:rsid w:val="00C672F2"/>
    <w:rsid w:val="00C70030"/>
    <w:rsid w:val="00C71ED1"/>
    <w:rsid w:val="00C72DE0"/>
    <w:rsid w:val="00C8308D"/>
    <w:rsid w:val="00C83F0A"/>
    <w:rsid w:val="00C8496F"/>
    <w:rsid w:val="00C90812"/>
    <w:rsid w:val="00C913D3"/>
    <w:rsid w:val="00C92A67"/>
    <w:rsid w:val="00C92E8E"/>
    <w:rsid w:val="00C93619"/>
    <w:rsid w:val="00C94452"/>
    <w:rsid w:val="00C950DD"/>
    <w:rsid w:val="00C953A7"/>
    <w:rsid w:val="00C954E2"/>
    <w:rsid w:val="00C958A1"/>
    <w:rsid w:val="00C96E55"/>
    <w:rsid w:val="00CA1F68"/>
    <w:rsid w:val="00CA3B1A"/>
    <w:rsid w:val="00CA3CC2"/>
    <w:rsid w:val="00CA5315"/>
    <w:rsid w:val="00CA5BD6"/>
    <w:rsid w:val="00CB0F88"/>
    <w:rsid w:val="00CB1A08"/>
    <w:rsid w:val="00CB1BD0"/>
    <w:rsid w:val="00CB1BEA"/>
    <w:rsid w:val="00CB234B"/>
    <w:rsid w:val="00CB2E36"/>
    <w:rsid w:val="00CB50A3"/>
    <w:rsid w:val="00CB7527"/>
    <w:rsid w:val="00CB7715"/>
    <w:rsid w:val="00CC2B62"/>
    <w:rsid w:val="00CC6674"/>
    <w:rsid w:val="00CD01A3"/>
    <w:rsid w:val="00CD16C4"/>
    <w:rsid w:val="00CD367E"/>
    <w:rsid w:val="00CD6A00"/>
    <w:rsid w:val="00CE20E9"/>
    <w:rsid w:val="00CE4A6B"/>
    <w:rsid w:val="00CE5404"/>
    <w:rsid w:val="00CE6FE3"/>
    <w:rsid w:val="00CE7866"/>
    <w:rsid w:val="00CE79C8"/>
    <w:rsid w:val="00CF0178"/>
    <w:rsid w:val="00CF0D68"/>
    <w:rsid w:val="00CF1EA1"/>
    <w:rsid w:val="00CF61AC"/>
    <w:rsid w:val="00CF7BEB"/>
    <w:rsid w:val="00D011CF"/>
    <w:rsid w:val="00D048E7"/>
    <w:rsid w:val="00D051E4"/>
    <w:rsid w:val="00D11E29"/>
    <w:rsid w:val="00D14C2C"/>
    <w:rsid w:val="00D20553"/>
    <w:rsid w:val="00D20C93"/>
    <w:rsid w:val="00D21562"/>
    <w:rsid w:val="00D23249"/>
    <w:rsid w:val="00D2339C"/>
    <w:rsid w:val="00D23ADF"/>
    <w:rsid w:val="00D23B3D"/>
    <w:rsid w:val="00D2425F"/>
    <w:rsid w:val="00D32726"/>
    <w:rsid w:val="00D40BEE"/>
    <w:rsid w:val="00D42FF0"/>
    <w:rsid w:val="00D45A1D"/>
    <w:rsid w:val="00D46213"/>
    <w:rsid w:val="00D50E0C"/>
    <w:rsid w:val="00D56A0F"/>
    <w:rsid w:val="00D56BAC"/>
    <w:rsid w:val="00D61201"/>
    <w:rsid w:val="00D61239"/>
    <w:rsid w:val="00D61E5E"/>
    <w:rsid w:val="00D64076"/>
    <w:rsid w:val="00D66950"/>
    <w:rsid w:val="00D71797"/>
    <w:rsid w:val="00D75FE1"/>
    <w:rsid w:val="00D7686B"/>
    <w:rsid w:val="00D77229"/>
    <w:rsid w:val="00D77C04"/>
    <w:rsid w:val="00D85D0E"/>
    <w:rsid w:val="00D86092"/>
    <w:rsid w:val="00D96096"/>
    <w:rsid w:val="00DA12A4"/>
    <w:rsid w:val="00DA159E"/>
    <w:rsid w:val="00DA34A9"/>
    <w:rsid w:val="00DA35A7"/>
    <w:rsid w:val="00DA5F82"/>
    <w:rsid w:val="00DA6D8B"/>
    <w:rsid w:val="00DB4D37"/>
    <w:rsid w:val="00DB516A"/>
    <w:rsid w:val="00DC02A2"/>
    <w:rsid w:val="00DC73F9"/>
    <w:rsid w:val="00DD1310"/>
    <w:rsid w:val="00DD476C"/>
    <w:rsid w:val="00DD6834"/>
    <w:rsid w:val="00DD6D6D"/>
    <w:rsid w:val="00DE5E81"/>
    <w:rsid w:val="00DE6BC2"/>
    <w:rsid w:val="00DE720B"/>
    <w:rsid w:val="00DF059B"/>
    <w:rsid w:val="00DF0AB7"/>
    <w:rsid w:val="00DF1E1B"/>
    <w:rsid w:val="00DF4250"/>
    <w:rsid w:val="00DF7CC0"/>
    <w:rsid w:val="00E04E9D"/>
    <w:rsid w:val="00E11496"/>
    <w:rsid w:val="00E126E2"/>
    <w:rsid w:val="00E137AE"/>
    <w:rsid w:val="00E17BFA"/>
    <w:rsid w:val="00E235E2"/>
    <w:rsid w:val="00E23955"/>
    <w:rsid w:val="00E26E32"/>
    <w:rsid w:val="00E2725A"/>
    <w:rsid w:val="00E2772E"/>
    <w:rsid w:val="00E27E21"/>
    <w:rsid w:val="00E30F6F"/>
    <w:rsid w:val="00E312B8"/>
    <w:rsid w:val="00E32CA3"/>
    <w:rsid w:val="00E32F9C"/>
    <w:rsid w:val="00E33388"/>
    <w:rsid w:val="00E344A6"/>
    <w:rsid w:val="00E37666"/>
    <w:rsid w:val="00E439B8"/>
    <w:rsid w:val="00E43C3E"/>
    <w:rsid w:val="00E45809"/>
    <w:rsid w:val="00E471C5"/>
    <w:rsid w:val="00E503E5"/>
    <w:rsid w:val="00E5241E"/>
    <w:rsid w:val="00E531DE"/>
    <w:rsid w:val="00E53743"/>
    <w:rsid w:val="00E5382A"/>
    <w:rsid w:val="00E53CA6"/>
    <w:rsid w:val="00E60BFA"/>
    <w:rsid w:val="00E6348D"/>
    <w:rsid w:val="00E63D8D"/>
    <w:rsid w:val="00E664F6"/>
    <w:rsid w:val="00E70135"/>
    <w:rsid w:val="00E72678"/>
    <w:rsid w:val="00E75BB5"/>
    <w:rsid w:val="00E77079"/>
    <w:rsid w:val="00E804A4"/>
    <w:rsid w:val="00E80C0D"/>
    <w:rsid w:val="00E823B2"/>
    <w:rsid w:val="00E840B1"/>
    <w:rsid w:val="00E87CE6"/>
    <w:rsid w:val="00E91460"/>
    <w:rsid w:val="00E94F21"/>
    <w:rsid w:val="00E96337"/>
    <w:rsid w:val="00EA17A9"/>
    <w:rsid w:val="00EA1E2A"/>
    <w:rsid w:val="00EA45E1"/>
    <w:rsid w:val="00EA6974"/>
    <w:rsid w:val="00EA795D"/>
    <w:rsid w:val="00EA7C8E"/>
    <w:rsid w:val="00EB0DC0"/>
    <w:rsid w:val="00EB134E"/>
    <w:rsid w:val="00EB3507"/>
    <w:rsid w:val="00EB3961"/>
    <w:rsid w:val="00EB3E31"/>
    <w:rsid w:val="00EB7B50"/>
    <w:rsid w:val="00EC1040"/>
    <w:rsid w:val="00EC27B4"/>
    <w:rsid w:val="00EC3D40"/>
    <w:rsid w:val="00EC3D62"/>
    <w:rsid w:val="00EC4A32"/>
    <w:rsid w:val="00EC4D25"/>
    <w:rsid w:val="00EC4DDB"/>
    <w:rsid w:val="00EC5938"/>
    <w:rsid w:val="00EC62AC"/>
    <w:rsid w:val="00EC713E"/>
    <w:rsid w:val="00EC777D"/>
    <w:rsid w:val="00ED18CB"/>
    <w:rsid w:val="00ED3318"/>
    <w:rsid w:val="00ED4AB1"/>
    <w:rsid w:val="00EE31C6"/>
    <w:rsid w:val="00EF5EAE"/>
    <w:rsid w:val="00EF653B"/>
    <w:rsid w:val="00F004B2"/>
    <w:rsid w:val="00F00CDA"/>
    <w:rsid w:val="00F01082"/>
    <w:rsid w:val="00F0133A"/>
    <w:rsid w:val="00F03F48"/>
    <w:rsid w:val="00F17097"/>
    <w:rsid w:val="00F2086F"/>
    <w:rsid w:val="00F20F5C"/>
    <w:rsid w:val="00F21876"/>
    <w:rsid w:val="00F2291F"/>
    <w:rsid w:val="00F267B3"/>
    <w:rsid w:val="00F279E4"/>
    <w:rsid w:val="00F32B1F"/>
    <w:rsid w:val="00F336E0"/>
    <w:rsid w:val="00F40486"/>
    <w:rsid w:val="00F41C10"/>
    <w:rsid w:val="00F42E10"/>
    <w:rsid w:val="00F45C86"/>
    <w:rsid w:val="00F46B1B"/>
    <w:rsid w:val="00F4751F"/>
    <w:rsid w:val="00F5163B"/>
    <w:rsid w:val="00F53E38"/>
    <w:rsid w:val="00F556C7"/>
    <w:rsid w:val="00F55984"/>
    <w:rsid w:val="00F572CD"/>
    <w:rsid w:val="00F578F2"/>
    <w:rsid w:val="00F6182D"/>
    <w:rsid w:val="00F61AB1"/>
    <w:rsid w:val="00F61CB7"/>
    <w:rsid w:val="00F61CD2"/>
    <w:rsid w:val="00F626E6"/>
    <w:rsid w:val="00F62AD8"/>
    <w:rsid w:val="00F637C6"/>
    <w:rsid w:val="00F7408D"/>
    <w:rsid w:val="00F7508F"/>
    <w:rsid w:val="00F77A40"/>
    <w:rsid w:val="00F8120C"/>
    <w:rsid w:val="00F82BEA"/>
    <w:rsid w:val="00F87022"/>
    <w:rsid w:val="00F878B0"/>
    <w:rsid w:val="00F90668"/>
    <w:rsid w:val="00F91F55"/>
    <w:rsid w:val="00F956A9"/>
    <w:rsid w:val="00F956D1"/>
    <w:rsid w:val="00F95F84"/>
    <w:rsid w:val="00F962DD"/>
    <w:rsid w:val="00FA035C"/>
    <w:rsid w:val="00FA26AC"/>
    <w:rsid w:val="00FA4054"/>
    <w:rsid w:val="00FA438B"/>
    <w:rsid w:val="00FA53E2"/>
    <w:rsid w:val="00FA7A95"/>
    <w:rsid w:val="00FB0A6D"/>
    <w:rsid w:val="00FB26A1"/>
    <w:rsid w:val="00FB2B16"/>
    <w:rsid w:val="00FC26CB"/>
    <w:rsid w:val="00FC3707"/>
    <w:rsid w:val="00FC5D0E"/>
    <w:rsid w:val="00FC65AF"/>
    <w:rsid w:val="00FC7C49"/>
    <w:rsid w:val="00FC7F61"/>
    <w:rsid w:val="00FD0854"/>
    <w:rsid w:val="00FD4BD9"/>
    <w:rsid w:val="00FD6B7E"/>
    <w:rsid w:val="00FE3342"/>
    <w:rsid w:val="00FE3521"/>
    <w:rsid w:val="00FE5F65"/>
    <w:rsid w:val="00FE624D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link w:val="a8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b">
    <w:name w:val="Strong"/>
    <w:qFormat/>
    <w:rsid w:val="00B540EE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">
    <w:name w:val="Верхний колонтитул Знак"/>
    <w:link w:val="ae"/>
    <w:rsid w:val="00B540EE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Нижний колонтитул Знак"/>
    <w:link w:val="af0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link w:val="af5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a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uiPriority w:val="99"/>
    <w:rsid w:val="00B540EE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b"/>
    <w:uiPriority w:val="99"/>
    <w:rsid w:val="00B540EE"/>
    <w:rPr>
      <w:rFonts w:ascii="Calibri" w:eastAsia="Times New Roman" w:hAnsi="Calibri" w:cs="Times New Roman"/>
    </w:rPr>
  </w:style>
  <w:style w:type="character" w:styleId="afd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e">
    <w:name w:val="Body Text Indent"/>
    <w:basedOn w:val="a0"/>
    <w:link w:val="aff"/>
    <w:uiPriority w:val="99"/>
    <w:unhideWhenUsed/>
    <w:rsid w:val="00B540E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B540EE"/>
  </w:style>
  <w:style w:type="character" w:styleId="aff0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A4A2C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3">
    <w:name w:val="Без интервала Знак"/>
    <w:link w:val="af2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3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4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link w:val="aff6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B540EE"/>
    <w:rPr>
      <w:rFonts w:eastAsia="Times New Roman"/>
      <w:i/>
      <w:iCs/>
      <w:color w:val="000000"/>
    </w:rPr>
  </w:style>
  <w:style w:type="paragraph" w:styleId="affa">
    <w:name w:val="Intense Quote"/>
    <w:basedOn w:val="a0"/>
    <w:next w:val="a0"/>
    <w:link w:val="affb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B540EE"/>
    <w:rPr>
      <w:i/>
      <w:iCs/>
      <w:color w:val="808080"/>
    </w:rPr>
  </w:style>
  <w:style w:type="character" w:styleId="affd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540EE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304C71"/>
    <w:pPr>
      <w:tabs>
        <w:tab w:val="left" w:pos="880"/>
        <w:tab w:val="left" w:pos="993"/>
        <w:tab w:val="right" w:leader="dot" w:pos="9356"/>
      </w:tabs>
      <w:spacing w:after="0" w:line="240" w:lineRule="auto"/>
      <w:ind w:left="993" w:right="140"/>
    </w:pPr>
    <w:rPr>
      <w:rFonts w:ascii="Times New Roman" w:hAnsi="Times New Roman"/>
      <w:iCs/>
      <w:noProof/>
      <w:spacing w:val="-20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824F3F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link w:val="NoSpacingChar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link w:val="afff2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B540EE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7">
    <w:name w:val="А_сноска"/>
    <w:basedOn w:val="af5"/>
    <w:link w:val="afff8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d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1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c">
    <w:name w:val="Заголовок"/>
    <w:basedOn w:val="a0"/>
    <w:next w:val="afb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B540EE"/>
    <w:rPr>
      <w:sz w:val="28"/>
    </w:rPr>
  </w:style>
  <w:style w:type="character" w:customStyle="1" w:styleId="afffff1">
    <w:name w:val="А_осн Знак"/>
    <w:link w:val="afffff0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2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2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2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5"/>
    <w:next w:val="afff5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3"/>
    <w:uiPriority w:val="99"/>
    <w:qFormat/>
    <w:rsid w:val="00175DBF"/>
    <w:pPr>
      <w:numPr>
        <w:numId w:val="8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a1"/>
    <w:link w:val="18"/>
    <w:locked/>
    <w:rsid w:val="00AF29C5"/>
    <w:rPr>
      <w:rFonts w:ascii="Times New Roman" w:hAnsi="Times New Roman" w:cs="Arial"/>
      <w:sz w:val="22"/>
      <w:szCs w:val="22"/>
    </w:rPr>
  </w:style>
  <w:style w:type="character" w:customStyle="1" w:styleId="FontStyle14">
    <w:name w:val="Font Style14"/>
    <w:rsid w:val="00DF7CC0"/>
    <w:rPr>
      <w:rFonts w:ascii="Times New Roman" w:hAnsi="Times New Roman" w:cs="Times New Roman" w:hint="default"/>
      <w:sz w:val="22"/>
      <w:szCs w:val="22"/>
    </w:rPr>
  </w:style>
  <w:style w:type="paragraph" w:customStyle="1" w:styleId="TableText">
    <w:name w:val="Table Text"/>
    <w:rsid w:val="00612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customStyle="1" w:styleId="c12">
    <w:name w:val="c12"/>
    <w:basedOn w:val="a0"/>
    <w:rsid w:val="007E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7E4D71"/>
  </w:style>
  <w:style w:type="character" w:customStyle="1" w:styleId="a8">
    <w:name w:val="Обычный (веб) Знак"/>
    <w:link w:val="a7"/>
    <w:rsid w:val="00074ED5"/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40711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87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5C18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5C1899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5C189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5C1899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rsid w:val="005C189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22B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422B6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422B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link w:val="a8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b">
    <w:name w:val="Strong"/>
    <w:qFormat/>
    <w:rsid w:val="00B540EE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">
    <w:name w:val="Верхний колонтитул Знак"/>
    <w:link w:val="ae"/>
    <w:rsid w:val="00B540EE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0"/>
    <w:link w:val="af1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Нижний колонтитул Знак"/>
    <w:link w:val="af0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link w:val="af3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0"/>
    <w:link w:val="af6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link w:val="af5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a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uiPriority w:val="99"/>
    <w:rsid w:val="00B540EE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b"/>
    <w:uiPriority w:val="99"/>
    <w:rsid w:val="00B540EE"/>
    <w:rPr>
      <w:rFonts w:ascii="Calibri" w:eastAsia="Times New Roman" w:hAnsi="Calibri" w:cs="Times New Roman"/>
    </w:rPr>
  </w:style>
  <w:style w:type="character" w:styleId="afd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e">
    <w:name w:val="Body Text Indent"/>
    <w:basedOn w:val="a0"/>
    <w:link w:val="aff"/>
    <w:uiPriority w:val="99"/>
    <w:unhideWhenUsed/>
    <w:rsid w:val="00B540E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B540EE"/>
  </w:style>
  <w:style w:type="character" w:styleId="aff0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A4A2C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3">
    <w:name w:val="Без интервала Знак"/>
    <w:link w:val="af2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3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0"/>
    <w:next w:val="a0"/>
    <w:link w:val="aff5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4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0"/>
    <w:next w:val="a0"/>
    <w:link w:val="aff7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link w:val="aff6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0"/>
    <w:link w:val="aff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uiPriority w:val="99"/>
    <w:rsid w:val="00B540EE"/>
    <w:rPr>
      <w:rFonts w:eastAsia="Times New Roman"/>
      <w:i/>
      <w:iCs/>
      <w:color w:val="000000"/>
    </w:rPr>
  </w:style>
  <w:style w:type="paragraph" w:styleId="affa">
    <w:name w:val="Intense Quote"/>
    <w:basedOn w:val="a0"/>
    <w:next w:val="a0"/>
    <w:link w:val="affb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B540EE"/>
    <w:rPr>
      <w:i/>
      <w:iCs/>
      <w:color w:val="808080"/>
    </w:rPr>
  </w:style>
  <w:style w:type="character" w:styleId="affd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B540EE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304C71"/>
    <w:pPr>
      <w:tabs>
        <w:tab w:val="left" w:pos="880"/>
        <w:tab w:val="left" w:pos="993"/>
        <w:tab w:val="right" w:leader="dot" w:pos="9356"/>
      </w:tabs>
      <w:spacing w:after="0" w:line="240" w:lineRule="auto"/>
      <w:ind w:left="993" w:right="140"/>
    </w:pPr>
    <w:rPr>
      <w:rFonts w:ascii="Times New Roman" w:hAnsi="Times New Roman"/>
      <w:iCs/>
      <w:noProof/>
      <w:spacing w:val="-20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824F3F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link w:val="NoSpacingChar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0"/>
    <w:link w:val="afff3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link w:val="afff2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B540EE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7">
    <w:name w:val="А_сноска"/>
    <w:basedOn w:val="af5"/>
    <w:link w:val="afff8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0"/>
    <w:link w:val="afffc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d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1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0"/>
    <w:link w:val="affff7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c">
    <w:name w:val="Заголовок"/>
    <w:basedOn w:val="a0"/>
    <w:next w:val="afb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B540EE"/>
    <w:rPr>
      <w:sz w:val="28"/>
    </w:rPr>
  </w:style>
  <w:style w:type="character" w:customStyle="1" w:styleId="afffff1">
    <w:name w:val="А_осн Знак"/>
    <w:link w:val="afffff0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2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2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2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5"/>
    <w:next w:val="afff5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0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0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0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3"/>
    <w:uiPriority w:val="99"/>
    <w:qFormat/>
    <w:rsid w:val="00175DBF"/>
    <w:pPr>
      <w:numPr>
        <w:numId w:val="8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a1"/>
    <w:link w:val="18"/>
    <w:locked/>
    <w:rsid w:val="00AF29C5"/>
    <w:rPr>
      <w:rFonts w:ascii="Times New Roman" w:hAnsi="Times New Roman" w:cs="Arial"/>
      <w:sz w:val="22"/>
      <w:szCs w:val="22"/>
    </w:rPr>
  </w:style>
  <w:style w:type="character" w:customStyle="1" w:styleId="FontStyle14">
    <w:name w:val="Font Style14"/>
    <w:rsid w:val="00DF7CC0"/>
    <w:rPr>
      <w:rFonts w:ascii="Times New Roman" w:hAnsi="Times New Roman" w:cs="Times New Roman" w:hint="default"/>
      <w:sz w:val="22"/>
      <w:szCs w:val="22"/>
    </w:rPr>
  </w:style>
  <w:style w:type="paragraph" w:customStyle="1" w:styleId="TableText">
    <w:name w:val="Table Text"/>
    <w:rsid w:val="00612E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customStyle="1" w:styleId="c12">
    <w:name w:val="c12"/>
    <w:basedOn w:val="a0"/>
    <w:rsid w:val="007E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7E4D71"/>
  </w:style>
  <w:style w:type="character" w:customStyle="1" w:styleId="a8">
    <w:name w:val="Обычный (веб) Знак"/>
    <w:link w:val="a7"/>
    <w:rsid w:val="00074ED5"/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40711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87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5C18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5C1899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5C189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5C1899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har1">
    <w:name w:val="a__char1"/>
    <w:rsid w:val="005C189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22B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422B6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422B6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microsoft.com/office/2007/relationships/stylesWithEffects" Target="stylesWithEffects.xml"/><Relationship Id="rId10" Type="http://schemas.openxmlformats.org/officeDocument/2006/relationships/fontTable" Target="fontTable.xml"/><Relationship Id="rId9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8E3D-7FBA-4990-B8C0-377DADA0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39684</Words>
  <Characters>226204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265358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User3</cp:lastModifiedBy>
  <cp:revision>11</cp:revision>
  <cp:lastPrinted>2017-08-28T05:48:00Z</cp:lastPrinted>
  <dcterms:created xsi:type="dcterms:W3CDTF">2017-08-22T06:00:00Z</dcterms:created>
  <dcterms:modified xsi:type="dcterms:W3CDTF">2017-08-29T10:08:00Z</dcterms:modified>
</cp:coreProperties>
</file>